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7F78" w14:textId="252A155E" w:rsidR="005116CD" w:rsidRPr="00182405" w:rsidRDefault="00182405" w:rsidP="005942E5">
      <w:pPr>
        <w:pStyle w:val="ListParagraph"/>
        <w:ind w:left="142" w:hanging="851"/>
        <w:jc w:val="right"/>
        <w:rPr>
          <w:rFonts w:ascii="Sylfaen" w:hAnsi="Sylfaen"/>
          <w:b/>
          <w:i/>
          <w:iCs/>
          <w:sz w:val="20"/>
          <w:szCs w:val="20"/>
          <w:lang w:val="ka-GE"/>
        </w:rPr>
      </w:pPr>
      <w:r>
        <w:rPr>
          <w:rFonts w:ascii="Sylfaen" w:hAnsi="Sylfaen"/>
          <w:b/>
          <w:i/>
          <w:iCs/>
          <w:sz w:val="20"/>
          <w:szCs w:val="20"/>
        </w:rPr>
        <w:t>2025</w:t>
      </w:r>
      <w:r>
        <w:rPr>
          <w:rFonts w:ascii="Sylfaen" w:hAnsi="Sylfaen"/>
          <w:b/>
          <w:i/>
          <w:iCs/>
          <w:sz w:val="20"/>
          <w:szCs w:val="20"/>
          <w:lang w:val="ka-GE"/>
        </w:rPr>
        <w:t xml:space="preserve"> წლის 01 იანვრიდან მოქმედი რედაქცია</w:t>
      </w:r>
      <w:bookmarkStart w:id="0" w:name="_GoBack"/>
      <w:bookmarkEnd w:id="0"/>
    </w:p>
    <w:p w14:paraId="71270E2D" w14:textId="77777777" w:rsidR="005942E5" w:rsidRPr="005942E5" w:rsidRDefault="005942E5" w:rsidP="005942E5">
      <w:pPr>
        <w:pStyle w:val="ListParagraph"/>
        <w:ind w:left="142" w:hanging="851"/>
        <w:jc w:val="right"/>
        <w:rPr>
          <w:rFonts w:ascii="Sylfaen" w:hAnsi="Sylfaen"/>
          <w:bCs/>
          <w:i/>
          <w:iCs/>
          <w:sz w:val="20"/>
          <w:szCs w:val="20"/>
          <w:lang w:val="ka-GE"/>
        </w:rPr>
      </w:pPr>
    </w:p>
    <w:p w14:paraId="2559D6B0" w14:textId="1E1448AE" w:rsidR="00465A4E" w:rsidRDefault="00C65C10" w:rsidP="00C15939">
      <w:pPr>
        <w:pStyle w:val="ListParagraph"/>
        <w:ind w:left="142" w:hanging="851"/>
        <w:jc w:val="center"/>
        <w:rPr>
          <w:rFonts w:ascii="Sylfaen" w:hAnsi="Sylfaen"/>
          <w:b/>
          <w:sz w:val="20"/>
          <w:szCs w:val="20"/>
          <w:lang w:val="ka-GE"/>
        </w:rPr>
      </w:pPr>
      <w:r>
        <w:rPr>
          <w:rFonts w:ascii="Sylfaen" w:hAnsi="Sylfaen"/>
          <w:b/>
          <w:sz w:val="20"/>
          <w:szCs w:val="20"/>
          <w:lang w:val="ka-GE"/>
        </w:rPr>
        <w:t>სიმნეტის</w:t>
      </w:r>
      <w:r w:rsidR="005445C7" w:rsidRPr="00C15939">
        <w:rPr>
          <w:rFonts w:ascii="Sylfaen" w:hAnsi="Sylfaen"/>
          <w:b/>
          <w:sz w:val="20"/>
          <w:szCs w:val="20"/>
          <w:lang w:val="ka-GE"/>
        </w:rPr>
        <w:t xml:space="preserve"> </w:t>
      </w:r>
      <w:r w:rsidR="007F4E9A">
        <w:rPr>
          <w:rFonts w:ascii="Sylfaen" w:hAnsi="Sylfaen"/>
          <w:b/>
          <w:sz w:val="20"/>
          <w:szCs w:val="20"/>
          <w:lang w:val="ka-GE"/>
        </w:rPr>
        <w:t xml:space="preserve">მიერ </w:t>
      </w:r>
      <w:r w:rsidR="00465A4E">
        <w:rPr>
          <w:rFonts w:ascii="Sylfaen" w:hAnsi="Sylfaen"/>
          <w:b/>
          <w:sz w:val="20"/>
          <w:szCs w:val="20"/>
          <w:lang w:val="ka-GE"/>
        </w:rPr>
        <w:t xml:space="preserve"> ფიზიკური პირებისათვის </w:t>
      </w:r>
      <w:r w:rsidR="005445C7" w:rsidRPr="00C15939">
        <w:rPr>
          <w:rFonts w:ascii="Sylfaen" w:hAnsi="Sylfaen"/>
          <w:b/>
          <w:sz w:val="20"/>
          <w:szCs w:val="20"/>
          <w:lang w:val="ka-GE"/>
        </w:rPr>
        <w:t xml:space="preserve">ელექტრონული საკომუნიკაციო მომსახურების </w:t>
      </w:r>
      <w:r w:rsidR="007F4E9A">
        <w:rPr>
          <w:rFonts w:ascii="Sylfaen" w:hAnsi="Sylfaen"/>
          <w:b/>
          <w:sz w:val="20"/>
          <w:szCs w:val="20"/>
          <w:lang w:val="ka-GE"/>
        </w:rPr>
        <w:t xml:space="preserve"> მიწოდების</w:t>
      </w:r>
    </w:p>
    <w:p w14:paraId="70ADD501" w14:textId="554413B8" w:rsidR="00A57E95" w:rsidRPr="00465A4E" w:rsidRDefault="007F4E9A" w:rsidP="00465A4E">
      <w:pPr>
        <w:pStyle w:val="ListParagraph"/>
        <w:ind w:left="142" w:hanging="851"/>
        <w:jc w:val="center"/>
        <w:rPr>
          <w:rFonts w:ascii="Sylfaen" w:hAnsi="Sylfaen"/>
          <w:b/>
          <w:sz w:val="20"/>
          <w:szCs w:val="20"/>
          <w:lang w:val="ka-GE"/>
        </w:rPr>
      </w:pPr>
      <w:r>
        <w:rPr>
          <w:rFonts w:ascii="Sylfaen" w:hAnsi="Sylfaen"/>
          <w:b/>
          <w:sz w:val="20"/>
          <w:szCs w:val="20"/>
          <w:lang w:val="ka-GE"/>
        </w:rPr>
        <w:t xml:space="preserve"> შესახებ </w:t>
      </w:r>
      <w:r w:rsidR="00A57E95" w:rsidRPr="00465A4E">
        <w:rPr>
          <w:rFonts w:ascii="Sylfaen" w:hAnsi="Sylfaen"/>
          <w:b/>
          <w:sz w:val="20"/>
          <w:szCs w:val="20"/>
          <w:lang w:val="ka-GE"/>
        </w:rPr>
        <w:t>ხელშეკრულების</w:t>
      </w:r>
      <w:r w:rsidRPr="00465A4E">
        <w:rPr>
          <w:rFonts w:ascii="Sylfaen" w:hAnsi="Sylfaen"/>
          <w:b/>
          <w:sz w:val="20"/>
          <w:szCs w:val="20"/>
          <w:lang w:val="ka-GE"/>
        </w:rPr>
        <w:t xml:space="preserve"> სტანდარტული პირობები</w:t>
      </w:r>
      <w:r w:rsidR="00465A4E" w:rsidRPr="00465A4E">
        <w:rPr>
          <w:rFonts w:ascii="Sylfaen" w:hAnsi="Sylfaen"/>
          <w:b/>
          <w:sz w:val="20"/>
          <w:szCs w:val="20"/>
          <w:lang w:val="ka-GE"/>
        </w:rPr>
        <w:t xml:space="preserve"> </w:t>
      </w:r>
    </w:p>
    <w:p w14:paraId="599FF23E" w14:textId="77777777" w:rsidR="005445C7" w:rsidRPr="003B7FEF" w:rsidRDefault="005445C7" w:rsidP="00C15939">
      <w:pPr>
        <w:pStyle w:val="ListParagraph"/>
        <w:ind w:left="142" w:hanging="851"/>
        <w:jc w:val="center"/>
        <w:rPr>
          <w:rFonts w:ascii="Sylfaen" w:hAnsi="Sylfaen"/>
          <w:b/>
          <w:sz w:val="20"/>
          <w:szCs w:val="20"/>
          <w:lang w:val="ka-GE"/>
        </w:rPr>
      </w:pPr>
    </w:p>
    <w:p w14:paraId="3D835A0B" w14:textId="77777777" w:rsidR="00783E6A" w:rsidRPr="00C15939" w:rsidRDefault="00783E6A" w:rsidP="00C15939">
      <w:pPr>
        <w:pStyle w:val="ListParagraph"/>
        <w:ind w:left="142" w:hanging="851"/>
        <w:jc w:val="both"/>
        <w:rPr>
          <w:rFonts w:ascii="Sylfaen" w:hAnsi="Sylfaen"/>
          <w:b/>
          <w:sz w:val="20"/>
          <w:szCs w:val="20"/>
          <w:lang w:val="ka-GE"/>
        </w:rPr>
      </w:pPr>
    </w:p>
    <w:p w14:paraId="4C9A53EB" w14:textId="63635718" w:rsidR="00FA13A0" w:rsidRPr="00A57E95" w:rsidRDefault="005445C7" w:rsidP="00FA13A0">
      <w:pPr>
        <w:pStyle w:val="ListParagraph"/>
        <w:spacing w:line="276" w:lineRule="auto"/>
        <w:ind w:left="142"/>
        <w:jc w:val="both"/>
        <w:rPr>
          <w:rFonts w:ascii="Sylfaen" w:hAnsi="Sylfaen"/>
          <w:sz w:val="20"/>
          <w:szCs w:val="20"/>
          <w:lang w:val="ka-GE"/>
        </w:rPr>
      </w:pPr>
      <w:r w:rsidRPr="00C15939">
        <w:rPr>
          <w:rFonts w:ascii="Sylfaen" w:hAnsi="Sylfaen"/>
          <w:b/>
          <w:sz w:val="20"/>
          <w:szCs w:val="20"/>
          <w:lang w:val="ka-GE"/>
        </w:rPr>
        <w:t>შპს „ს</w:t>
      </w:r>
      <w:r w:rsidR="00C65C10">
        <w:rPr>
          <w:rFonts w:ascii="Sylfaen" w:hAnsi="Sylfaen"/>
          <w:b/>
          <w:sz w:val="20"/>
          <w:szCs w:val="20"/>
          <w:lang w:val="ka-GE"/>
        </w:rPr>
        <w:t>იმნეტი</w:t>
      </w:r>
      <w:r w:rsidRPr="00C15939">
        <w:rPr>
          <w:rFonts w:ascii="Sylfaen" w:hAnsi="Sylfaen"/>
          <w:b/>
          <w:sz w:val="20"/>
          <w:szCs w:val="20"/>
          <w:lang w:val="ka-GE"/>
        </w:rPr>
        <w:t>“</w:t>
      </w:r>
      <w:r w:rsidR="00C874EF" w:rsidRPr="00C15939">
        <w:rPr>
          <w:rFonts w:ascii="Sylfaen" w:hAnsi="Sylfaen"/>
          <w:sz w:val="20"/>
          <w:szCs w:val="20"/>
          <w:lang w:val="ka-GE"/>
        </w:rPr>
        <w:t xml:space="preserve"> (</w:t>
      </w:r>
      <w:r w:rsidRPr="00C15939">
        <w:rPr>
          <w:rFonts w:ascii="Sylfaen" w:hAnsi="Sylfaen"/>
          <w:sz w:val="20"/>
          <w:szCs w:val="20"/>
          <w:lang w:val="ka-GE"/>
        </w:rPr>
        <w:t xml:space="preserve">შემდგომში - </w:t>
      </w:r>
      <w:r w:rsidRPr="00C15939">
        <w:rPr>
          <w:rFonts w:ascii="Sylfaen" w:hAnsi="Sylfaen"/>
          <w:b/>
          <w:sz w:val="20"/>
          <w:szCs w:val="20"/>
          <w:lang w:val="ka-GE"/>
        </w:rPr>
        <w:t>„</w:t>
      </w:r>
      <w:r w:rsidR="007F4E9A">
        <w:rPr>
          <w:rFonts w:ascii="Sylfaen" w:hAnsi="Sylfaen"/>
          <w:b/>
          <w:sz w:val="20"/>
          <w:szCs w:val="20"/>
          <w:lang w:val="ka-GE"/>
        </w:rPr>
        <w:t>ს</w:t>
      </w:r>
      <w:r w:rsidR="00C65C10">
        <w:rPr>
          <w:rFonts w:ascii="Sylfaen" w:hAnsi="Sylfaen"/>
          <w:b/>
          <w:sz w:val="20"/>
          <w:szCs w:val="20"/>
          <w:lang w:val="ka-GE"/>
        </w:rPr>
        <w:t>იმნეტი</w:t>
      </w:r>
      <w:r w:rsidRPr="00C15939">
        <w:rPr>
          <w:rFonts w:ascii="Sylfaen" w:hAnsi="Sylfaen"/>
          <w:sz w:val="20"/>
          <w:szCs w:val="20"/>
          <w:lang w:val="ka-GE"/>
        </w:rPr>
        <w:t xml:space="preserve"> ან </w:t>
      </w:r>
      <w:r w:rsidRPr="00C15939">
        <w:rPr>
          <w:rFonts w:ascii="Sylfaen" w:hAnsi="Sylfaen"/>
          <w:b/>
          <w:sz w:val="20"/>
          <w:szCs w:val="20"/>
          <w:lang w:val="ka-GE"/>
        </w:rPr>
        <w:t>„კომპანია“</w:t>
      </w:r>
      <w:r w:rsidR="00726399" w:rsidRPr="00C15939">
        <w:rPr>
          <w:rFonts w:ascii="Sylfaen" w:hAnsi="Sylfaen"/>
          <w:sz w:val="20"/>
          <w:szCs w:val="20"/>
          <w:lang w:val="ka-GE"/>
        </w:rPr>
        <w:t xml:space="preserve">) </w:t>
      </w:r>
      <w:r w:rsidRPr="00C15939">
        <w:rPr>
          <w:rFonts w:ascii="Sylfaen" w:hAnsi="Sylfaen"/>
          <w:sz w:val="20"/>
          <w:szCs w:val="20"/>
          <w:lang w:val="ka-GE"/>
        </w:rPr>
        <w:t>-</w:t>
      </w:r>
      <w:r w:rsidR="00726399" w:rsidRPr="00C15939">
        <w:rPr>
          <w:rFonts w:ascii="Sylfaen" w:hAnsi="Sylfaen"/>
          <w:sz w:val="20"/>
          <w:szCs w:val="20"/>
          <w:lang w:val="ka-GE"/>
        </w:rPr>
        <w:t xml:space="preserve"> </w:t>
      </w:r>
      <w:r w:rsidR="005116CD">
        <w:rPr>
          <w:rFonts w:ascii="Sylfaen" w:hAnsi="Sylfaen"/>
          <w:sz w:val="20"/>
          <w:szCs w:val="20"/>
          <w:lang w:val="ka-GE"/>
        </w:rPr>
        <w:t xml:space="preserve">ელექტრონული კომუნიკაციების სფეროში </w:t>
      </w:r>
      <w:r w:rsidRPr="00C15939">
        <w:rPr>
          <w:rFonts w:ascii="Sylfaen" w:hAnsi="Sylfaen"/>
          <w:sz w:val="20"/>
          <w:szCs w:val="20"/>
          <w:lang w:val="ka-GE"/>
        </w:rPr>
        <w:t>ავტორიზებული იურიდიული პირი, ს</w:t>
      </w:r>
      <w:r w:rsidR="005116CD">
        <w:rPr>
          <w:rFonts w:ascii="Sylfaen" w:hAnsi="Sylfaen"/>
          <w:sz w:val="20"/>
          <w:szCs w:val="20"/>
          <w:lang w:val="ka-GE"/>
        </w:rPr>
        <w:t>აიდენტიფიკაცო ნომრით:</w:t>
      </w:r>
      <w:r w:rsidRPr="00C15939">
        <w:rPr>
          <w:rFonts w:ascii="Sylfaen" w:hAnsi="Sylfaen"/>
          <w:sz w:val="20"/>
          <w:szCs w:val="20"/>
          <w:lang w:val="ka-GE"/>
        </w:rPr>
        <w:t xml:space="preserve"> </w:t>
      </w:r>
      <w:r w:rsidR="00C65C10" w:rsidRPr="00C65C10">
        <w:rPr>
          <w:rFonts w:ascii="Sylfaen" w:hAnsi="Sylfaen"/>
          <w:sz w:val="20"/>
          <w:szCs w:val="20"/>
        </w:rPr>
        <w:t>424066441</w:t>
      </w:r>
      <w:r w:rsidR="003D4600" w:rsidRPr="00C15939">
        <w:rPr>
          <w:rFonts w:ascii="Sylfaen" w:hAnsi="Sylfaen"/>
          <w:sz w:val="20"/>
          <w:szCs w:val="20"/>
          <w:lang w:val="ka-GE"/>
        </w:rPr>
        <w:t>, იურიდიული მისამართი:</w:t>
      </w:r>
      <w:r w:rsidR="00726399" w:rsidRPr="00C15939">
        <w:rPr>
          <w:rFonts w:ascii="Sylfaen" w:hAnsi="Sylfaen"/>
          <w:sz w:val="20"/>
          <w:szCs w:val="20"/>
          <w:lang w:val="ka-GE"/>
        </w:rPr>
        <w:t xml:space="preserve"> </w:t>
      </w:r>
      <w:r w:rsidR="00C65C10" w:rsidRPr="00C65C10">
        <w:rPr>
          <w:rFonts w:ascii="Sylfaen" w:hAnsi="Sylfaen"/>
          <w:sz w:val="20"/>
          <w:szCs w:val="20"/>
        </w:rPr>
        <w:t>საქართველო, თბილისი, დიდუბის რაიონი, ვახუშტი ბაგრატიონის ქ., №71, ბ. №21</w:t>
      </w:r>
      <w:r w:rsidR="003D4600" w:rsidRPr="00C15939">
        <w:rPr>
          <w:rFonts w:ascii="Sylfaen" w:hAnsi="Sylfaen"/>
          <w:sz w:val="20"/>
          <w:szCs w:val="20"/>
          <w:lang w:val="ka-GE"/>
        </w:rPr>
        <w:t xml:space="preserve">, </w:t>
      </w:r>
      <w:r w:rsidR="0070114B" w:rsidRPr="00C15939">
        <w:rPr>
          <w:rFonts w:ascii="Sylfaen" w:hAnsi="Sylfaen"/>
          <w:sz w:val="20"/>
          <w:szCs w:val="20"/>
          <w:lang w:val="ka-GE"/>
        </w:rPr>
        <w:t xml:space="preserve">ოფიციალური ინტერნეტ </w:t>
      </w:r>
      <w:r w:rsidR="002420BB">
        <w:rPr>
          <w:rFonts w:ascii="Sylfaen" w:hAnsi="Sylfaen"/>
          <w:sz w:val="20"/>
          <w:szCs w:val="20"/>
          <w:lang w:val="ka-GE"/>
        </w:rPr>
        <w:t>ვებ-</w:t>
      </w:r>
      <w:r w:rsidR="0070114B" w:rsidRPr="00C15939">
        <w:rPr>
          <w:rFonts w:ascii="Sylfaen" w:hAnsi="Sylfaen"/>
          <w:sz w:val="20"/>
          <w:szCs w:val="20"/>
          <w:lang w:val="ka-GE"/>
        </w:rPr>
        <w:t>გვერდის მისამართი</w:t>
      </w:r>
      <w:r w:rsidR="00E465C8" w:rsidRPr="00C15939">
        <w:rPr>
          <w:rFonts w:ascii="Sylfaen" w:hAnsi="Sylfaen"/>
          <w:sz w:val="20"/>
          <w:szCs w:val="20"/>
          <w:lang w:val="ka-GE"/>
        </w:rPr>
        <w:t xml:space="preserve">: </w:t>
      </w:r>
      <w:hyperlink r:id="rId8" w:history="1">
        <w:r w:rsidR="00C65C10" w:rsidRPr="00646840">
          <w:rPr>
            <w:rStyle w:val="Hyperlink"/>
            <w:rFonts w:ascii="Sylfaen" w:hAnsi="Sylfaen"/>
            <w:sz w:val="20"/>
            <w:szCs w:val="20"/>
            <w:lang w:val="ka-GE"/>
          </w:rPr>
          <w:t>www.</w:t>
        </w:r>
        <w:r w:rsidR="00C65C10" w:rsidRPr="00646840">
          <w:rPr>
            <w:rStyle w:val="Hyperlink"/>
            <w:rFonts w:ascii="Sylfaen" w:hAnsi="Sylfaen"/>
            <w:sz w:val="20"/>
            <w:szCs w:val="20"/>
          </w:rPr>
          <w:t>simnet</w:t>
        </w:r>
        <w:r w:rsidR="00C65C10" w:rsidRPr="00646840">
          <w:rPr>
            <w:rStyle w:val="Hyperlink"/>
            <w:rFonts w:ascii="Sylfaen" w:hAnsi="Sylfaen"/>
            <w:sz w:val="20"/>
            <w:szCs w:val="20"/>
            <w:lang w:val="ka-GE"/>
          </w:rPr>
          <w:t>.ge</w:t>
        </w:r>
      </w:hyperlink>
      <w:r w:rsidR="00726399" w:rsidRPr="00C15939">
        <w:rPr>
          <w:rFonts w:ascii="Sylfaen" w:hAnsi="Sylfaen"/>
          <w:sz w:val="20"/>
          <w:szCs w:val="20"/>
          <w:lang w:val="ka-GE"/>
        </w:rPr>
        <w:t xml:space="preserve"> </w:t>
      </w:r>
      <w:r w:rsidR="00783E6A" w:rsidRPr="00C15939">
        <w:rPr>
          <w:rFonts w:ascii="Sylfaen" w:hAnsi="Sylfaen"/>
          <w:sz w:val="20"/>
          <w:szCs w:val="20"/>
          <w:lang w:val="ka-GE"/>
        </w:rPr>
        <w:t xml:space="preserve"> </w:t>
      </w:r>
      <w:r w:rsidR="00726399" w:rsidRPr="00C15939">
        <w:rPr>
          <w:rFonts w:ascii="Sylfaen" w:hAnsi="Sylfaen"/>
          <w:sz w:val="20"/>
          <w:szCs w:val="20"/>
          <w:lang w:val="ka-GE"/>
        </w:rPr>
        <w:t>(</w:t>
      </w:r>
      <w:r w:rsidR="00E465C8" w:rsidRPr="00C15939">
        <w:rPr>
          <w:rFonts w:ascii="Sylfaen" w:hAnsi="Sylfaen"/>
          <w:sz w:val="20"/>
          <w:szCs w:val="20"/>
          <w:lang w:val="ka-GE"/>
        </w:rPr>
        <w:t xml:space="preserve">შემდგომში </w:t>
      </w:r>
      <w:r w:rsidR="007F4E9A">
        <w:rPr>
          <w:rFonts w:ascii="Sylfaen" w:hAnsi="Sylfaen"/>
          <w:b/>
          <w:sz w:val="20"/>
          <w:szCs w:val="20"/>
          <w:lang w:val="ka-GE"/>
        </w:rPr>
        <w:t>ს</w:t>
      </w:r>
      <w:r w:rsidR="00C65C10">
        <w:rPr>
          <w:rFonts w:ascii="Sylfaen" w:hAnsi="Sylfaen"/>
          <w:b/>
          <w:sz w:val="20"/>
          <w:szCs w:val="20"/>
          <w:lang w:val="ka-GE"/>
        </w:rPr>
        <w:t>იმნეტი</w:t>
      </w:r>
      <w:r w:rsidR="00E465C8" w:rsidRPr="00FA13A0">
        <w:rPr>
          <w:rFonts w:ascii="Sylfaen" w:hAnsi="Sylfaen"/>
          <w:b/>
          <w:sz w:val="20"/>
          <w:szCs w:val="20"/>
          <w:lang w:val="ka-GE"/>
        </w:rPr>
        <w:t>/კომპანიის ვებ-გვერდი</w:t>
      </w:r>
      <w:r w:rsidR="00E465C8" w:rsidRPr="00C15939">
        <w:rPr>
          <w:rFonts w:ascii="Sylfaen" w:hAnsi="Sylfaen"/>
          <w:sz w:val="20"/>
          <w:szCs w:val="20"/>
          <w:lang w:val="ka-GE"/>
        </w:rPr>
        <w:t xml:space="preserve">), ცხელი </w:t>
      </w:r>
      <w:r w:rsidR="00E465C8" w:rsidRPr="00646840">
        <w:rPr>
          <w:rFonts w:ascii="Sylfaen" w:hAnsi="Sylfaen"/>
          <w:sz w:val="20"/>
          <w:szCs w:val="20"/>
          <w:lang w:val="ka-GE"/>
        </w:rPr>
        <w:t>ხაზის ნომერი</w:t>
      </w:r>
      <w:r w:rsidR="00726399" w:rsidRPr="00646840">
        <w:rPr>
          <w:rFonts w:ascii="Sylfaen" w:hAnsi="Sylfaen"/>
          <w:sz w:val="20"/>
          <w:szCs w:val="20"/>
          <w:lang w:val="ka-GE"/>
        </w:rPr>
        <w:t xml:space="preserve">: </w:t>
      </w:r>
      <w:r w:rsidR="00C47D0F" w:rsidRPr="00C47D0F">
        <w:rPr>
          <w:rFonts w:ascii="Sylfaen" w:hAnsi="Sylfaen"/>
          <w:b/>
          <w:bCs/>
          <w:color w:val="0070C0"/>
          <w:sz w:val="20"/>
          <w:szCs w:val="20"/>
          <w:lang w:val="ka-GE"/>
        </w:rPr>
        <w:t xml:space="preserve">0322 500 301 </w:t>
      </w:r>
      <w:r w:rsidR="00726399" w:rsidRPr="00646840">
        <w:rPr>
          <w:rFonts w:ascii="Sylfaen" w:hAnsi="Sylfaen"/>
          <w:sz w:val="20"/>
          <w:szCs w:val="20"/>
          <w:lang w:val="ka-GE"/>
        </w:rPr>
        <w:t>(</w:t>
      </w:r>
      <w:r w:rsidR="00E465C8" w:rsidRPr="00646840">
        <w:rPr>
          <w:rFonts w:ascii="Sylfaen" w:hAnsi="Sylfaen"/>
          <w:sz w:val="20"/>
          <w:szCs w:val="20"/>
          <w:lang w:val="ka-GE"/>
        </w:rPr>
        <w:t>შემდგომში</w:t>
      </w:r>
      <w:r w:rsidR="00726399" w:rsidRPr="00646840">
        <w:rPr>
          <w:rFonts w:ascii="Sylfaen" w:hAnsi="Sylfaen"/>
          <w:sz w:val="20"/>
          <w:szCs w:val="20"/>
          <w:lang w:val="ka-GE"/>
        </w:rPr>
        <w:t xml:space="preserve"> - </w:t>
      </w:r>
      <w:r w:rsidR="00E465C8" w:rsidRPr="00646840">
        <w:rPr>
          <w:rFonts w:ascii="Sylfaen" w:hAnsi="Sylfaen"/>
          <w:b/>
          <w:sz w:val="20"/>
          <w:szCs w:val="20"/>
          <w:lang w:val="ka-GE"/>
        </w:rPr>
        <w:t>ცხელი ხაზი)</w:t>
      </w:r>
      <w:r w:rsidR="00E465C8" w:rsidRPr="00646840">
        <w:rPr>
          <w:rFonts w:ascii="Sylfaen" w:hAnsi="Sylfaen"/>
          <w:sz w:val="20"/>
          <w:szCs w:val="20"/>
          <w:lang w:val="ka-GE"/>
        </w:rPr>
        <w:t>,</w:t>
      </w:r>
      <w:r w:rsidR="002420BB" w:rsidRPr="00646840">
        <w:rPr>
          <w:rFonts w:ascii="Sylfaen" w:hAnsi="Sylfaen"/>
          <w:sz w:val="20"/>
          <w:szCs w:val="20"/>
          <w:lang w:val="ka-GE"/>
        </w:rPr>
        <w:t xml:space="preserve"> კომპანიის ელ.ფოსტა: </w:t>
      </w:r>
      <w:hyperlink r:id="rId9" w:history="1">
        <w:r w:rsidR="00646840" w:rsidRPr="00646840">
          <w:rPr>
            <w:rStyle w:val="Hyperlink"/>
          </w:rPr>
          <w:t>newsimnet@gmail.com</w:t>
        </w:r>
      </w:hyperlink>
      <w:r w:rsidR="002420BB" w:rsidRPr="00646840">
        <w:rPr>
          <w:rFonts w:ascii="Sylfaen" w:hAnsi="Sylfaen"/>
          <w:sz w:val="20"/>
          <w:szCs w:val="20"/>
          <w:lang w:val="ka-GE"/>
        </w:rPr>
        <w:t xml:space="preserve"> (შემდგომში </w:t>
      </w:r>
      <w:r w:rsidR="0081082D" w:rsidRPr="00646840">
        <w:rPr>
          <w:rFonts w:ascii="Sylfaen" w:hAnsi="Sylfaen"/>
          <w:sz w:val="20"/>
          <w:szCs w:val="20"/>
          <w:lang w:val="ka-GE"/>
        </w:rPr>
        <w:t>სიმნეტი</w:t>
      </w:r>
      <w:r w:rsidR="002420BB" w:rsidRPr="00646840">
        <w:rPr>
          <w:rFonts w:ascii="Sylfaen" w:hAnsi="Sylfaen"/>
          <w:sz w:val="20"/>
          <w:szCs w:val="20"/>
          <w:lang w:val="ka-GE"/>
        </w:rPr>
        <w:t xml:space="preserve">ს/კომპანიის ელ.ფოსტა) </w:t>
      </w:r>
      <w:r w:rsidR="00E465C8" w:rsidRPr="00646840">
        <w:rPr>
          <w:rFonts w:ascii="Sylfaen" w:hAnsi="Sylfaen"/>
          <w:sz w:val="20"/>
          <w:szCs w:val="20"/>
          <w:lang w:val="ka-GE"/>
        </w:rPr>
        <w:t xml:space="preserve"> საბანკო რეკვიზიტი </w:t>
      </w:r>
      <w:r w:rsidR="00726399" w:rsidRPr="00646840">
        <w:rPr>
          <w:rFonts w:ascii="Sylfaen" w:hAnsi="Sylfaen"/>
          <w:sz w:val="20"/>
          <w:szCs w:val="20"/>
          <w:lang w:val="ka-GE"/>
        </w:rPr>
        <w:t>(</w:t>
      </w:r>
      <w:r w:rsidR="00E465C8" w:rsidRPr="00646840">
        <w:rPr>
          <w:rFonts w:ascii="Sylfaen" w:hAnsi="Sylfaen"/>
          <w:sz w:val="20"/>
          <w:szCs w:val="20"/>
          <w:lang w:val="ka-GE"/>
        </w:rPr>
        <w:t xml:space="preserve">სს </w:t>
      </w:r>
      <w:r w:rsidR="00646840">
        <w:rPr>
          <w:rFonts w:ascii="Sylfaen" w:hAnsi="Sylfaen"/>
          <w:sz w:val="20"/>
          <w:szCs w:val="20"/>
          <w:lang w:val="ka-GE"/>
        </w:rPr>
        <w:t>საქართველოს ბანკი</w:t>
      </w:r>
      <w:r w:rsidR="00E465C8" w:rsidRPr="00646840">
        <w:rPr>
          <w:rFonts w:ascii="Sylfaen" w:hAnsi="Sylfaen"/>
          <w:sz w:val="20"/>
          <w:szCs w:val="20"/>
          <w:lang w:val="ka-GE"/>
        </w:rPr>
        <w:t xml:space="preserve">, ანგ. ნომერი ლარში </w:t>
      </w:r>
      <w:r w:rsidR="00646840" w:rsidRPr="00646840">
        <w:rPr>
          <w:rFonts w:ascii="Sylfaen" w:hAnsi="Sylfaen"/>
          <w:sz w:val="20"/>
          <w:szCs w:val="20"/>
          <w:lang w:val="ka-GE"/>
        </w:rPr>
        <w:t>GE71BG0000000586999300</w:t>
      </w:r>
      <w:r w:rsidR="00726399" w:rsidRPr="0028180A">
        <w:rPr>
          <w:rFonts w:ascii="Sylfaen" w:hAnsi="Sylfaen"/>
          <w:sz w:val="20"/>
          <w:szCs w:val="20"/>
          <w:lang w:val="ka-GE"/>
        </w:rPr>
        <w:t>)</w:t>
      </w:r>
      <w:r w:rsidR="00E465C8" w:rsidRPr="0028180A">
        <w:rPr>
          <w:rFonts w:ascii="Sylfaen" w:hAnsi="Sylfaen"/>
          <w:sz w:val="20"/>
          <w:szCs w:val="20"/>
          <w:lang w:val="ka-GE"/>
        </w:rPr>
        <w:t xml:space="preserve"> </w:t>
      </w:r>
      <w:r w:rsidR="00A57E95" w:rsidRPr="0028180A">
        <w:rPr>
          <w:rFonts w:ascii="Sylfaen" w:hAnsi="Sylfaen"/>
          <w:sz w:val="20"/>
          <w:szCs w:val="20"/>
          <w:lang w:val="ka-GE"/>
        </w:rPr>
        <w:t xml:space="preserve"> </w:t>
      </w:r>
      <w:r w:rsidR="008A0EDF" w:rsidRPr="0028180A">
        <w:rPr>
          <w:rFonts w:ascii="Sylfaen" w:hAnsi="Sylfaen"/>
          <w:sz w:val="20"/>
          <w:szCs w:val="20"/>
          <w:lang w:val="ka-GE"/>
        </w:rPr>
        <w:t>ინტერ</w:t>
      </w:r>
      <w:r w:rsidR="002420BB" w:rsidRPr="0028180A">
        <w:rPr>
          <w:rFonts w:ascii="Sylfaen" w:hAnsi="Sylfaen"/>
          <w:sz w:val="20"/>
          <w:szCs w:val="20"/>
          <w:lang w:val="ka-GE"/>
        </w:rPr>
        <w:t>ნეტ</w:t>
      </w:r>
      <w:r w:rsidR="008A0EDF" w:rsidRPr="0028180A">
        <w:rPr>
          <w:rFonts w:ascii="Sylfaen" w:hAnsi="Sylfaen"/>
          <w:sz w:val="20"/>
          <w:szCs w:val="20"/>
          <w:lang w:val="ka-GE"/>
        </w:rPr>
        <w:t xml:space="preserve"> მომხმარებლებისთვის</w:t>
      </w:r>
      <w:r w:rsidR="008A0EDF">
        <w:rPr>
          <w:rFonts w:ascii="Sylfaen" w:hAnsi="Sylfaen"/>
          <w:sz w:val="20"/>
          <w:szCs w:val="20"/>
          <w:lang w:val="ka-GE"/>
        </w:rPr>
        <w:t xml:space="preserve"> (შემდგომში </w:t>
      </w:r>
      <w:r w:rsidR="00DA0B3E">
        <w:rPr>
          <w:rFonts w:ascii="Sylfaen" w:hAnsi="Sylfaen"/>
          <w:sz w:val="20"/>
          <w:szCs w:val="20"/>
          <w:lang w:val="ka-GE"/>
        </w:rPr>
        <w:t>„</w:t>
      </w:r>
      <w:r w:rsidR="00DA0B3E" w:rsidRPr="00DA0B3E">
        <w:rPr>
          <w:rFonts w:ascii="Sylfaen" w:hAnsi="Sylfaen"/>
          <w:b/>
          <w:bCs/>
          <w:sz w:val="20"/>
          <w:szCs w:val="20"/>
          <w:lang w:val="ka-GE"/>
        </w:rPr>
        <w:t>აბონენტი“</w:t>
      </w:r>
      <w:r w:rsidR="00DA0B3E">
        <w:rPr>
          <w:rFonts w:ascii="Sylfaen" w:hAnsi="Sylfaen"/>
          <w:sz w:val="20"/>
          <w:szCs w:val="20"/>
          <w:lang w:val="ka-GE"/>
        </w:rPr>
        <w:t xml:space="preserve"> ან </w:t>
      </w:r>
      <w:r w:rsidR="008A0EDF" w:rsidRPr="00F72B81">
        <w:rPr>
          <w:rFonts w:ascii="Sylfaen" w:hAnsi="Sylfaen"/>
          <w:b/>
          <w:sz w:val="20"/>
          <w:szCs w:val="20"/>
          <w:lang w:val="ka-GE"/>
        </w:rPr>
        <w:t>„მომხმარებელი“</w:t>
      </w:r>
      <w:r w:rsidR="008A0EDF">
        <w:rPr>
          <w:rFonts w:ascii="Sylfaen" w:hAnsi="Sylfaen"/>
          <w:sz w:val="20"/>
          <w:szCs w:val="20"/>
          <w:lang w:val="ka-GE"/>
        </w:rPr>
        <w:t xml:space="preserve">) </w:t>
      </w:r>
      <w:r w:rsidR="00A57E95">
        <w:rPr>
          <w:rFonts w:ascii="Sylfaen" w:hAnsi="Sylfaen"/>
          <w:sz w:val="20"/>
          <w:szCs w:val="20"/>
          <w:lang w:val="ka-GE"/>
        </w:rPr>
        <w:t>აქვეყნებს წინამდებარე ხელშეკრულებ</w:t>
      </w:r>
      <w:r w:rsidR="00007BFB">
        <w:rPr>
          <w:rFonts w:ascii="Sylfaen" w:hAnsi="Sylfaen"/>
          <w:sz w:val="20"/>
          <w:szCs w:val="20"/>
          <w:lang w:val="ka-GE"/>
        </w:rPr>
        <w:t>ი</w:t>
      </w:r>
      <w:r w:rsidR="00A57E95">
        <w:rPr>
          <w:rFonts w:ascii="Sylfaen" w:hAnsi="Sylfaen"/>
          <w:sz w:val="20"/>
          <w:szCs w:val="20"/>
          <w:lang w:val="ka-GE"/>
        </w:rPr>
        <w:t>ს</w:t>
      </w:r>
      <w:r w:rsidR="00AD3A28">
        <w:rPr>
          <w:rFonts w:ascii="Sylfaen" w:hAnsi="Sylfaen"/>
          <w:sz w:val="20"/>
          <w:szCs w:val="20"/>
          <w:lang w:val="ka-GE"/>
        </w:rPr>
        <w:t xml:space="preserve"> </w:t>
      </w:r>
      <w:r w:rsidR="00007BFB">
        <w:rPr>
          <w:rFonts w:ascii="Sylfaen" w:hAnsi="Sylfaen"/>
          <w:sz w:val="20"/>
          <w:szCs w:val="20"/>
          <w:lang w:val="ka-GE"/>
        </w:rPr>
        <w:t xml:space="preserve">სტანდარტულ პირობებს </w:t>
      </w:r>
      <w:r w:rsidR="00AD3A28">
        <w:rPr>
          <w:rFonts w:ascii="Sylfaen" w:hAnsi="Sylfaen"/>
          <w:sz w:val="20"/>
          <w:szCs w:val="20"/>
          <w:lang w:val="ka-GE"/>
        </w:rPr>
        <w:t>(</w:t>
      </w:r>
      <w:r w:rsidR="00A57E95">
        <w:rPr>
          <w:rFonts w:ascii="Sylfaen" w:hAnsi="Sylfaen"/>
          <w:sz w:val="20"/>
          <w:szCs w:val="20"/>
          <w:lang w:val="ka-GE"/>
        </w:rPr>
        <w:t xml:space="preserve">შემდგომში </w:t>
      </w:r>
      <w:r w:rsidR="00A57E95" w:rsidRPr="00F5140C">
        <w:rPr>
          <w:rFonts w:ascii="Sylfaen" w:hAnsi="Sylfaen"/>
          <w:b/>
          <w:sz w:val="20"/>
          <w:szCs w:val="20"/>
          <w:lang w:val="ka-GE"/>
        </w:rPr>
        <w:t>„ხელშეკრულება“</w:t>
      </w:r>
      <w:r w:rsidR="008A0EDF" w:rsidRPr="00F5140C">
        <w:rPr>
          <w:rFonts w:ascii="Sylfaen" w:hAnsi="Sylfaen"/>
          <w:b/>
          <w:sz w:val="20"/>
          <w:szCs w:val="20"/>
          <w:lang w:val="ka-GE"/>
        </w:rPr>
        <w:t>)</w:t>
      </w:r>
      <w:r w:rsidR="00A57E95">
        <w:rPr>
          <w:rFonts w:ascii="Sylfaen" w:hAnsi="Sylfaen"/>
          <w:sz w:val="20"/>
          <w:szCs w:val="20"/>
          <w:lang w:val="ka-GE"/>
        </w:rPr>
        <w:t xml:space="preserve"> კომპანიის </w:t>
      </w:r>
      <w:r w:rsidR="00D16D7C">
        <w:rPr>
          <w:rFonts w:ascii="Sylfaen" w:hAnsi="Sylfaen"/>
          <w:sz w:val="20"/>
          <w:szCs w:val="20"/>
          <w:lang w:val="ka-GE"/>
        </w:rPr>
        <w:t xml:space="preserve">ოფიალურ </w:t>
      </w:r>
      <w:r w:rsidR="00A57E95">
        <w:rPr>
          <w:rFonts w:ascii="Sylfaen" w:hAnsi="Sylfaen"/>
          <w:sz w:val="20"/>
          <w:szCs w:val="20"/>
          <w:lang w:val="ka-GE"/>
        </w:rPr>
        <w:t xml:space="preserve">ვებ-გვერდზე </w:t>
      </w:r>
      <w:hyperlink r:id="rId10" w:history="1">
        <w:r w:rsidR="00C65C10" w:rsidRPr="00646840">
          <w:rPr>
            <w:rStyle w:val="Hyperlink"/>
            <w:rFonts w:ascii="Sylfaen" w:hAnsi="Sylfaen"/>
            <w:sz w:val="20"/>
            <w:szCs w:val="20"/>
            <w:lang w:val="ka-GE"/>
          </w:rPr>
          <w:t>www.s</w:t>
        </w:r>
        <w:r w:rsidR="00C65C10" w:rsidRPr="00646840">
          <w:rPr>
            <w:rStyle w:val="Hyperlink"/>
            <w:rFonts w:ascii="Sylfaen" w:hAnsi="Sylfaen"/>
            <w:sz w:val="20"/>
            <w:szCs w:val="20"/>
          </w:rPr>
          <w:t>imnet</w:t>
        </w:r>
        <w:r w:rsidR="00C65C10" w:rsidRPr="00646840">
          <w:rPr>
            <w:rStyle w:val="Hyperlink"/>
            <w:rFonts w:ascii="Sylfaen" w:hAnsi="Sylfaen"/>
            <w:sz w:val="20"/>
            <w:szCs w:val="20"/>
            <w:lang w:val="ka-GE"/>
          </w:rPr>
          <w:t>.ge</w:t>
        </w:r>
      </w:hyperlink>
      <w:r w:rsidR="008A0EDF" w:rsidRPr="00646840">
        <w:rPr>
          <w:rFonts w:ascii="Sylfaen" w:hAnsi="Sylfaen"/>
          <w:sz w:val="20"/>
          <w:szCs w:val="20"/>
          <w:lang w:val="ka-GE"/>
        </w:rPr>
        <w:t>.</w:t>
      </w:r>
    </w:p>
    <w:p w14:paraId="1E528F00" w14:textId="77777777" w:rsidR="00FA13A0" w:rsidRDefault="00FA13A0" w:rsidP="00FA13A0">
      <w:pPr>
        <w:pStyle w:val="ListParagraph"/>
        <w:spacing w:line="276" w:lineRule="auto"/>
        <w:ind w:left="142"/>
        <w:jc w:val="both"/>
        <w:rPr>
          <w:rFonts w:ascii="Sylfaen" w:hAnsi="Sylfaen"/>
          <w:sz w:val="20"/>
          <w:szCs w:val="20"/>
          <w:lang w:val="ka-GE"/>
        </w:rPr>
      </w:pPr>
    </w:p>
    <w:p w14:paraId="3ACD8805" w14:textId="769C8692" w:rsidR="00F5140C" w:rsidRPr="00633452" w:rsidRDefault="00F5140C" w:rsidP="00633452">
      <w:pPr>
        <w:pStyle w:val="ListParagraph"/>
        <w:spacing w:line="276" w:lineRule="auto"/>
        <w:ind w:left="142" w:hanging="851"/>
        <w:jc w:val="both"/>
        <w:rPr>
          <w:rFonts w:ascii="Sylfaen" w:hAnsi="Sylfaen"/>
          <w:sz w:val="20"/>
          <w:szCs w:val="20"/>
          <w:lang w:val="ka-GE"/>
        </w:rPr>
      </w:pPr>
    </w:p>
    <w:p w14:paraId="7339B747" w14:textId="77777777" w:rsidR="00CF5465" w:rsidRPr="00C15939" w:rsidRDefault="00CF5465" w:rsidP="00C15939">
      <w:pPr>
        <w:pStyle w:val="ListParagraph"/>
        <w:ind w:left="142" w:hanging="851"/>
        <w:jc w:val="both"/>
        <w:rPr>
          <w:rFonts w:ascii="Sylfaen" w:hAnsi="Sylfaen"/>
          <w:sz w:val="20"/>
          <w:szCs w:val="20"/>
          <w:lang w:val="ka-GE"/>
        </w:rPr>
      </w:pPr>
    </w:p>
    <w:p w14:paraId="08391509" w14:textId="77777777" w:rsidR="00CF5465" w:rsidRPr="00C15939" w:rsidRDefault="004F6C2E" w:rsidP="00C15939">
      <w:pPr>
        <w:pStyle w:val="ListParagraph"/>
        <w:numPr>
          <w:ilvl w:val="0"/>
          <w:numId w:val="12"/>
        </w:numPr>
        <w:ind w:left="142" w:hanging="851"/>
        <w:jc w:val="both"/>
        <w:rPr>
          <w:rFonts w:ascii="Sylfaen" w:hAnsi="Sylfaen"/>
          <w:b/>
          <w:sz w:val="20"/>
          <w:szCs w:val="20"/>
          <w:lang w:val="ka-GE"/>
        </w:rPr>
      </w:pPr>
      <w:r w:rsidRPr="00C15939">
        <w:rPr>
          <w:rFonts w:ascii="Sylfaen" w:hAnsi="Sylfaen"/>
          <w:b/>
          <w:sz w:val="20"/>
          <w:szCs w:val="20"/>
          <w:lang w:val="ka-GE"/>
        </w:rPr>
        <w:t>დეფინიციები</w:t>
      </w:r>
    </w:p>
    <w:p w14:paraId="14AC5FD3" w14:textId="234F1FE1" w:rsidR="000639C2" w:rsidRDefault="00C57EF1" w:rsidP="000639C2">
      <w:pPr>
        <w:pStyle w:val="ListParagraph"/>
        <w:ind w:left="142"/>
        <w:jc w:val="both"/>
        <w:rPr>
          <w:rFonts w:ascii="Sylfaen" w:hAnsi="Sylfaen"/>
          <w:sz w:val="20"/>
          <w:szCs w:val="20"/>
          <w:lang w:val="ka-GE"/>
        </w:rPr>
      </w:pPr>
      <w:r w:rsidRPr="00C15939">
        <w:rPr>
          <w:rFonts w:ascii="Sylfaen" w:hAnsi="Sylfaen"/>
          <w:sz w:val="20"/>
          <w:szCs w:val="20"/>
          <w:lang w:val="ka-GE"/>
        </w:rPr>
        <w:t>ამ ხელშეკრულებაში გამოყენებულ ტერმ</w:t>
      </w:r>
      <w:r w:rsidR="00DA0B3E">
        <w:rPr>
          <w:rFonts w:ascii="Sylfaen" w:hAnsi="Sylfaen"/>
          <w:sz w:val="20"/>
          <w:szCs w:val="20"/>
          <w:lang w:val="ka-GE"/>
        </w:rPr>
        <w:t>ი</w:t>
      </w:r>
      <w:r w:rsidRPr="00C15939">
        <w:rPr>
          <w:rFonts w:ascii="Sylfaen" w:hAnsi="Sylfaen"/>
          <w:sz w:val="20"/>
          <w:szCs w:val="20"/>
          <w:lang w:val="ka-GE"/>
        </w:rPr>
        <w:t>ნებს ამ ხელშეკრულების</w:t>
      </w:r>
      <w:r w:rsidR="00C65031" w:rsidRPr="00C15939">
        <w:rPr>
          <w:rFonts w:ascii="Sylfaen" w:hAnsi="Sylfaen"/>
          <w:sz w:val="20"/>
          <w:szCs w:val="20"/>
          <w:lang w:val="ka-GE"/>
        </w:rPr>
        <w:t>,</w:t>
      </w:r>
      <w:r w:rsidR="00987A8B" w:rsidRPr="00C15939">
        <w:rPr>
          <w:rFonts w:ascii="Sylfaen" w:hAnsi="Sylfaen"/>
          <w:sz w:val="20"/>
          <w:szCs w:val="20"/>
        </w:rPr>
        <w:t xml:space="preserve"> </w:t>
      </w:r>
      <w:r w:rsidR="00F72B81">
        <w:rPr>
          <w:rFonts w:ascii="Sylfaen" w:hAnsi="Sylfaen"/>
          <w:sz w:val="20"/>
          <w:szCs w:val="20"/>
          <w:lang w:val="ka-GE"/>
        </w:rPr>
        <w:t xml:space="preserve">დამატებითი </w:t>
      </w:r>
      <w:r w:rsidR="0059233F">
        <w:rPr>
          <w:rFonts w:ascii="Sylfaen" w:hAnsi="Sylfaen"/>
          <w:sz w:val="20"/>
          <w:szCs w:val="20"/>
          <w:lang w:val="ka-GE"/>
        </w:rPr>
        <w:t xml:space="preserve">ხელშეკრულების, </w:t>
      </w:r>
      <w:r w:rsidR="00987A8B" w:rsidRPr="00C15939">
        <w:rPr>
          <w:rFonts w:ascii="Sylfaen" w:hAnsi="Sylfaen"/>
          <w:sz w:val="20"/>
          <w:szCs w:val="20"/>
          <w:lang w:val="ka-GE"/>
        </w:rPr>
        <w:t>მისი დანართების და მასთან დაკავშირებული ნებისმიერი სხვა დოკუმენტის</w:t>
      </w:r>
      <w:r w:rsidRPr="00C15939">
        <w:rPr>
          <w:rFonts w:ascii="Sylfaen" w:hAnsi="Sylfaen"/>
          <w:sz w:val="20"/>
          <w:szCs w:val="20"/>
          <w:lang w:val="ka-GE"/>
        </w:rPr>
        <w:t xml:space="preserve"> მიზნებისთვის,</w:t>
      </w:r>
      <w:r w:rsidR="00987A8B" w:rsidRPr="00C15939">
        <w:rPr>
          <w:rFonts w:ascii="Sylfaen" w:hAnsi="Sylfaen"/>
          <w:sz w:val="20"/>
          <w:szCs w:val="20"/>
          <w:lang w:val="ka-GE"/>
        </w:rPr>
        <w:t xml:space="preserve"> თუ</w:t>
      </w:r>
      <w:r w:rsidR="004C0B5B">
        <w:rPr>
          <w:rFonts w:ascii="Sylfaen" w:hAnsi="Sylfaen"/>
          <w:sz w:val="20"/>
          <w:szCs w:val="20"/>
          <w:lang w:val="ka-GE"/>
        </w:rPr>
        <w:t xml:space="preserve"> </w:t>
      </w:r>
      <w:r w:rsidR="00987A8B" w:rsidRPr="00C15939">
        <w:rPr>
          <w:rFonts w:ascii="Sylfaen" w:hAnsi="Sylfaen"/>
          <w:sz w:val="20"/>
          <w:szCs w:val="20"/>
          <w:lang w:val="ka-GE"/>
        </w:rPr>
        <w:t>ხელშეკრულებით სხვა რამ არ არის განსაზღვრული ან მისი</w:t>
      </w:r>
      <w:r w:rsidRPr="00C15939">
        <w:rPr>
          <w:rFonts w:ascii="Sylfaen" w:hAnsi="Sylfaen"/>
          <w:sz w:val="20"/>
          <w:szCs w:val="20"/>
          <w:lang w:val="ka-GE"/>
        </w:rPr>
        <w:t xml:space="preserve"> </w:t>
      </w:r>
      <w:r w:rsidR="00987A8B" w:rsidRPr="00C15939">
        <w:rPr>
          <w:rFonts w:ascii="Sylfaen" w:hAnsi="Sylfaen"/>
          <w:sz w:val="20"/>
          <w:szCs w:val="20"/>
          <w:lang w:val="ka-GE"/>
        </w:rPr>
        <w:t>კონტექსტიდან სხვა რამ არ გამომდინარეობს, აქვთ ქვემოთ განსაზღვრული მნიშვნელობა. ტერმინები, რომელთა განმარტება არ არის მოცემული ამ ხელშეკრულებაში განიმარტება საქართველოს კანონმდებლობის შესაბამისად</w:t>
      </w:r>
      <w:r w:rsidR="000639C2">
        <w:rPr>
          <w:rFonts w:ascii="Sylfaen" w:hAnsi="Sylfaen"/>
          <w:sz w:val="20"/>
          <w:szCs w:val="20"/>
          <w:lang w:val="ka-GE"/>
        </w:rPr>
        <w:t>.</w:t>
      </w:r>
    </w:p>
    <w:p w14:paraId="78234699" w14:textId="77777777" w:rsidR="000639C2" w:rsidRPr="000639C2" w:rsidRDefault="000639C2" w:rsidP="000639C2">
      <w:pPr>
        <w:pStyle w:val="ListParagraph"/>
        <w:ind w:left="142"/>
        <w:jc w:val="both"/>
        <w:rPr>
          <w:rFonts w:ascii="Sylfaen" w:hAnsi="Sylfaen"/>
          <w:sz w:val="20"/>
          <w:szCs w:val="20"/>
          <w:lang w:val="ka-GE"/>
        </w:rPr>
      </w:pPr>
    </w:p>
    <w:p w14:paraId="300D4D47" w14:textId="4B432585" w:rsidR="00E12C08" w:rsidRDefault="009F7AAA"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b/>
          <w:bCs/>
          <w:sz w:val="20"/>
          <w:szCs w:val="20"/>
          <w:lang w:val="ka-GE"/>
        </w:rPr>
        <w:t>კომპანია</w:t>
      </w:r>
      <w:r w:rsidR="00E12C08">
        <w:rPr>
          <w:rFonts w:ascii="Sylfaen" w:hAnsi="Sylfaen"/>
          <w:sz w:val="20"/>
          <w:szCs w:val="20"/>
          <w:lang w:val="ka-GE"/>
        </w:rPr>
        <w:t>- ელექტრონული საკომუნიკაციო მომსახურების მიმწოდებელი კომპანია</w:t>
      </w:r>
      <w:r w:rsidR="00751682">
        <w:rPr>
          <w:rFonts w:ascii="Sylfaen" w:hAnsi="Sylfaen"/>
          <w:sz w:val="20"/>
          <w:szCs w:val="20"/>
          <w:lang w:val="ka-GE"/>
        </w:rPr>
        <w:t xml:space="preserve"> </w:t>
      </w:r>
      <w:r w:rsidR="00C65C10">
        <w:rPr>
          <w:rFonts w:ascii="Sylfaen" w:hAnsi="Sylfaen"/>
          <w:sz w:val="20"/>
          <w:szCs w:val="20"/>
          <w:lang w:val="ka-GE"/>
        </w:rPr>
        <w:t>სიმნეტი</w:t>
      </w:r>
      <w:r w:rsidR="00E12C08">
        <w:rPr>
          <w:rFonts w:ascii="Sylfaen" w:hAnsi="Sylfaen"/>
          <w:sz w:val="20"/>
          <w:szCs w:val="20"/>
          <w:lang w:val="ka-GE"/>
        </w:rPr>
        <w:t>;</w:t>
      </w:r>
    </w:p>
    <w:p w14:paraId="22ED8F73" w14:textId="6F0CD008" w:rsidR="00E12C08" w:rsidRPr="00751682" w:rsidRDefault="006C18FA" w:rsidP="00751682">
      <w:pPr>
        <w:pStyle w:val="ListParagraph"/>
        <w:numPr>
          <w:ilvl w:val="1"/>
          <w:numId w:val="12"/>
        </w:numPr>
        <w:spacing w:line="276" w:lineRule="auto"/>
        <w:ind w:left="142" w:hanging="851"/>
        <w:jc w:val="both"/>
        <w:rPr>
          <w:rFonts w:ascii="Sylfaen" w:hAnsi="Sylfaen"/>
          <w:sz w:val="20"/>
          <w:szCs w:val="20"/>
          <w:lang w:val="ka-GE"/>
        </w:rPr>
      </w:pPr>
      <w:r w:rsidRPr="009F7AAA">
        <w:rPr>
          <w:rFonts w:ascii="Sylfaen" w:hAnsi="Sylfaen"/>
          <w:b/>
          <w:bCs/>
          <w:sz w:val="20"/>
          <w:szCs w:val="20"/>
          <w:lang w:val="ka-GE"/>
        </w:rPr>
        <w:t>აბონენტი/მომხმარებელი</w:t>
      </w:r>
      <w:r w:rsidRPr="006C18FA">
        <w:rPr>
          <w:rFonts w:ascii="Sylfaen" w:hAnsi="Sylfaen"/>
          <w:sz w:val="20"/>
          <w:szCs w:val="20"/>
          <w:lang w:val="ka-GE"/>
        </w:rPr>
        <w:t xml:space="preserve">- </w:t>
      </w:r>
      <w:r w:rsidR="009F7AAA">
        <w:rPr>
          <w:rFonts w:ascii="Sylfaen" w:hAnsi="Sylfaen"/>
          <w:sz w:val="20"/>
          <w:szCs w:val="20"/>
          <w:lang w:val="ka-GE"/>
        </w:rPr>
        <w:t>პირი, რომელ</w:t>
      </w:r>
      <w:r w:rsidR="000B1B7E">
        <w:rPr>
          <w:rFonts w:ascii="Sylfaen" w:hAnsi="Sylfaen"/>
          <w:sz w:val="20"/>
          <w:szCs w:val="20"/>
          <w:lang w:val="ka-GE"/>
        </w:rPr>
        <w:t>იც სარგებლობს ელექტრონული საკომუნიკაციო მომსახურებით, კომპანიასთან გაფორმებული ხელშეკრულების საფუძველზე;</w:t>
      </w:r>
    </w:p>
    <w:p w14:paraId="45963765" w14:textId="63A4458E" w:rsidR="000D194F" w:rsidRPr="00C15939" w:rsidRDefault="000D194F"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ხელშეკრულება</w:t>
      </w:r>
      <w:r w:rsidR="009C075A" w:rsidRPr="00C15939">
        <w:rPr>
          <w:rFonts w:ascii="Sylfaen" w:hAnsi="Sylfaen"/>
          <w:b/>
          <w:sz w:val="20"/>
          <w:szCs w:val="20"/>
          <w:lang w:val="ka-GE"/>
        </w:rPr>
        <w:t xml:space="preserve"> </w:t>
      </w:r>
      <w:r w:rsidRPr="00C15939">
        <w:rPr>
          <w:rFonts w:ascii="Sylfaen" w:hAnsi="Sylfaen"/>
          <w:sz w:val="20"/>
          <w:szCs w:val="20"/>
          <w:lang w:val="ka-GE"/>
        </w:rPr>
        <w:t xml:space="preserve">- </w:t>
      </w:r>
      <w:r w:rsidR="00DA0B3E">
        <w:rPr>
          <w:rFonts w:ascii="Sylfaen" w:hAnsi="Sylfaen"/>
          <w:sz w:val="20"/>
          <w:szCs w:val="20"/>
          <w:lang w:val="ka-GE"/>
        </w:rPr>
        <w:t xml:space="preserve">კომპანიასა და მომხმარებელს შორის </w:t>
      </w:r>
      <w:r w:rsidR="00DA0B3E" w:rsidRPr="00DA0B3E">
        <w:rPr>
          <w:rFonts w:ascii="Sylfaen" w:hAnsi="Sylfaen"/>
          <w:sz w:val="20"/>
          <w:szCs w:val="20"/>
        </w:rPr>
        <w:t>წერილობითი</w:t>
      </w:r>
      <w:r w:rsidR="00DA0B3E">
        <w:rPr>
          <w:rFonts w:ascii="Sylfaen" w:hAnsi="Sylfaen"/>
          <w:sz w:val="20"/>
          <w:szCs w:val="20"/>
          <w:lang w:val="ka-GE"/>
        </w:rPr>
        <w:t xml:space="preserve">, </w:t>
      </w:r>
      <w:r w:rsidR="00DA0B3E" w:rsidRPr="00DA0B3E">
        <w:rPr>
          <w:rFonts w:ascii="Sylfaen" w:hAnsi="Sylfaen"/>
          <w:sz w:val="20"/>
          <w:szCs w:val="20"/>
        </w:rPr>
        <w:t>ელექტრონული</w:t>
      </w:r>
      <w:r w:rsidR="00DA0B3E">
        <w:rPr>
          <w:rFonts w:ascii="Sylfaen" w:hAnsi="Sylfaen"/>
          <w:sz w:val="20"/>
          <w:szCs w:val="20"/>
          <w:lang w:val="ka-GE"/>
        </w:rPr>
        <w:t xml:space="preserve"> </w:t>
      </w:r>
      <w:r w:rsidR="00DA0B3E" w:rsidRPr="00DA0B3E">
        <w:rPr>
          <w:rFonts w:ascii="Sylfaen" w:hAnsi="Sylfaen"/>
          <w:sz w:val="20"/>
          <w:szCs w:val="20"/>
        </w:rPr>
        <w:t>ხელშეკრულების ან/და დისტანციური გარიგების</w:t>
      </w:r>
      <w:r w:rsidR="00DA0B3E">
        <w:rPr>
          <w:rFonts w:ascii="Sylfaen" w:hAnsi="Sylfaen"/>
          <w:sz w:val="20"/>
          <w:szCs w:val="20"/>
          <w:lang w:val="ka-GE"/>
        </w:rPr>
        <w:t xml:space="preserve">, ან/და ზეპირი ან/და სხვა ფორმით გაფორმებული ხელშეკრულება, </w:t>
      </w:r>
      <w:r w:rsidR="00DA0B3E" w:rsidRPr="00DA0B3E">
        <w:rPr>
          <w:rFonts w:ascii="Sylfaen" w:hAnsi="Sylfaen"/>
          <w:sz w:val="20"/>
          <w:szCs w:val="20"/>
        </w:rPr>
        <w:t xml:space="preserve"> </w:t>
      </w:r>
      <w:r w:rsidRPr="00C15939">
        <w:rPr>
          <w:rFonts w:ascii="Sylfaen" w:hAnsi="Sylfaen"/>
          <w:sz w:val="20"/>
          <w:szCs w:val="20"/>
          <w:lang w:val="ka-GE"/>
        </w:rPr>
        <w:t>მისი ნებისმიერი დანართი ან/და დამატებითი დოკუმენტ</w:t>
      </w:r>
      <w:r w:rsidR="003F3E00">
        <w:rPr>
          <w:rFonts w:ascii="Sylfaen" w:hAnsi="Sylfaen"/>
          <w:sz w:val="20"/>
          <w:szCs w:val="20"/>
          <w:lang w:val="ka-GE"/>
        </w:rPr>
        <w:t xml:space="preserve">ი (ასეთის არსებობის შემთხვევაში),  </w:t>
      </w:r>
      <w:r w:rsidR="003F3E00" w:rsidRPr="003F3E00">
        <w:rPr>
          <w:rFonts w:ascii="Sylfaen" w:hAnsi="Sylfaen"/>
          <w:sz w:val="20"/>
          <w:szCs w:val="20"/>
        </w:rPr>
        <w:t>ელექტრონული საკომუნიკაციო მომსახურების გაწევის თაობაზე, მის ხარისხზე, მომსახურების ტარიფზე და სხვა პირობებზე</w:t>
      </w:r>
      <w:r w:rsidR="003F3E00">
        <w:rPr>
          <w:rFonts w:ascii="Sylfaen" w:hAnsi="Sylfaen"/>
          <w:sz w:val="20"/>
          <w:szCs w:val="20"/>
          <w:lang w:val="ka-GE"/>
        </w:rPr>
        <w:t>.</w:t>
      </w:r>
    </w:p>
    <w:p w14:paraId="2ED7F236" w14:textId="227D0776" w:rsidR="006C2F1E" w:rsidRPr="00BE278E" w:rsidRDefault="006C2F1E"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მიღება-ჩაბარების აქტი</w:t>
      </w:r>
      <w:r w:rsidRPr="00C15939">
        <w:rPr>
          <w:rFonts w:ascii="Sylfaen" w:hAnsi="Sylfaen"/>
          <w:sz w:val="20"/>
          <w:szCs w:val="20"/>
          <w:lang w:val="ka-GE"/>
        </w:rPr>
        <w:t xml:space="preserve"> - მხარეთა</w:t>
      </w:r>
      <w:r w:rsidR="004C0B5B">
        <w:rPr>
          <w:rFonts w:ascii="Sylfaen" w:hAnsi="Sylfaen"/>
          <w:sz w:val="20"/>
          <w:szCs w:val="20"/>
          <w:lang w:val="ka-GE"/>
        </w:rPr>
        <w:t xml:space="preserve"> </w:t>
      </w:r>
      <w:r w:rsidRPr="00C15939">
        <w:rPr>
          <w:rFonts w:ascii="Sylfaen" w:hAnsi="Sylfaen"/>
          <w:sz w:val="20"/>
          <w:szCs w:val="20"/>
          <w:lang w:val="ka-GE"/>
        </w:rPr>
        <w:t xml:space="preserve"> შორის გაფორმებული მიღება-ჩაბარების აქტი</w:t>
      </w:r>
      <w:r w:rsidR="00D202FD">
        <w:rPr>
          <w:rFonts w:ascii="Sylfaen" w:hAnsi="Sylfaen"/>
          <w:sz w:val="20"/>
          <w:szCs w:val="20"/>
          <w:lang w:val="ka-GE"/>
        </w:rPr>
        <w:t xml:space="preserve">, </w:t>
      </w:r>
      <w:r w:rsidRPr="00C15939">
        <w:rPr>
          <w:rFonts w:ascii="Sylfaen" w:hAnsi="Sylfaen"/>
          <w:sz w:val="20"/>
          <w:szCs w:val="20"/>
          <w:lang w:val="ka-GE"/>
        </w:rPr>
        <w:t>რომლითაც  დასტურდება ტექნიკური მოწყობილობების</w:t>
      </w:r>
      <w:r w:rsidR="004C0B5B">
        <w:rPr>
          <w:rFonts w:ascii="Sylfaen" w:hAnsi="Sylfaen"/>
          <w:sz w:val="20"/>
          <w:szCs w:val="20"/>
          <w:lang w:val="ka-GE"/>
        </w:rPr>
        <w:t>/აპარატურის</w:t>
      </w:r>
      <w:r w:rsidRPr="00C15939">
        <w:rPr>
          <w:rFonts w:ascii="Sylfaen" w:hAnsi="Sylfaen"/>
          <w:sz w:val="20"/>
          <w:szCs w:val="20"/>
          <w:lang w:val="ka-GE"/>
        </w:rPr>
        <w:t xml:space="preserve"> შეცვლის ან/და დაბრუნების (ასეთის არსებობის </w:t>
      </w:r>
      <w:r w:rsidRPr="00BE278E">
        <w:rPr>
          <w:rFonts w:ascii="Sylfaen" w:hAnsi="Sylfaen"/>
          <w:sz w:val="20"/>
          <w:szCs w:val="20"/>
          <w:lang w:val="ka-GE"/>
        </w:rPr>
        <w:t xml:space="preserve">შემთხვევაში) ფაქტი. </w:t>
      </w:r>
    </w:p>
    <w:p w14:paraId="2D73D743" w14:textId="46CB05FA" w:rsidR="000D194F" w:rsidRPr="00BE278E" w:rsidRDefault="007C152A" w:rsidP="002676EC">
      <w:pPr>
        <w:pStyle w:val="ListParagraph"/>
        <w:numPr>
          <w:ilvl w:val="1"/>
          <w:numId w:val="12"/>
        </w:numPr>
        <w:spacing w:line="276" w:lineRule="auto"/>
        <w:ind w:left="142" w:hanging="851"/>
        <w:jc w:val="both"/>
        <w:rPr>
          <w:rFonts w:ascii="Sylfaen" w:hAnsi="Sylfaen"/>
          <w:sz w:val="20"/>
          <w:szCs w:val="20"/>
          <w:lang w:val="ka-GE"/>
        </w:rPr>
      </w:pPr>
      <w:r w:rsidRPr="00BE278E">
        <w:rPr>
          <w:rFonts w:ascii="Sylfaen" w:hAnsi="Sylfaen"/>
          <w:b/>
          <w:sz w:val="20"/>
          <w:szCs w:val="20"/>
          <w:lang w:val="ka-GE"/>
        </w:rPr>
        <w:t>მომსახურებ</w:t>
      </w:r>
      <w:r w:rsidRPr="00BE278E">
        <w:rPr>
          <w:rFonts w:ascii="Sylfaen" w:hAnsi="Sylfaen"/>
          <w:sz w:val="20"/>
          <w:szCs w:val="20"/>
          <w:lang w:val="ka-GE"/>
        </w:rPr>
        <w:t>ა</w:t>
      </w:r>
      <w:r w:rsidR="009C075A" w:rsidRPr="00BE278E">
        <w:rPr>
          <w:rFonts w:ascii="Sylfaen" w:hAnsi="Sylfaen"/>
          <w:sz w:val="20"/>
          <w:szCs w:val="20"/>
          <w:lang w:val="ka-GE"/>
        </w:rPr>
        <w:t xml:space="preserve"> </w:t>
      </w:r>
      <w:r w:rsidR="002676EC" w:rsidRPr="00BE278E">
        <w:rPr>
          <w:rFonts w:ascii="Sylfaen" w:hAnsi="Sylfaen"/>
          <w:sz w:val="20"/>
          <w:szCs w:val="20"/>
          <w:lang w:val="ka-GE"/>
        </w:rPr>
        <w:t xml:space="preserve">- </w:t>
      </w:r>
      <w:r w:rsidRPr="00BE278E">
        <w:rPr>
          <w:rFonts w:ascii="Sylfaen" w:hAnsi="Sylfaen"/>
          <w:sz w:val="20"/>
          <w:szCs w:val="20"/>
          <w:lang w:val="ka-GE"/>
        </w:rPr>
        <w:t>ამ ხელშეკრულებით ან/და</w:t>
      </w:r>
      <w:r w:rsidR="0059233F" w:rsidRPr="00BE278E">
        <w:rPr>
          <w:rFonts w:ascii="Sylfaen" w:hAnsi="Sylfaen"/>
          <w:sz w:val="20"/>
          <w:szCs w:val="20"/>
          <w:lang w:val="ka-GE"/>
        </w:rPr>
        <w:t xml:space="preserve"> </w:t>
      </w:r>
      <w:r w:rsidRPr="00BE278E">
        <w:rPr>
          <w:rFonts w:ascii="Sylfaen" w:hAnsi="Sylfaen"/>
          <w:sz w:val="20"/>
          <w:szCs w:val="20"/>
          <w:lang w:val="ka-GE"/>
        </w:rPr>
        <w:t>მისი დანართებით</w:t>
      </w:r>
      <w:r w:rsidR="004F420B" w:rsidRPr="00BE278E">
        <w:rPr>
          <w:rFonts w:ascii="Sylfaen" w:hAnsi="Sylfaen"/>
          <w:sz w:val="20"/>
          <w:szCs w:val="20"/>
          <w:lang w:val="ka-GE"/>
        </w:rPr>
        <w:t xml:space="preserve">, ან/და ხელშეკრულებიდან გამომდინარე გამოცემული ნებისმიერი </w:t>
      </w:r>
      <w:r w:rsidRPr="00BE278E">
        <w:rPr>
          <w:rFonts w:ascii="Sylfaen" w:hAnsi="Sylfaen"/>
          <w:sz w:val="20"/>
          <w:szCs w:val="20"/>
          <w:lang w:val="ka-GE"/>
        </w:rPr>
        <w:t xml:space="preserve">დამატებითი </w:t>
      </w:r>
      <w:r w:rsidR="008A532D" w:rsidRPr="00BE278E">
        <w:rPr>
          <w:rFonts w:ascii="Sylfaen" w:hAnsi="Sylfaen"/>
          <w:sz w:val="20"/>
          <w:szCs w:val="20"/>
          <w:lang w:val="ka-GE"/>
        </w:rPr>
        <w:t xml:space="preserve">დოკუმენტით </w:t>
      </w:r>
      <w:r w:rsidRPr="00BE278E">
        <w:rPr>
          <w:rFonts w:ascii="Sylfaen" w:hAnsi="Sylfaen"/>
          <w:sz w:val="20"/>
          <w:szCs w:val="20"/>
          <w:lang w:val="ka-GE"/>
        </w:rPr>
        <w:t xml:space="preserve">(ასეთის არსებობის შემთხვევაში) გათვალისწინებული </w:t>
      </w:r>
      <w:r w:rsidR="004F420B" w:rsidRPr="00BE278E">
        <w:rPr>
          <w:rFonts w:ascii="Sylfaen" w:hAnsi="Sylfaen"/>
          <w:sz w:val="20"/>
          <w:szCs w:val="20"/>
          <w:lang w:val="ka-GE"/>
        </w:rPr>
        <w:t xml:space="preserve">ელექტრონული საკომუნიკაციო </w:t>
      </w:r>
      <w:r w:rsidRPr="00BE278E">
        <w:rPr>
          <w:rFonts w:ascii="Sylfaen" w:hAnsi="Sylfaen"/>
          <w:sz w:val="20"/>
          <w:szCs w:val="20"/>
          <w:lang w:val="ka-GE"/>
        </w:rPr>
        <w:t xml:space="preserve"> მომსახურებ</w:t>
      </w:r>
      <w:r w:rsidR="004F420B" w:rsidRPr="00BE278E">
        <w:rPr>
          <w:rFonts w:ascii="Sylfaen" w:hAnsi="Sylfaen"/>
          <w:sz w:val="20"/>
          <w:szCs w:val="20"/>
          <w:lang w:val="ka-GE"/>
        </w:rPr>
        <w:t>ა</w:t>
      </w:r>
      <w:r w:rsidR="007527C9" w:rsidRPr="00BE278E">
        <w:rPr>
          <w:rFonts w:ascii="Sylfaen" w:hAnsi="Sylfaen"/>
          <w:sz w:val="20"/>
          <w:szCs w:val="20"/>
          <w:lang w:val="ka-GE"/>
        </w:rPr>
        <w:t>;</w:t>
      </w:r>
    </w:p>
    <w:p w14:paraId="5015F06B" w14:textId="218E24BD" w:rsidR="00CC33BE" w:rsidRPr="00BE278E" w:rsidRDefault="00CC33BE" w:rsidP="00C15939">
      <w:pPr>
        <w:pStyle w:val="ListParagraph"/>
        <w:numPr>
          <w:ilvl w:val="1"/>
          <w:numId w:val="12"/>
        </w:numPr>
        <w:spacing w:line="276" w:lineRule="auto"/>
        <w:ind w:left="142" w:hanging="851"/>
        <w:jc w:val="both"/>
        <w:rPr>
          <w:rFonts w:ascii="Sylfaen" w:hAnsi="Sylfaen"/>
          <w:sz w:val="20"/>
          <w:szCs w:val="20"/>
          <w:lang w:val="ka-GE"/>
        </w:rPr>
      </w:pPr>
      <w:r w:rsidRPr="00BE278E">
        <w:rPr>
          <w:rFonts w:ascii="Sylfaen" w:hAnsi="Sylfaen"/>
          <w:b/>
          <w:sz w:val="20"/>
          <w:szCs w:val="20"/>
          <w:lang w:val="ka-GE"/>
        </w:rPr>
        <w:t xml:space="preserve">მომსახურების პაკეტი- </w:t>
      </w:r>
      <w:r w:rsidR="00C65C10">
        <w:rPr>
          <w:rFonts w:ascii="Sylfaen" w:hAnsi="Sylfaen"/>
          <w:sz w:val="20"/>
          <w:szCs w:val="20"/>
          <w:lang w:val="ka-GE"/>
        </w:rPr>
        <w:t>სიმნეტი</w:t>
      </w:r>
      <w:r w:rsidRPr="00BE278E">
        <w:rPr>
          <w:rFonts w:ascii="Sylfaen" w:hAnsi="Sylfaen"/>
          <w:sz w:val="20"/>
          <w:szCs w:val="20"/>
          <w:lang w:val="ka-GE"/>
        </w:rPr>
        <w:t>ს მიერ აბონენტისათვის შეთავაზებული მომსახურების კონკრეტული მახასიათებლებისა და პირობების მქონე პაკეტი</w:t>
      </w:r>
      <w:r w:rsidR="004D5E0A" w:rsidRPr="00BE278E">
        <w:rPr>
          <w:rFonts w:ascii="Sylfaen" w:hAnsi="Sylfaen"/>
          <w:sz w:val="20"/>
          <w:szCs w:val="20"/>
          <w:lang w:val="ka-GE"/>
        </w:rPr>
        <w:t xml:space="preserve"> ინტერნეტ მომსახურების შემთხვევაში</w:t>
      </w:r>
      <w:r w:rsidR="00D202FD" w:rsidRPr="00BE278E">
        <w:rPr>
          <w:rFonts w:ascii="Sylfaen" w:hAnsi="Sylfaen"/>
          <w:sz w:val="20"/>
          <w:szCs w:val="20"/>
          <w:lang w:val="ka-GE"/>
        </w:rPr>
        <w:t xml:space="preserve"> </w:t>
      </w:r>
      <w:r w:rsidR="004D5E0A" w:rsidRPr="00BE278E">
        <w:rPr>
          <w:rFonts w:ascii="Sylfaen" w:hAnsi="Sylfaen"/>
          <w:b/>
          <w:bCs/>
          <w:sz w:val="20"/>
          <w:szCs w:val="20"/>
          <w:lang w:val="ka-GE"/>
        </w:rPr>
        <w:t xml:space="preserve">- </w:t>
      </w:r>
      <w:r w:rsidR="00D202FD" w:rsidRPr="00BE278E">
        <w:rPr>
          <w:rFonts w:ascii="Sylfaen" w:hAnsi="Sylfaen"/>
          <w:b/>
          <w:bCs/>
          <w:sz w:val="20"/>
          <w:szCs w:val="20"/>
          <w:lang w:val="ka-GE"/>
        </w:rPr>
        <w:t>დანართი</w:t>
      </w:r>
      <w:r w:rsidR="00287D18" w:rsidRPr="00BE278E">
        <w:rPr>
          <w:rFonts w:ascii="Sylfaen" w:hAnsi="Sylfaen"/>
          <w:b/>
          <w:bCs/>
          <w:sz w:val="20"/>
          <w:szCs w:val="20"/>
          <w:lang w:val="ka-GE"/>
        </w:rPr>
        <w:t xml:space="preserve"> N</w:t>
      </w:r>
      <w:r w:rsidR="00BE5B9D" w:rsidRPr="00BE278E">
        <w:rPr>
          <w:rFonts w:ascii="Sylfaen" w:hAnsi="Sylfaen"/>
          <w:b/>
          <w:bCs/>
          <w:sz w:val="20"/>
          <w:szCs w:val="20"/>
          <w:lang w:val="ka-GE"/>
        </w:rPr>
        <w:t>1</w:t>
      </w:r>
      <w:r w:rsidR="00633452" w:rsidRPr="00BE278E">
        <w:rPr>
          <w:rFonts w:ascii="Sylfaen" w:hAnsi="Sylfaen"/>
          <w:sz w:val="20"/>
          <w:szCs w:val="20"/>
        </w:rPr>
        <w:t xml:space="preserve">, IPTV </w:t>
      </w:r>
      <w:r w:rsidR="00633452" w:rsidRPr="00BE278E">
        <w:rPr>
          <w:rFonts w:ascii="Sylfaen" w:hAnsi="Sylfaen"/>
          <w:sz w:val="20"/>
          <w:szCs w:val="20"/>
          <w:lang w:val="ka-GE"/>
        </w:rPr>
        <w:t xml:space="preserve">მომსახურების მიწოდების </w:t>
      </w:r>
      <w:r w:rsidR="004D5E0A" w:rsidRPr="00BE278E">
        <w:rPr>
          <w:rFonts w:ascii="Sylfaen" w:hAnsi="Sylfaen"/>
          <w:sz w:val="20"/>
          <w:szCs w:val="20"/>
          <w:lang w:val="ka-GE"/>
        </w:rPr>
        <w:t>შემთხვევაში -</w:t>
      </w:r>
      <w:r w:rsidR="00287D18" w:rsidRPr="00BE278E">
        <w:rPr>
          <w:rFonts w:ascii="Sylfaen" w:hAnsi="Sylfaen"/>
          <w:sz w:val="20"/>
          <w:szCs w:val="20"/>
          <w:lang w:val="ka-GE"/>
        </w:rPr>
        <w:t xml:space="preserve"> </w:t>
      </w:r>
      <w:r w:rsidR="004D5E0A" w:rsidRPr="003359A4">
        <w:rPr>
          <w:rFonts w:ascii="Sylfaen" w:hAnsi="Sylfaen"/>
          <w:b/>
          <w:bCs/>
          <w:sz w:val="20"/>
          <w:szCs w:val="20"/>
          <w:lang w:val="ka-GE"/>
        </w:rPr>
        <w:t>დანა</w:t>
      </w:r>
      <w:r w:rsidR="00BE5B9D" w:rsidRPr="003359A4">
        <w:rPr>
          <w:rFonts w:ascii="Sylfaen" w:hAnsi="Sylfaen"/>
          <w:b/>
          <w:bCs/>
          <w:sz w:val="20"/>
          <w:szCs w:val="20"/>
          <w:lang w:val="ka-GE"/>
        </w:rPr>
        <w:t>რ</w:t>
      </w:r>
      <w:r w:rsidR="004D5E0A" w:rsidRPr="003359A4">
        <w:rPr>
          <w:rFonts w:ascii="Sylfaen" w:hAnsi="Sylfaen"/>
          <w:b/>
          <w:bCs/>
          <w:sz w:val="20"/>
          <w:szCs w:val="20"/>
          <w:lang w:val="ka-GE"/>
        </w:rPr>
        <w:t>თი</w:t>
      </w:r>
      <w:r w:rsidR="00BE5B9D" w:rsidRPr="003359A4">
        <w:rPr>
          <w:rFonts w:ascii="Sylfaen" w:hAnsi="Sylfaen"/>
          <w:b/>
          <w:bCs/>
          <w:sz w:val="20"/>
          <w:szCs w:val="20"/>
          <w:lang w:val="ka-GE"/>
        </w:rPr>
        <w:t xml:space="preserve"> N2</w:t>
      </w:r>
      <w:r w:rsidR="004D5E0A" w:rsidRPr="00BE278E">
        <w:rPr>
          <w:rFonts w:ascii="Sylfaen" w:hAnsi="Sylfaen"/>
          <w:sz w:val="20"/>
          <w:szCs w:val="20"/>
          <w:lang w:val="ka-GE"/>
        </w:rPr>
        <w:t xml:space="preserve">, რომელშიც მითითებულია </w:t>
      </w:r>
      <w:r w:rsidR="00633452" w:rsidRPr="00BE278E">
        <w:rPr>
          <w:rFonts w:ascii="Sylfaen" w:hAnsi="Sylfaen"/>
          <w:sz w:val="20"/>
          <w:szCs w:val="20"/>
          <w:lang w:val="ka-GE"/>
        </w:rPr>
        <w:t>კონკრეტული არხების ჩამონათვალი</w:t>
      </w:r>
      <w:r w:rsidR="004D5E0A" w:rsidRPr="00BE278E">
        <w:rPr>
          <w:rFonts w:ascii="Sylfaen" w:hAnsi="Sylfaen"/>
          <w:sz w:val="20"/>
          <w:szCs w:val="20"/>
          <w:lang w:val="ka-GE"/>
        </w:rPr>
        <w:t>;</w:t>
      </w:r>
    </w:p>
    <w:p w14:paraId="531152A2" w14:textId="50D03134" w:rsidR="00FA21B8" w:rsidRPr="00BE5B9D" w:rsidRDefault="00D9193A" w:rsidP="00BE5B9D">
      <w:pPr>
        <w:pStyle w:val="ListParagraph"/>
        <w:numPr>
          <w:ilvl w:val="1"/>
          <w:numId w:val="12"/>
        </w:numPr>
        <w:spacing w:line="276" w:lineRule="auto"/>
        <w:ind w:left="142" w:hanging="851"/>
        <w:jc w:val="both"/>
        <w:rPr>
          <w:rFonts w:ascii="Sylfaen" w:hAnsi="Sylfaen"/>
          <w:sz w:val="20"/>
          <w:szCs w:val="20"/>
          <w:lang w:val="ka-GE"/>
        </w:rPr>
      </w:pPr>
      <w:r w:rsidRPr="002D0CCA">
        <w:rPr>
          <w:rFonts w:ascii="Sylfaen" w:hAnsi="Sylfaen"/>
          <w:b/>
          <w:sz w:val="20"/>
          <w:szCs w:val="20"/>
          <w:lang w:val="ka-GE"/>
        </w:rPr>
        <w:t>მომსახურების პირობები</w:t>
      </w:r>
      <w:r w:rsidRPr="002D0CCA">
        <w:rPr>
          <w:rFonts w:ascii="Sylfaen" w:hAnsi="Sylfaen"/>
          <w:sz w:val="20"/>
          <w:szCs w:val="20"/>
          <w:lang w:val="ka-GE"/>
        </w:rPr>
        <w:t xml:space="preserve"> - </w:t>
      </w:r>
      <w:r w:rsidR="009F5A6E" w:rsidRPr="002D0CCA">
        <w:rPr>
          <w:rFonts w:ascii="Sylfaen" w:hAnsi="Sylfaen"/>
          <w:sz w:val="20"/>
          <w:szCs w:val="20"/>
          <w:lang w:val="ka-GE"/>
        </w:rPr>
        <w:t>წინამდებარე ხელშეკრულებ</w:t>
      </w:r>
      <w:r w:rsidR="00BE5B9D">
        <w:rPr>
          <w:rFonts w:ascii="Sylfaen" w:hAnsi="Sylfaen"/>
          <w:sz w:val="20"/>
          <w:szCs w:val="20"/>
          <w:lang w:val="ka-GE"/>
        </w:rPr>
        <w:t>ით,</w:t>
      </w:r>
      <w:r w:rsidR="00D538D4" w:rsidRPr="002D0CCA">
        <w:rPr>
          <w:rFonts w:ascii="Sylfaen" w:hAnsi="Sylfaen"/>
          <w:sz w:val="20"/>
          <w:szCs w:val="20"/>
          <w:lang w:val="ka-GE"/>
        </w:rPr>
        <w:t xml:space="preserve"> </w:t>
      </w:r>
      <w:r w:rsidR="00BE5B9D">
        <w:rPr>
          <w:rFonts w:ascii="Sylfaen" w:hAnsi="Sylfaen"/>
          <w:sz w:val="20"/>
          <w:szCs w:val="20"/>
          <w:lang w:val="ka-GE"/>
        </w:rPr>
        <w:t xml:space="preserve">ძირითადი </w:t>
      </w:r>
      <w:r w:rsidR="00BE5B9D" w:rsidRPr="00BE5B9D">
        <w:rPr>
          <w:rFonts w:ascii="Sylfaen" w:hAnsi="Sylfaen"/>
          <w:sz w:val="20"/>
          <w:szCs w:val="20"/>
          <w:lang w:val="ka-GE"/>
        </w:rPr>
        <w:t>ელექტრონული საკომუნიკაციო (ინტერნეტი ან/და IPTV) მომსახურების შესახებ</w:t>
      </w:r>
      <w:r w:rsidR="00BE5B9D">
        <w:rPr>
          <w:rFonts w:ascii="Sylfaen" w:hAnsi="Sylfaen"/>
          <w:sz w:val="20"/>
          <w:szCs w:val="20"/>
          <w:lang w:val="ka-GE"/>
        </w:rPr>
        <w:t xml:space="preserve"> ხელშეკრულების</w:t>
      </w:r>
      <w:r w:rsidR="003359A4" w:rsidRPr="003359A4">
        <w:rPr>
          <w:rFonts w:ascii="Sylfaen" w:hAnsi="Sylfaen"/>
          <w:sz w:val="20"/>
          <w:szCs w:val="20"/>
          <w:lang w:val="ka-GE"/>
        </w:rPr>
        <w:t xml:space="preserve">, </w:t>
      </w:r>
      <w:r w:rsidR="00BE5B9D">
        <w:rPr>
          <w:rFonts w:ascii="Sylfaen" w:hAnsi="Sylfaen"/>
          <w:sz w:val="20"/>
          <w:szCs w:val="20"/>
          <w:lang w:val="ka-GE"/>
        </w:rPr>
        <w:t xml:space="preserve"> </w:t>
      </w:r>
      <w:r w:rsidR="00F72B81" w:rsidRPr="00BE5B9D">
        <w:rPr>
          <w:rFonts w:ascii="Sylfaen" w:hAnsi="Sylfaen"/>
          <w:sz w:val="20"/>
          <w:szCs w:val="20"/>
          <w:lang w:val="ka-GE"/>
        </w:rPr>
        <w:t>დანართი N1</w:t>
      </w:r>
      <w:r w:rsidR="00D538D4" w:rsidRPr="00BE5B9D">
        <w:rPr>
          <w:rFonts w:ascii="Sylfaen" w:hAnsi="Sylfaen"/>
          <w:sz w:val="20"/>
          <w:szCs w:val="20"/>
          <w:lang w:val="ka-GE"/>
        </w:rPr>
        <w:t>-ით</w:t>
      </w:r>
      <w:r w:rsidR="00BE5B9D">
        <w:rPr>
          <w:rFonts w:ascii="Sylfaen" w:hAnsi="Sylfaen"/>
          <w:sz w:val="20"/>
          <w:szCs w:val="20"/>
          <w:lang w:val="ka-GE"/>
        </w:rPr>
        <w:t xml:space="preserve">, </w:t>
      </w:r>
      <w:r w:rsidR="0043090F" w:rsidRPr="00BE5B9D">
        <w:rPr>
          <w:rFonts w:ascii="Sylfaen" w:hAnsi="Sylfaen"/>
          <w:sz w:val="20"/>
          <w:szCs w:val="20"/>
          <w:lang w:val="ka-GE"/>
        </w:rPr>
        <w:t xml:space="preserve"> </w:t>
      </w:r>
      <w:r w:rsidR="00D202FD" w:rsidRPr="00BE5B9D">
        <w:rPr>
          <w:rFonts w:ascii="Sylfaen" w:hAnsi="Sylfaen"/>
          <w:sz w:val="20"/>
          <w:szCs w:val="20"/>
          <w:lang w:val="ka-GE"/>
        </w:rPr>
        <w:t>დანართი N2</w:t>
      </w:r>
      <w:r w:rsidR="0043090F" w:rsidRPr="00BE5B9D">
        <w:rPr>
          <w:rFonts w:ascii="Sylfaen" w:hAnsi="Sylfaen"/>
          <w:sz w:val="20"/>
          <w:szCs w:val="20"/>
          <w:lang w:val="ka-GE"/>
        </w:rPr>
        <w:t>,</w:t>
      </w:r>
      <w:r w:rsidR="00633452" w:rsidRPr="00BE5B9D">
        <w:rPr>
          <w:rFonts w:ascii="Sylfaen" w:hAnsi="Sylfaen"/>
          <w:sz w:val="20"/>
          <w:szCs w:val="20"/>
          <w:lang w:val="ka-GE"/>
        </w:rPr>
        <w:t xml:space="preserve"> </w:t>
      </w:r>
      <w:r w:rsidR="0043090F" w:rsidRPr="00BE5B9D">
        <w:rPr>
          <w:rFonts w:ascii="Sylfaen" w:hAnsi="Sylfaen"/>
          <w:sz w:val="20"/>
          <w:szCs w:val="20"/>
          <w:lang w:val="ka-GE"/>
        </w:rPr>
        <w:t>მიღება-ჩაბარების აქტით ან ამ ხელშეკრულების საფუძველზე გაფორმებული სხვა დოკუმენ</w:t>
      </w:r>
      <w:r w:rsidR="00BE5B9D">
        <w:rPr>
          <w:rFonts w:ascii="Sylfaen" w:hAnsi="Sylfaen"/>
          <w:sz w:val="20"/>
          <w:szCs w:val="20"/>
          <w:lang w:val="ka-GE"/>
        </w:rPr>
        <w:t>ტ</w:t>
      </w:r>
      <w:r w:rsidR="0043090F" w:rsidRPr="00BE5B9D">
        <w:rPr>
          <w:rFonts w:ascii="Sylfaen" w:hAnsi="Sylfaen"/>
          <w:sz w:val="20"/>
          <w:szCs w:val="20"/>
          <w:lang w:val="ka-GE"/>
        </w:rPr>
        <w:t>ით</w:t>
      </w:r>
      <w:r w:rsidR="00BE5B9D">
        <w:rPr>
          <w:rFonts w:ascii="Sylfaen" w:hAnsi="Sylfaen"/>
          <w:sz w:val="20"/>
          <w:szCs w:val="20"/>
          <w:lang w:val="ka-GE"/>
        </w:rPr>
        <w:t xml:space="preserve"> (შემდგომში </w:t>
      </w:r>
      <w:r w:rsidR="0011704B">
        <w:rPr>
          <w:rFonts w:ascii="Sylfaen" w:hAnsi="Sylfaen"/>
          <w:sz w:val="20"/>
          <w:szCs w:val="20"/>
          <w:lang w:val="ka-GE"/>
        </w:rPr>
        <w:t xml:space="preserve">ყველა დოკუმენტი ერთოვლივად მოხსენიებული, როგორც </w:t>
      </w:r>
      <w:r w:rsidR="00BE5B9D" w:rsidRPr="00BE5B9D">
        <w:rPr>
          <w:rFonts w:ascii="Sylfaen" w:hAnsi="Sylfaen"/>
          <w:b/>
          <w:sz w:val="20"/>
          <w:szCs w:val="20"/>
          <w:lang w:val="ka-GE"/>
        </w:rPr>
        <w:t xml:space="preserve">„სააბონენტო </w:t>
      </w:r>
      <w:r w:rsidR="00BE278E">
        <w:rPr>
          <w:rFonts w:ascii="Sylfaen" w:hAnsi="Sylfaen"/>
          <w:b/>
          <w:sz w:val="20"/>
          <w:szCs w:val="20"/>
          <w:lang w:val="ka-GE"/>
        </w:rPr>
        <w:t>ხელშეკრულებები</w:t>
      </w:r>
      <w:r w:rsidR="00BE5B9D" w:rsidRPr="00BE5B9D">
        <w:rPr>
          <w:rFonts w:ascii="Sylfaen" w:hAnsi="Sylfaen"/>
          <w:b/>
          <w:sz w:val="20"/>
          <w:szCs w:val="20"/>
          <w:lang w:val="ka-GE"/>
        </w:rPr>
        <w:t>“)</w:t>
      </w:r>
      <w:r w:rsidR="00BE5B9D">
        <w:rPr>
          <w:rFonts w:ascii="Sylfaen" w:hAnsi="Sylfaen"/>
          <w:sz w:val="20"/>
          <w:szCs w:val="20"/>
          <w:lang w:val="ka-GE"/>
        </w:rPr>
        <w:t xml:space="preserve">, </w:t>
      </w:r>
      <w:r w:rsidR="0043090F" w:rsidRPr="00BE5B9D">
        <w:rPr>
          <w:rFonts w:ascii="Sylfaen" w:hAnsi="Sylfaen"/>
          <w:sz w:val="20"/>
          <w:szCs w:val="20"/>
          <w:lang w:val="ka-GE"/>
        </w:rPr>
        <w:t xml:space="preserve">განსაზღვრული პირობები, რომელთა გაფორმებაზე მომხმარებელს გამოხატული აქვს სათანადო წესით </w:t>
      </w:r>
      <w:r w:rsidR="0043090F" w:rsidRPr="00BE5B9D">
        <w:rPr>
          <w:rFonts w:ascii="Sylfaen" w:hAnsi="Sylfaen"/>
          <w:sz w:val="20"/>
          <w:szCs w:val="20"/>
          <w:lang w:val="ka-GE"/>
        </w:rPr>
        <w:lastRenderedPageBreak/>
        <w:t xml:space="preserve">თანხმობა. </w:t>
      </w:r>
      <w:r w:rsidR="00BE5B9D">
        <w:rPr>
          <w:rFonts w:ascii="Sylfaen" w:hAnsi="Sylfaen"/>
          <w:b/>
          <w:bCs/>
          <w:sz w:val="20"/>
          <w:szCs w:val="20"/>
          <w:lang w:val="ka-GE"/>
        </w:rPr>
        <w:t xml:space="preserve"> </w:t>
      </w:r>
      <w:r w:rsidR="00BE5B9D" w:rsidRPr="00BE5B9D">
        <w:rPr>
          <w:rFonts w:ascii="Sylfaen" w:hAnsi="Sylfaen"/>
          <w:b/>
          <w:bCs/>
          <w:sz w:val="20"/>
          <w:szCs w:val="20"/>
          <w:lang w:val="ka-GE"/>
        </w:rPr>
        <w:t>ძირითადი ელექტრონული საკომუნიკაციო (ინტერნეტი ან/და IPTV) მომსახურების შესახებ ხელშეკრულებ</w:t>
      </w:r>
      <w:r w:rsidR="00287D18">
        <w:rPr>
          <w:rFonts w:ascii="Sylfaen" w:hAnsi="Sylfaen"/>
          <w:b/>
          <w:bCs/>
          <w:sz w:val="20"/>
          <w:szCs w:val="20"/>
          <w:lang w:val="ka-GE"/>
        </w:rPr>
        <w:t>აში</w:t>
      </w:r>
      <w:r w:rsidR="003359A4" w:rsidRPr="003359A4">
        <w:rPr>
          <w:rFonts w:ascii="Sylfaen" w:hAnsi="Sylfaen"/>
          <w:b/>
          <w:bCs/>
          <w:sz w:val="20"/>
          <w:szCs w:val="20"/>
          <w:lang w:val="ka-GE"/>
        </w:rPr>
        <w:t xml:space="preserve"> </w:t>
      </w:r>
      <w:r w:rsidR="003359A4">
        <w:rPr>
          <w:rFonts w:ascii="Sylfaen" w:hAnsi="Sylfaen"/>
          <w:b/>
          <w:bCs/>
          <w:sz w:val="20"/>
          <w:szCs w:val="20"/>
          <w:lang w:val="ka-GE"/>
        </w:rPr>
        <w:t>და</w:t>
      </w:r>
      <w:r w:rsidR="00BE5B9D" w:rsidRPr="00BE5B9D">
        <w:rPr>
          <w:rFonts w:ascii="Sylfaen" w:hAnsi="Sylfaen"/>
          <w:b/>
          <w:bCs/>
          <w:sz w:val="20"/>
          <w:szCs w:val="20"/>
          <w:lang w:val="ka-GE"/>
        </w:rPr>
        <w:t xml:space="preserve"> </w:t>
      </w:r>
      <w:r w:rsidR="00F72B81" w:rsidRPr="00BE5B9D">
        <w:rPr>
          <w:rFonts w:ascii="Sylfaen" w:hAnsi="Sylfaen"/>
          <w:b/>
          <w:bCs/>
          <w:sz w:val="20"/>
          <w:szCs w:val="20"/>
          <w:lang w:val="ka-GE"/>
        </w:rPr>
        <w:t>დანართი N1</w:t>
      </w:r>
      <w:r w:rsidR="00D538D4" w:rsidRPr="00BE5B9D">
        <w:rPr>
          <w:rFonts w:ascii="Sylfaen" w:hAnsi="Sylfaen"/>
          <w:b/>
          <w:bCs/>
          <w:sz w:val="20"/>
          <w:szCs w:val="20"/>
          <w:lang w:val="ka-GE"/>
        </w:rPr>
        <w:t>-</w:t>
      </w:r>
      <w:r w:rsidR="00BE5B9D">
        <w:rPr>
          <w:rFonts w:ascii="Sylfaen" w:hAnsi="Sylfaen"/>
          <w:b/>
          <w:bCs/>
          <w:sz w:val="20"/>
          <w:szCs w:val="20"/>
          <w:lang w:val="ka-GE"/>
        </w:rPr>
        <w:t xml:space="preserve">ში </w:t>
      </w:r>
      <w:r w:rsidR="00D538D4" w:rsidRPr="00BE5B9D">
        <w:rPr>
          <w:rFonts w:ascii="Sylfaen" w:hAnsi="Sylfaen"/>
          <w:sz w:val="20"/>
          <w:szCs w:val="20"/>
          <w:lang w:val="ka-GE"/>
        </w:rPr>
        <w:t xml:space="preserve">მოცემულია </w:t>
      </w:r>
      <w:r w:rsidR="00045115" w:rsidRPr="00BE5B9D">
        <w:rPr>
          <w:rFonts w:ascii="Sylfaen" w:hAnsi="Sylfaen"/>
          <w:sz w:val="20"/>
          <w:szCs w:val="20"/>
          <w:lang w:val="ka-GE"/>
        </w:rPr>
        <w:t xml:space="preserve">ტექნიკური მოწყობილობების/აპარატურის გადაცემის ფაქტი, </w:t>
      </w:r>
      <w:r w:rsidRPr="00BE5B9D">
        <w:rPr>
          <w:rFonts w:ascii="Sylfaen" w:hAnsi="Sylfaen"/>
          <w:sz w:val="20"/>
          <w:szCs w:val="20"/>
          <w:lang w:val="ka-GE"/>
        </w:rPr>
        <w:t>აბონენტის მიერ არჩეული კონკრეტული მომსახურების პაკეტი</w:t>
      </w:r>
      <w:r w:rsidR="00AB3880" w:rsidRPr="00BE5B9D">
        <w:rPr>
          <w:rFonts w:ascii="Sylfaen" w:hAnsi="Sylfaen"/>
          <w:sz w:val="20"/>
          <w:szCs w:val="20"/>
          <w:lang w:val="ka-GE"/>
        </w:rPr>
        <w:t xml:space="preserve">, </w:t>
      </w:r>
      <w:r w:rsidRPr="00BE5B9D">
        <w:rPr>
          <w:rFonts w:ascii="Sylfaen" w:hAnsi="Sylfaen"/>
          <w:sz w:val="20"/>
          <w:szCs w:val="20"/>
          <w:lang w:val="ka-GE"/>
        </w:rPr>
        <w:t>მომსახურების ხარისხობრივ</w:t>
      </w:r>
      <w:r w:rsidR="00AB3880" w:rsidRPr="00BE5B9D">
        <w:rPr>
          <w:rFonts w:ascii="Sylfaen" w:hAnsi="Sylfaen"/>
          <w:sz w:val="20"/>
          <w:szCs w:val="20"/>
          <w:lang w:val="ka-GE"/>
        </w:rPr>
        <w:t>ი</w:t>
      </w:r>
      <w:r w:rsidRPr="00BE5B9D">
        <w:rPr>
          <w:rFonts w:ascii="Sylfaen" w:hAnsi="Sylfaen"/>
          <w:sz w:val="20"/>
          <w:szCs w:val="20"/>
          <w:lang w:val="ka-GE"/>
        </w:rPr>
        <w:t xml:space="preserve"> </w:t>
      </w:r>
      <w:r w:rsidR="00AB3880" w:rsidRPr="00BE5B9D">
        <w:rPr>
          <w:rFonts w:ascii="Sylfaen" w:hAnsi="Sylfaen"/>
          <w:sz w:val="20"/>
          <w:szCs w:val="20"/>
          <w:lang w:val="ka-GE"/>
        </w:rPr>
        <w:t>მაჩვენებლები</w:t>
      </w:r>
      <w:r w:rsidRPr="00BE5B9D">
        <w:rPr>
          <w:rFonts w:ascii="Sylfaen" w:hAnsi="Sylfaen"/>
          <w:sz w:val="20"/>
          <w:szCs w:val="20"/>
          <w:lang w:val="ka-GE"/>
        </w:rPr>
        <w:t xml:space="preserve">, სააბონენტო </w:t>
      </w:r>
      <w:r w:rsidR="00AB3880" w:rsidRPr="00BE5B9D">
        <w:rPr>
          <w:rFonts w:ascii="Sylfaen" w:hAnsi="Sylfaen"/>
          <w:sz w:val="20"/>
          <w:szCs w:val="20"/>
          <w:lang w:val="ka-GE"/>
        </w:rPr>
        <w:t>გადასახდელები</w:t>
      </w:r>
      <w:r w:rsidRPr="00BE5B9D">
        <w:rPr>
          <w:rFonts w:ascii="Sylfaen" w:hAnsi="Sylfaen"/>
          <w:sz w:val="20"/>
          <w:szCs w:val="20"/>
          <w:lang w:val="ka-GE"/>
        </w:rPr>
        <w:t xml:space="preserve">, ინსტალაციის </w:t>
      </w:r>
      <w:r w:rsidR="00AB3880" w:rsidRPr="00BE5B9D">
        <w:rPr>
          <w:rFonts w:ascii="Sylfaen" w:hAnsi="Sylfaen"/>
          <w:sz w:val="20"/>
          <w:szCs w:val="20"/>
          <w:lang w:val="ka-GE"/>
        </w:rPr>
        <w:t>ღირებულება</w:t>
      </w:r>
      <w:r w:rsidRPr="00BE5B9D">
        <w:rPr>
          <w:rFonts w:ascii="Sylfaen" w:hAnsi="Sylfaen"/>
          <w:sz w:val="20"/>
          <w:szCs w:val="20"/>
          <w:lang w:val="ka-GE"/>
        </w:rPr>
        <w:t xml:space="preserve"> და</w:t>
      </w:r>
      <w:r w:rsidR="001F2C77" w:rsidRPr="00BE5B9D">
        <w:rPr>
          <w:rFonts w:ascii="Sylfaen" w:hAnsi="Sylfaen"/>
          <w:sz w:val="20"/>
          <w:szCs w:val="20"/>
          <w:lang w:val="ka-GE"/>
        </w:rPr>
        <w:t xml:space="preserve"> მომსახურების მიწოდებასთან დაკავშირებით სხვა </w:t>
      </w:r>
      <w:r w:rsidRPr="00BE5B9D">
        <w:rPr>
          <w:rFonts w:ascii="Sylfaen" w:hAnsi="Sylfaen"/>
          <w:sz w:val="20"/>
          <w:szCs w:val="20"/>
          <w:lang w:val="ka-GE"/>
        </w:rPr>
        <w:t>დეტალურ</w:t>
      </w:r>
      <w:r w:rsidR="00AB3880" w:rsidRPr="00BE5B9D">
        <w:rPr>
          <w:rFonts w:ascii="Sylfaen" w:hAnsi="Sylfaen"/>
          <w:sz w:val="20"/>
          <w:szCs w:val="20"/>
          <w:lang w:val="ka-GE"/>
        </w:rPr>
        <w:t>ი</w:t>
      </w:r>
      <w:r w:rsidRPr="00BE5B9D">
        <w:rPr>
          <w:rFonts w:ascii="Sylfaen" w:hAnsi="Sylfaen"/>
          <w:sz w:val="20"/>
          <w:szCs w:val="20"/>
          <w:lang w:val="ka-GE"/>
        </w:rPr>
        <w:t xml:space="preserve"> </w:t>
      </w:r>
      <w:r w:rsidR="00AB3880" w:rsidRPr="00BE5B9D">
        <w:rPr>
          <w:rFonts w:ascii="Sylfaen" w:hAnsi="Sylfaen"/>
          <w:sz w:val="20"/>
          <w:szCs w:val="20"/>
          <w:lang w:val="ka-GE"/>
        </w:rPr>
        <w:t>მახასიათებლები</w:t>
      </w:r>
      <w:r w:rsidR="00D538D4" w:rsidRPr="00BE5B9D">
        <w:rPr>
          <w:rFonts w:ascii="Sylfaen" w:hAnsi="Sylfaen"/>
          <w:sz w:val="20"/>
          <w:szCs w:val="20"/>
          <w:lang w:val="ka-GE"/>
        </w:rPr>
        <w:t xml:space="preserve"> თანახმად, ს</w:t>
      </w:r>
      <w:r w:rsidR="00FA21B8" w:rsidRPr="00BE5B9D">
        <w:rPr>
          <w:rFonts w:ascii="Sylfaen" w:hAnsi="Sylfaen"/>
          <w:sz w:val="20"/>
          <w:szCs w:val="20"/>
          <w:lang w:val="ka-GE"/>
        </w:rPr>
        <w:t>აქართველოს კომუნიკაციების ეროვნული კომისიის 2018 წლის 10 მაისის N4 დადგენილები</w:t>
      </w:r>
      <w:r w:rsidR="00D538D4" w:rsidRPr="00BE5B9D">
        <w:rPr>
          <w:rFonts w:ascii="Sylfaen" w:hAnsi="Sylfaen"/>
          <w:sz w:val="20"/>
          <w:szCs w:val="20"/>
          <w:lang w:val="ka-GE"/>
        </w:rPr>
        <w:t>ს</w:t>
      </w:r>
      <w:r w:rsidR="00FA21B8" w:rsidRPr="00BE5B9D">
        <w:rPr>
          <w:rFonts w:ascii="Sylfaen" w:hAnsi="Sylfaen"/>
          <w:sz w:val="20"/>
          <w:szCs w:val="20"/>
          <w:lang w:val="ka-GE"/>
        </w:rPr>
        <w:t xml:space="preserve"> - „ინტერნეტ მომსახურების მიწოდების ხარისხის განსაზღვრისა და შემოწმების წესების დამტკიცების თაობაზე</w:t>
      </w:r>
      <w:r w:rsidR="00287D18">
        <w:rPr>
          <w:rFonts w:ascii="Sylfaen" w:hAnsi="Sylfaen"/>
          <w:sz w:val="20"/>
          <w:szCs w:val="20"/>
          <w:lang w:val="ka-GE"/>
        </w:rPr>
        <w:t xml:space="preserve">“, ხოლო </w:t>
      </w:r>
      <w:r w:rsidR="00287D18" w:rsidRPr="003359A4">
        <w:rPr>
          <w:rFonts w:ascii="Sylfaen" w:hAnsi="Sylfaen"/>
          <w:b/>
          <w:bCs/>
          <w:sz w:val="20"/>
          <w:szCs w:val="20"/>
          <w:lang w:val="ka-GE"/>
        </w:rPr>
        <w:t>დანართი N2</w:t>
      </w:r>
      <w:r w:rsidR="00287D18">
        <w:rPr>
          <w:rFonts w:ascii="Sylfaen" w:hAnsi="Sylfaen"/>
          <w:sz w:val="20"/>
          <w:szCs w:val="20"/>
          <w:lang w:val="ka-GE"/>
        </w:rPr>
        <w:t xml:space="preserve"> - ში  </w:t>
      </w:r>
      <w:r w:rsidR="00BE5B9D">
        <w:rPr>
          <w:rFonts w:ascii="Sylfaen" w:hAnsi="Sylfaen"/>
          <w:sz w:val="20"/>
          <w:szCs w:val="20"/>
          <w:lang w:val="ka-GE"/>
        </w:rPr>
        <w:t xml:space="preserve">აბონენტის მიერ </w:t>
      </w:r>
      <w:r w:rsidR="00BE5B9D" w:rsidRPr="00BE278E">
        <w:rPr>
          <w:rFonts w:ascii="Sylfaen" w:hAnsi="Sylfaen"/>
          <w:sz w:val="20"/>
          <w:szCs w:val="20"/>
          <w:lang w:val="ka-GE"/>
        </w:rPr>
        <w:t xml:space="preserve">IPTV </w:t>
      </w:r>
      <w:r w:rsidR="00BE5B9D">
        <w:rPr>
          <w:rFonts w:ascii="Sylfaen" w:hAnsi="Sylfaen"/>
          <w:sz w:val="20"/>
          <w:szCs w:val="20"/>
          <w:lang w:val="ka-GE"/>
        </w:rPr>
        <w:t>მომსახურების მიღების შემთხვევაში არხები</w:t>
      </w:r>
      <w:r w:rsidR="00287D18">
        <w:rPr>
          <w:rFonts w:ascii="Sylfaen" w:hAnsi="Sylfaen"/>
          <w:sz w:val="20"/>
          <w:szCs w:val="20"/>
          <w:lang w:val="ka-GE"/>
        </w:rPr>
        <w:t>ს ჩამონათვალი;</w:t>
      </w:r>
      <w:r w:rsidR="00B35448" w:rsidRPr="00BE5B9D">
        <w:rPr>
          <w:rFonts w:ascii="Sylfaen" w:hAnsi="Sylfaen"/>
          <w:sz w:val="20"/>
          <w:szCs w:val="20"/>
          <w:lang w:val="ka-GE"/>
        </w:rPr>
        <w:t xml:space="preserve"> </w:t>
      </w:r>
    </w:p>
    <w:p w14:paraId="460F7F0F" w14:textId="01069E1F" w:rsidR="001A7B31" w:rsidRPr="005F2198" w:rsidRDefault="009A750D" w:rsidP="004968EE">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ინტერნეტ</w:t>
      </w:r>
      <w:r w:rsidR="001A7B31">
        <w:rPr>
          <w:rFonts w:ascii="Sylfaen" w:hAnsi="Sylfaen"/>
          <w:b/>
          <w:sz w:val="20"/>
          <w:szCs w:val="20"/>
          <w:lang w:val="ka-GE"/>
        </w:rPr>
        <w:t xml:space="preserve"> </w:t>
      </w:r>
      <w:r w:rsidRPr="00C15939">
        <w:rPr>
          <w:rFonts w:ascii="Sylfaen" w:hAnsi="Sylfaen"/>
          <w:b/>
          <w:sz w:val="20"/>
          <w:szCs w:val="20"/>
          <w:lang w:val="ka-GE"/>
        </w:rPr>
        <w:t>მომსახურება</w:t>
      </w:r>
      <w:r w:rsidR="001A7B31" w:rsidRPr="001A7B31">
        <w:rPr>
          <w:rFonts w:ascii="Sylfaen" w:hAnsi="Sylfaen"/>
          <w:sz w:val="20"/>
          <w:szCs w:val="20"/>
        </w:rPr>
        <w:t>–საერთო სარგებლობის ელექტრონული საკომუნიკაციო მომსახურება, რომელიც უზრუნველყოფს ინტერნეტთან წვდომას და, ამგვარად, გამოყენებული ქსელის ტექნოლოგიის და სატელეკომუნიკაციო ტერმინალური მოწყობილობის მიუხედავად, იძლევა ინტერნეტის ფაქტობრივად ყველა წერტილთან დაშვების შესაძლებლობას;</w:t>
      </w:r>
    </w:p>
    <w:p w14:paraId="75ECC8ED" w14:textId="60439CC1" w:rsidR="005F2198" w:rsidRPr="004968EE" w:rsidRDefault="005F2198" w:rsidP="004968EE">
      <w:pPr>
        <w:pStyle w:val="ListParagraph"/>
        <w:numPr>
          <w:ilvl w:val="1"/>
          <w:numId w:val="12"/>
        </w:numPr>
        <w:spacing w:line="276" w:lineRule="auto"/>
        <w:ind w:left="142" w:hanging="851"/>
        <w:jc w:val="both"/>
        <w:rPr>
          <w:rFonts w:ascii="Sylfaen" w:hAnsi="Sylfaen"/>
          <w:sz w:val="20"/>
          <w:szCs w:val="20"/>
          <w:lang w:val="ka-GE"/>
        </w:rPr>
      </w:pPr>
      <w:r w:rsidRPr="005F2198">
        <w:rPr>
          <w:rFonts w:ascii="Sylfaen" w:hAnsi="Sylfaen"/>
          <w:b/>
          <w:bCs/>
          <w:sz w:val="20"/>
          <w:szCs w:val="20"/>
        </w:rPr>
        <w:t>IPTV მომსახურება</w:t>
      </w:r>
      <w:r w:rsidRPr="005F2198">
        <w:rPr>
          <w:rFonts w:ascii="Sylfaen" w:hAnsi="Sylfaen"/>
          <w:sz w:val="20"/>
          <w:szCs w:val="20"/>
        </w:rPr>
        <w:t xml:space="preserve"> - მაუწყებლობის ტრანზიტის მომსახურება</w:t>
      </w:r>
      <w:r>
        <w:rPr>
          <w:rFonts w:ascii="Sylfaen" w:hAnsi="Sylfaen"/>
          <w:sz w:val="20"/>
          <w:szCs w:val="20"/>
          <w:lang w:val="ka-GE"/>
        </w:rPr>
        <w:t>.</w:t>
      </w:r>
    </w:p>
    <w:p w14:paraId="07276F8F" w14:textId="34038607" w:rsidR="00C4451A" w:rsidRPr="00C15939" w:rsidRDefault="00D97E9E"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ხარისხიანი მომსახურება -</w:t>
      </w:r>
      <w:r w:rsidRPr="00C15939">
        <w:rPr>
          <w:rFonts w:ascii="Sylfaen" w:hAnsi="Sylfaen"/>
          <w:sz w:val="20"/>
          <w:szCs w:val="20"/>
          <w:lang w:val="ka-GE"/>
        </w:rPr>
        <w:t xml:space="preserve"> აბონენტისათვის</w:t>
      </w:r>
      <w:r w:rsidR="004968EE">
        <w:rPr>
          <w:rFonts w:ascii="Sylfaen" w:hAnsi="Sylfaen"/>
          <w:sz w:val="20"/>
          <w:szCs w:val="20"/>
          <w:lang w:val="ka-GE"/>
        </w:rPr>
        <w:t xml:space="preserve"> საქართველოს კანონმდებლობითა და </w:t>
      </w:r>
      <w:r w:rsidRPr="00C15939">
        <w:rPr>
          <w:rFonts w:ascii="Sylfaen" w:hAnsi="Sylfaen"/>
          <w:sz w:val="20"/>
          <w:szCs w:val="20"/>
          <w:lang w:val="ka-GE"/>
        </w:rPr>
        <w:t xml:space="preserve"> ხელშეკრულებით გათვალისწინებული </w:t>
      </w:r>
      <w:r w:rsidR="004968EE">
        <w:rPr>
          <w:rFonts w:ascii="Sylfaen" w:hAnsi="Sylfaen"/>
          <w:sz w:val="20"/>
          <w:szCs w:val="20"/>
          <w:lang w:val="ka-GE"/>
        </w:rPr>
        <w:t xml:space="preserve">ხარისხის </w:t>
      </w:r>
      <w:r w:rsidRPr="00C15939">
        <w:rPr>
          <w:rFonts w:ascii="Sylfaen" w:hAnsi="Sylfaen"/>
          <w:sz w:val="20"/>
          <w:szCs w:val="20"/>
          <w:lang w:val="ka-GE"/>
        </w:rPr>
        <w:t>მომსახურების მიწოდება,</w:t>
      </w:r>
      <w:r w:rsidR="004968EE">
        <w:rPr>
          <w:rFonts w:ascii="Sylfaen" w:hAnsi="Sylfaen"/>
          <w:sz w:val="20"/>
          <w:szCs w:val="20"/>
          <w:lang w:val="ka-GE"/>
        </w:rPr>
        <w:t xml:space="preserve"> </w:t>
      </w:r>
      <w:r w:rsidRPr="00C15939">
        <w:rPr>
          <w:rFonts w:ascii="Sylfaen" w:hAnsi="Sylfaen"/>
          <w:sz w:val="20"/>
          <w:szCs w:val="20"/>
          <w:lang w:val="ka-GE"/>
        </w:rPr>
        <w:t>რომელიც შეესაბამება ხელშეკრულებით შეთავაზებულ მომსახურების პირობებს და მოქმედ ტექნიკურ ნორმებს.</w:t>
      </w:r>
    </w:p>
    <w:p w14:paraId="0EEF6990" w14:textId="0ABCB26F" w:rsidR="00D97E9E" w:rsidRPr="00C15939" w:rsidRDefault="00270EC9"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ტექნიკური მოწყობილობა</w:t>
      </w:r>
      <w:r w:rsidR="00C15939">
        <w:rPr>
          <w:rFonts w:ascii="Sylfaen" w:hAnsi="Sylfaen"/>
          <w:b/>
          <w:sz w:val="20"/>
          <w:szCs w:val="20"/>
          <w:lang w:val="ka-GE"/>
        </w:rPr>
        <w:t>/აპარატურა</w:t>
      </w:r>
      <w:r w:rsidRPr="00C15939">
        <w:rPr>
          <w:rFonts w:ascii="Sylfaen" w:hAnsi="Sylfaen"/>
          <w:b/>
          <w:sz w:val="20"/>
          <w:szCs w:val="20"/>
          <w:lang w:val="ka-GE"/>
        </w:rPr>
        <w:t>-</w:t>
      </w:r>
      <w:r w:rsidRPr="00C15939">
        <w:rPr>
          <w:rFonts w:ascii="Sylfaen" w:hAnsi="Sylfaen"/>
          <w:sz w:val="20"/>
          <w:szCs w:val="20"/>
          <w:lang w:val="ka-GE"/>
        </w:rPr>
        <w:t xml:space="preserve"> მომსახურების მიღებისათვის საჭირო სხვადასხვა სახის ძირითადი თუ დამხმარე მოწყობილობები/აპარატურა (მოდემი, </w:t>
      </w:r>
      <w:r w:rsidR="00A43DD7" w:rsidRPr="00FA13A0">
        <w:rPr>
          <w:rFonts w:ascii="Sylfaen" w:hAnsi="Sylfaen"/>
          <w:sz w:val="20"/>
          <w:szCs w:val="20"/>
          <w:lang w:val="ka-GE"/>
        </w:rPr>
        <w:t xml:space="preserve">Wi-Fi </w:t>
      </w:r>
      <w:r w:rsidR="00A43DD7">
        <w:rPr>
          <w:rFonts w:ascii="Sylfaen" w:hAnsi="Sylfaen"/>
          <w:sz w:val="20"/>
          <w:szCs w:val="20"/>
          <w:lang w:val="ka-GE"/>
        </w:rPr>
        <w:t xml:space="preserve">მიმღები მოწყობილობა, </w:t>
      </w:r>
      <w:r w:rsidR="00A43DD7" w:rsidRPr="00FA13A0">
        <w:rPr>
          <w:rFonts w:ascii="Sylfaen" w:hAnsi="Sylfaen"/>
          <w:sz w:val="20"/>
          <w:szCs w:val="20"/>
          <w:lang w:val="ka-GE"/>
        </w:rPr>
        <w:t xml:space="preserve">Set-Top Box, </w:t>
      </w:r>
      <w:r w:rsidR="00A43DD7">
        <w:rPr>
          <w:rFonts w:ascii="Sylfaen" w:hAnsi="Sylfaen"/>
          <w:sz w:val="20"/>
          <w:szCs w:val="20"/>
          <w:lang w:val="ka-GE"/>
        </w:rPr>
        <w:t>კრონშტეინი</w:t>
      </w:r>
      <w:r w:rsidR="00A43DD7" w:rsidRPr="00C15939">
        <w:rPr>
          <w:rFonts w:ascii="Sylfaen" w:hAnsi="Sylfaen"/>
          <w:sz w:val="20"/>
          <w:szCs w:val="20"/>
          <w:lang w:val="ka-GE"/>
        </w:rPr>
        <w:t xml:space="preserve"> </w:t>
      </w:r>
      <w:r w:rsidRPr="00C15939">
        <w:rPr>
          <w:rFonts w:ascii="Sylfaen" w:hAnsi="Sylfaen"/>
          <w:sz w:val="20"/>
          <w:szCs w:val="20"/>
          <w:lang w:val="ka-GE"/>
        </w:rPr>
        <w:t xml:space="preserve">ან და სხვა აპარატი), რომელიც გადაეცემა აბონენტს დროებით სარგებლობაში ან საკუთრებაში შესაბამისი საფასურის გადახდის სანაცვლოდ; </w:t>
      </w:r>
    </w:p>
    <w:p w14:paraId="11B17E06" w14:textId="0639822E" w:rsidR="00770993" w:rsidRPr="00C15939" w:rsidRDefault="00770993" w:rsidP="00C15939">
      <w:pPr>
        <w:pStyle w:val="ListParagraph"/>
        <w:numPr>
          <w:ilvl w:val="1"/>
          <w:numId w:val="12"/>
        </w:numPr>
        <w:spacing w:line="276" w:lineRule="auto"/>
        <w:ind w:left="142" w:hanging="851"/>
        <w:jc w:val="both"/>
        <w:rPr>
          <w:rFonts w:ascii="Sylfaen" w:hAnsi="Sylfaen"/>
          <w:sz w:val="20"/>
          <w:szCs w:val="20"/>
          <w:lang w:val="ka-GE"/>
        </w:rPr>
      </w:pPr>
      <w:r w:rsidRPr="002D28E7">
        <w:rPr>
          <w:rFonts w:ascii="Sylfaen" w:hAnsi="Sylfaen"/>
          <w:b/>
          <w:sz w:val="20"/>
          <w:szCs w:val="20"/>
          <w:lang w:val="ka-GE"/>
        </w:rPr>
        <w:t>მომსახურების ღირებულება/გადასახდელი</w:t>
      </w:r>
      <w:r w:rsidR="004968EE">
        <w:rPr>
          <w:rFonts w:ascii="Sylfaen" w:hAnsi="Sylfaen"/>
          <w:b/>
          <w:sz w:val="20"/>
          <w:szCs w:val="20"/>
          <w:lang w:val="ka-GE"/>
        </w:rPr>
        <w:t xml:space="preserve"> </w:t>
      </w:r>
      <w:r w:rsidRPr="00C15939">
        <w:rPr>
          <w:rFonts w:ascii="Sylfaen" w:hAnsi="Sylfaen"/>
          <w:sz w:val="20"/>
          <w:szCs w:val="20"/>
          <w:lang w:val="ka-GE"/>
        </w:rPr>
        <w:t xml:space="preserve">- </w:t>
      </w:r>
      <w:r w:rsidR="00970D6E" w:rsidRPr="00C15939">
        <w:rPr>
          <w:rFonts w:ascii="Sylfaen" w:hAnsi="Sylfaen"/>
          <w:sz w:val="20"/>
          <w:szCs w:val="20"/>
          <w:lang w:val="ka-GE"/>
        </w:rPr>
        <w:t>ხელშეკრულების დანართებით გათვალისწინებული მომსახურების ღირებულება, რომელიც ასევე მოიცავს ხელშეკრულების მე-9 მუხლით განსაზღვრულ გადასაცემ/გადაცემულ ტექნიკური მოწყობილობების სარგებლობაში გადაცემის ღირებულებას (ასეთის არსებობის შემთხვევაში);</w:t>
      </w:r>
    </w:p>
    <w:p w14:paraId="613C754F" w14:textId="22E625CE" w:rsidR="004B02CB" w:rsidRPr="00C15939" w:rsidRDefault="00A11298"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სააბონენტო გადასახდელი-</w:t>
      </w:r>
      <w:r w:rsidRPr="00C15939">
        <w:rPr>
          <w:rFonts w:ascii="Sylfaen" w:hAnsi="Sylfaen"/>
          <w:sz w:val="20"/>
          <w:szCs w:val="20"/>
          <w:lang w:val="ka-GE"/>
        </w:rPr>
        <w:t xml:space="preserve"> </w:t>
      </w:r>
      <w:r w:rsidR="00C65C10">
        <w:rPr>
          <w:rFonts w:ascii="Sylfaen" w:hAnsi="Sylfaen"/>
          <w:sz w:val="20"/>
          <w:szCs w:val="20"/>
          <w:lang w:val="ka-GE"/>
        </w:rPr>
        <w:t>სიმნეტ</w:t>
      </w:r>
      <w:r w:rsidR="007F4E9A">
        <w:rPr>
          <w:rFonts w:ascii="Sylfaen" w:hAnsi="Sylfaen"/>
          <w:sz w:val="20"/>
          <w:szCs w:val="20"/>
          <w:lang w:val="ka-GE"/>
        </w:rPr>
        <w:t>ი</w:t>
      </w:r>
      <w:r w:rsidRPr="00C15939">
        <w:rPr>
          <w:rFonts w:ascii="Sylfaen" w:hAnsi="Sylfaen"/>
          <w:sz w:val="20"/>
          <w:szCs w:val="20"/>
          <w:lang w:val="ka-GE"/>
        </w:rPr>
        <w:t xml:space="preserve">ს მიერ აბონენტისათვის </w:t>
      </w:r>
      <w:r w:rsidR="00DE71D1" w:rsidRPr="00C15939">
        <w:rPr>
          <w:rFonts w:ascii="Sylfaen" w:hAnsi="Sylfaen"/>
          <w:sz w:val="20"/>
          <w:szCs w:val="20"/>
          <w:lang w:val="ka-GE"/>
        </w:rPr>
        <w:t xml:space="preserve">საანგარიშო პერიოდში </w:t>
      </w:r>
      <w:r w:rsidRPr="00C15939">
        <w:rPr>
          <w:rFonts w:ascii="Sylfaen" w:hAnsi="Sylfaen"/>
          <w:sz w:val="20"/>
          <w:szCs w:val="20"/>
          <w:lang w:val="ka-GE"/>
        </w:rPr>
        <w:t>კონკრეტულ</w:t>
      </w:r>
      <w:r w:rsidR="00F27B14" w:rsidRPr="00C15939">
        <w:rPr>
          <w:rFonts w:ascii="Sylfaen" w:hAnsi="Sylfaen"/>
          <w:sz w:val="20"/>
          <w:szCs w:val="20"/>
          <w:lang w:val="ka-GE"/>
        </w:rPr>
        <w:t xml:space="preserve"> მომსახურებაზე </w:t>
      </w:r>
      <w:r w:rsidRPr="00C15939">
        <w:rPr>
          <w:rFonts w:ascii="Sylfaen" w:hAnsi="Sylfaen"/>
          <w:sz w:val="20"/>
          <w:szCs w:val="20"/>
          <w:lang w:val="ka-GE"/>
        </w:rPr>
        <w:t>დადგენილი ფიქსირებული გადასახადი;</w:t>
      </w:r>
    </w:p>
    <w:p w14:paraId="676D3C53" w14:textId="155D1FF9" w:rsidR="00366915" w:rsidRPr="00C15939" w:rsidRDefault="00932975" w:rsidP="00C1593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საბილინგო სისტემა/</w:t>
      </w:r>
      <w:r w:rsidR="00DF36AA" w:rsidRPr="00C15939">
        <w:rPr>
          <w:rFonts w:ascii="Sylfaen" w:hAnsi="Sylfaen" w:cs="Sylfaen"/>
          <w:b/>
          <w:sz w:val="20"/>
          <w:szCs w:val="20"/>
          <w:lang w:val="ka-GE"/>
        </w:rPr>
        <w:t xml:space="preserve">ბილინგი - </w:t>
      </w:r>
      <w:r w:rsidR="00DF36AA" w:rsidRPr="00C15939">
        <w:rPr>
          <w:rFonts w:ascii="Sylfaen" w:hAnsi="Sylfaen" w:cs="Sylfaen"/>
          <w:sz w:val="20"/>
          <w:szCs w:val="20"/>
          <w:lang w:val="ka-GE"/>
        </w:rPr>
        <w:t>აბონენტის მხრიდან ფულადი თანხების გადახდის ოპერაციებისა და</w:t>
      </w:r>
      <w:r w:rsidR="00366915" w:rsidRPr="00C15939">
        <w:rPr>
          <w:rFonts w:ascii="Sylfaen" w:hAnsi="Sylfaen" w:cs="Sylfaen"/>
          <w:sz w:val="20"/>
          <w:szCs w:val="20"/>
          <w:lang w:val="ka-GE"/>
        </w:rPr>
        <w:t xml:space="preserve"> აბონენტისათვის მიწოდებული მომსახურების</w:t>
      </w:r>
      <w:r w:rsidR="00A0077F">
        <w:rPr>
          <w:rFonts w:ascii="Sylfaen" w:hAnsi="Sylfaen" w:cs="Sylfaen"/>
          <w:sz w:val="20"/>
          <w:szCs w:val="20"/>
          <w:lang w:val="ka-GE"/>
        </w:rPr>
        <w:t>, ასევე</w:t>
      </w:r>
      <w:r w:rsidR="00366915" w:rsidRPr="00C15939">
        <w:rPr>
          <w:rFonts w:ascii="Sylfaen" w:hAnsi="Sylfaen" w:cs="Sylfaen"/>
          <w:sz w:val="20"/>
          <w:szCs w:val="20"/>
          <w:lang w:val="ka-GE"/>
        </w:rPr>
        <w:t xml:space="preserve"> საოპერაციო რესურსების</w:t>
      </w:r>
      <w:r w:rsidR="00A0077F">
        <w:rPr>
          <w:rFonts w:ascii="Sylfaen" w:hAnsi="Sylfaen" w:cs="Sylfaen"/>
          <w:sz w:val="20"/>
          <w:szCs w:val="20"/>
          <w:lang w:val="ka-GE"/>
        </w:rPr>
        <w:t>,</w:t>
      </w:r>
      <w:r w:rsidR="00366915" w:rsidRPr="00C15939">
        <w:rPr>
          <w:rFonts w:ascii="Sylfaen" w:hAnsi="Sylfaen" w:cs="Sylfaen"/>
          <w:sz w:val="20"/>
          <w:szCs w:val="20"/>
          <w:lang w:val="ka-GE"/>
        </w:rPr>
        <w:t xml:space="preserve"> გარკვეულ პერიოდში გამოყენებული მოცულობის შესახებ მონაცემები;</w:t>
      </w:r>
    </w:p>
    <w:p w14:paraId="64B03A2E" w14:textId="2FB549EA" w:rsidR="00366915" w:rsidRPr="00C15939" w:rsidRDefault="00EB465E" w:rsidP="00C1593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სააბონენტო ანგარიში</w:t>
      </w:r>
      <w:r w:rsidRPr="00C15939">
        <w:rPr>
          <w:rFonts w:ascii="Sylfaen" w:hAnsi="Sylfaen" w:cs="Sylfaen"/>
          <w:sz w:val="20"/>
          <w:szCs w:val="20"/>
          <w:lang w:val="ka-GE"/>
        </w:rPr>
        <w:t xml:space="preserve">- აბონენტის ანგარიში საბილინგო სისტემაში, სადაც აღრიცხულია აბონენტისათვის მიწოდებული მომსახურებ(ებ)ის ჩამონათვალი, </w:t>
      </w:r>
      <w:r w:rsidR="00F6039C">
        <w:rPr>
          <w:rFonts w:ascii="Sylfaen" w:hAnsi="Sylfaen" w:cs="Sylfaen"/>
          <w:sz w:val="20"/>
          <w:szCs w:val="20"/>
          <w:lang w:val="ka-GE"/>
        </w:rPr>
        <w:t xml:space="preserve">მიწოდების თარიღი  და დრო, </w:t>
      </w:r>
      <w:r w:rsidRPr="00C15939">
        <w:rPr>
          <w:rFonts w:ascii="Sylfaen" w:hAnsi="Sylfaen" w:cs="Sylfaen"/>
          <w:sz w:val="20"/>
          <w:szCs w:val="20"/>
          <w:lang w:val="ka-GE"/>
        </w:rPr>
        <w:t>მოცულობა, ფასი და აბონენტის მიერ განხორციელებული გადახდებ</w:t>
      </w:r>
      <w:r w:rsidR="00F6039C">
        <w:rPr>
          <w:rFonts w:ascii="Sylfaen" w:hAnsi="Sylfaen" w:cs="Sylfaen"/>
          <w:sz w:val="20"/>
          <w:szCs w:val="20"/>
          <w:lang w:val="ka-GE"/>
        </w:rPr>
        <w:t>ი და გადახდის თარიღები</w:t>
      </w:r>
      <w:r w:rsidRPr="00C15939">
        <w:rPr>
          <w:rFonts w:ascii="Sylfaen" w:hAnsi="Sylfaen" w:cs="Sylfaen"/>
          <w:sz w:val="20"/>
          <w:szCs w:val="20"/>
          <w:lang w:val="ka-GE"/>
        </w:rPr>
        <w:t>;</w:t>
      </w:r>
    </w:p>
    <w:p w14:paraId="57B4E47B" w14:textId="77777777" w:rsidR="00D4052C" w:rsidRPr="00C15939" w:rsidRDefault="00463A18" w:rsidP="00C1593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 xml:space="preserve">ტრაფიკი- </w:t>
      </w:r>
      <w:r w:rsidR="00D4052C" w:rsidRPr="00C15939">
        <w:rPr>
          <w:rFonts w:ascii="Sylfaen" w:hAnsi="Sylfaen" w:cs="Sylfaen"/>
          <w:sz w:val="20"/>
          <w:szCs w:val="20"/>
          <w:lang w:val="ka-GE"/>
        </w:rPr>
        <w:t>საკომუნიკაციო სისტემის მეშვეობით დროის გარკვეულ მონაკვეთში გადაცემული მონაცემების (გზავნილების, სიგნალების, პაკეტებისა და ა.შ.) ერთობლიობა;</w:t>
      </w:r>
    </w:p>
    <w:p w14:paraId="51AE207E" w14:textId="5D85BB42" w:rsidR="0045657A" w:rsidRPr="00C15939" w:rsidRDefault="0045657A" w:rsidP="00C1593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ინსტალაცია-</w:t>
      </w:r>
      <w:r w:rsidRPr="00C15939">
        <w:rPr>
          <w:rFonts w:ascii="Sylfaen" w:hAnsi="Sylfaen" w:cs="Sylfaen"/>
          <w:sz w:val="20"/>
          <w:szCs w:val="20"/>
          <w:lang w:val="ka-GE"/>
        </w:rPr>
        <w:t xml:space="preserve"> </w:t>
      </w:r>
      <w:r w:rsidR="00C65C10">
        <w:rPr>
          <w:rFonts w:ascii="Sylfaen" w:hAnsi="Sylfaen"/>
          <w:sz w:val="20"/>
          <w:szCs w:val="20"/>
          <w:lang w:val="ka-GE"/>
        </w:rPr>
        <w:t>სიმნეტი</w:t>
      </w:r>
      <w:r w:rsidRPr="00C15939">
        <w:rPr>
          <w:rFonts w:ascii="Sylfaen" w:hAnsi="Sylfaen" w:cs="Sylfaen"/>
          <w:sz w:val="20"/>
          <w:szCs w:val="20"/>
          <w:lang w:val="ka-GE"/>
        </w:rPr>
        <w:t>ს მიერ ტექნიკური მოწყობილობების სამონტაჟო სამუშაოები, რაც საჭიროა აბონენტისათვის მომსახურების გასაწევად;</w:t>
      </w:r>
    </w:p>
    <w:p w14:paraId="20216B80" w14:textId="02350C76" w:rsidR="00DD1DBD" w:rsidRPr="00C15939" w:rsidRDefault="00DD1DBD" w:rsidP="00C1593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 xml:space="preserve">აბონენტის ნომერი- </w:t>
      </w:r>
      <w:r w:rsidR="00C65C10">
        <w:rPr>
          <w:rFonts w:ascii="Sylfaen" w:hAnsi="Sylfaen"/>
          <w:sz w:val="20"/>
          <w:szCs w:val="20"/>
          <w:lang w:val="ka-GE"/>
        </w:rPr>
        <w:t>სიმნეტი</w:t>
      </w:r>
      <w:r w:rsidR="006B370F" w:rsidRPr="00C15939">
        <w:rPr>
          <w:rFonts w:ascii="Sylfaen" w:hAnsi="Sylfaen" w:cs="Sylfaen"/>
          <w:sz w:val="20"/>
          <w:szCs w:val="20"/>
          <w:lang w:val="ka-GE"/>
        </w:rPr>
        <w:t xml:space="preserve">ს მიერ აბონენტისათვის მინიჭებული </w:t>
      </w:r>
      <w:r w:rsidR="00DF41F5">
        <w:rPr>
          <w:rFonts w:ascii="Sylfaen" w:hAnsi="Sylfaen" w:cs="Sylfaen"/>
          <w:sz w:val="20"/>
          <w:szCs w:val="20"/>
          <w:lang w:val="ka-GE"/>
        </w:rPr>
        <w:t xml:space="preserve">უნიკალური </w:t>
      </w:r>
      <w:r w:rsidR="006B370F" w:rsidRPr="00C15939">
        <w:rPr>
          <w:rFonts w:ascii="Sylfaen" w:hAnsi="Sylfaen" w:cs="Sylfaen"/>
          <w:sz w:val="20"/>
          <w:szCs w:val="20"/>
          <w:lang w:val="ka-GE"/>
        </w:rPr>
        <w:t xml:space="preserve">პირადი საიდენტიფიკაციო კოდი, რომელზეც </w:t>
      </w:r>
      <w:r w:rsidR="00396BD1" w:rsidRPr="00C15939">
        <w:rPr>
          <w:rFonts w:ascii="Sylfaen" w:hAnsi="Sylfaen" w:cs="Sylfaen"/>
          <w:sz w:val="20"/>
          <w:szCs w:val="20"/>
          <w:lang w:val="ka-GE"/>
        </w:rPr>
        <w:t>ხორციელდება სააბონენტო გადასახადის დარიცხვა ან/და გადახდა ან/და რომელზეც ხორციელდება მომსახურების ღირებულების წინასწარ გადახდა;</w:t>
      </w:r>
    </w:p>
    <w:p w14:paraId="3D25CC4A" w14:textId="1006355A" w:rsidR="00DD1DBD" w:rsidRPr="002D28E7" w:rsidRDefault="00C65C10" w:rsidP="00C15939">
      <w:pPr>
        <w:pStyle w:val="ListParagraph"/>
        <w:numPr>
          <w:ilvl w:val="1"/>
          <w:numId w:val="12"/>
        </w:numPr>
        <w:spacing w:line="276" w:lineRule="auto"/>
        <w:ind w:left="142" w:hanging="851"/>
        <w:jc w:val="both"/>
        <w:rPr>
          <w:rFonts w:ascii="Sylfaen" w:hAnsi="Sylfaen" w:cs="Sylfaen"/>
          <w:sz w:val="20"/>
          <w:szCs w:val="20"/>
          <w:lang w:val="ka-GE"/>
        </w:rPr>
      </w:pPr>
      <w:r w:rsidRPr="00C65C10">
        <w:rPr>
          <w:rFonts w:ascii="Sylfaen" w:hAnsi="Sylfaen"/>
          <w:b/>
          <w:sz w:val="20"/>
          <w:szCs w:val="20"/>
          <w:lang w:val="ka-GE"/>
        </w:rPr>
        <w:t>სიმნეტი</w:t>
      </w:r>
      <w:r w:rsidR="00B11BDE" w:rsidRPr="002D28E7">
        <w:rPr>
          <w:rFonts w:ascii="Sylfaen" w:hAnsi="Sylfaen" w:cs="Sylfaen"/>
          <w:b/>
          <w:sz w:val="20"/>
          <w:szCs w:val="20"/>
          <w:lang w:val="ka-GE"/>
        </w:rPr>
        <w:t xml:space="preserve"> ან კომპანია-</w:t>
      </w:r>
      <w:r w:rsidR="00B11BDE" w:rsidRPr="002D28E7">
        <w:rPr>
          <w:rFonts w:ascii="Sylfaen" w:hAnsi="Sylfaen" w:cs="Sylfaen"/>
          <w:sz w:val="20"/>
          <w:szCs w:val="20"/>
          <w:lang w:val="ka-GE"/>
        </w:rPr>
        <w:t xml:space="preserve">შპს </w:t>
      </w:r>
      <w:r>
        <w:rPr>
          <w:rFonts w:ascii="Sylfaen" w:hAnsi="Sylfaen"/>
          <w:sz w:val="20"/>
          <w:szCs w:val="20"/>
          <w:lang w:val="ka-GE"/>
        </w:rPr>
        <w:t>სიმნეტი</w:t>
      </w:r>
      <w:r w:rsidR="00B11BDE" w:rsidRPr="002D28E7">
        <w:rPr>
          <w:rFonts w:ascii="Sylfaen" w:hAnsi="Sylfaen" w:cs="Sylfaen"/>
          <w:sz w:val="20"/>
          <w:szCs w:val="20"/>
          <w:lang w:val="ka-GE"/>
        </w:rPr>
        <w:t>;</w:t>
      </w:r>
    </w:p>
    <w:p w14:paraId="6E1B14F6" w14:textId="0D24863C" w:rsidR="00B11BDE" w:rsidRPr="002D28E7" w:rsidRDefault="00B11BDE" w:rsidP="00C15939">
      <w:pPr>
        <w:pStyle w:val="ListParagraph"/>
        <w:numPr>
          <w:ilvl w:val="1"/>
          <w:numId w:val="12"/>
        </w:numPr>
        <w:spacing w:line="276" w:lineRule="auto"/>
        <w:ind w:left="142" w:hanging="851"/>
        <w:jc w:val="both"/>
        <w:rPr>
          <w:rFonts w:ascii="Sylfaen" w:hAnsi="Sylfaen" w:cs="Sylfaen"/>
          <w:sz w:val="20"/>
          <w:szCs w:val="20"/>
          <w:lang w:val="ka-GE"/>
        </w:rPr>
      </w:pPr>
      <w:r w:rsidRPr="002D28E7">
        <w:rPr>
          <w:rFonts w:ascii="Sylfaen" w:hAnsi="Sylfaen" w:cs="Sylfaen"/>
          <w:b/>
          <w:sz w:val="20"/>
          <w:szCs w:val="20"/>
          <w:lang w:val="ka-GE"/>
        </w:rPr>
        <w:t>მხარე</w:t>
      </w:r>
      <w:r w:rsidRPr="002D28E7">
        <w:rPr>
          <w:rFonts w:ascii="Sylfaen" w:hAnsi="Sylfaen" w:cs="Sylfaen"/>
          <w:sz w:val="20"/>
          <w:szCs w:val="20"/>
          <w:lang w:val="ka-GE"/>
        </w:rPr>
        <w:t xml:space="preserve">- </w:t>
      </w:r>
      <w:r w:rsidR="00C65C10">
        <w:rPr>
          <w:rFonts w:ascii="Sylfaen" w:hAnsi="Sylfaen"/>
          <w:sz w:val="20"/>
          <w:szCs w:val="20"/>
          <w:lang w:val="ka-GE"/>
        </w:rPr>
        <w:t>სიმნეტი</w:t>
      </w:r>
      <w:r w:rsidRPr="002D28E7">
        <w:rPr>
          <w:rFonts w:ascii="Sylfaen" w:hAnsi="Sylfaen" w:cs="Sylfaen"/>
          <w:sz w:val="20"/>
          <w:szCs w:val="20"/>
          <w:lang w:val="ka-GE"/>
        </w:rPr>
        <w:t>/კომპანია ან აბონენტი/მომხმარებელი</w:t>
      </w:r>
      <w:r w:rsidR="00B61E47" w:rsidRPr="002D28E7">
        <w:rPr>
          <w:rFonts w:ascii="Sylfaen" w:hAnsi="Sylfaen" w:cs="Sylfaen"/>
          <w:sz w:val="20"/>
          <w:szCs w:val="20"/>
          <w:lang w:val="ka-GE"/>
        </w:rPr>
        <w:t xml:space="preserve"> კონტექსტის შესაბამისად</w:t>
      </w:r>
      <w:r w:rsidRPr="002D28E7">
        <w:rPr>
          <w:rFonts w:ascii="Sylfaen" w:hAnsi="Sylfaen" w:cs="Sylfaen"/>
          <w:sz w:val="20"/>
          <w:szCs w:val="20"/>
          <w:lang w:val="ka-GE"/>
        </w:rPr>
        <w:t>;</w:t>
      </w:r>
    </w:p>
    <w:p w14:paraId="200018A8" w14:textId="6E0AF89D" w:rsidR="00B11BDE" w:rsidRPr="002D28E7" w:rsidRDefault="00B11BDE" w:rsidP="00C15939">
      <w:pPr>
        <w:pStyle w:val="ListParagraph"/>
        <w:numPr>
          <w:ilvl w:val="1"/>
          <w:numId w:val="12"/>
        </w:numPr>
        <w:spacing w:line="276" w:lineRule="auto"/>
        <w:ind w:left="142" w:hanging="851"/>
        <w:jc w:val="both"/>
        <w:rPr>
          <w:rFonts w:ascii="Sylfaen" w:hAnsi="Sylfaen" w:cs="Sylfaen"/>
          <w:sz w:val="20"/>
          <w:szCs w:val="20"/>
          <w:lang w:val="ka-GE"/>
        </w:rPr>
      </w:pPr>
      <w:r w:rsidRPr="002D28E7">
        <w:rPr>
          <w:rFonts w:ascii="Sylfaen" w:hAnsi="Sylfaen" w:cs="Sylfaen"/>
          <w:b/>
          <w:sz w:val="20"/>
          <w:szCs w:val="20"/>
          <w:lang w:val="ka-GE"/>
        </w:rPr>
        <w:t>მხარეები</w:t>
      </w:r>
      <w:r w:rsidRPr="002D28E7">
        <w:rPr>
          <w:rFonts w:ascii="Sylfaen" w:hAnsi="Sylfaen" w:cs="Sylfaen"/>
          <w:sz w:val="20"/>
          <w:szCs w:val="20"/>
          <w:lang w:val="ka-GE"/>
        </w:rPr>
        <w:t xml:space="preserve">- </w:t>
      </w:r>
      <w:r w:rsidR="0081082D">
        <w:rPr>
          <w:rFonts w:ascii="Sylfaen" w:hAnsi="Sylfaen" w:cs="Sylfaen"/>
          <w:sz w:val="20"/>
          <w:szCs w:val="20"/>
          <w:lang w:val="ka-GE"/>
        </w:rPr>
        <w:t>სიმნეტი</w:t>
      </w:r>
      <w:r w:rsidRPr="002D28E7">
        <w:rPr>
          <w:rFonts w:ascii="Sylfaen" w:hAnsi="Sylfaen" w:cs="Sylfaen"/>
          <w:sz w:val="20"/>
          <w:szCs w:val="20"/>
          <w:lang w:val="ka-GE"/>
        </w:rPr>
        <w:t>/კომპანია  და აბონენტი/მომხმარებელი ერთობლივად;</w:t>
      </w:r>
    </w:p>
    <w:p w14:paraId="3EBE9F1A" w14:textId="77777777" w:rsidR="00B11BDE" w:rsidRPr="002D28E7" w:rsidRDefault="003D4127" w:rsidP="00C15939">
      <w:pPr>
        <w:pStyle w:val="ListParagraph"/>
        <w:numPr>
          <w:ilvl w:val="1"/>
          <w:numId w:val="12"/>
        </w:numPr>
        <w:spacing w:line="276" w:lineRule="auto"/>
        <w:ind w:left="142" w:hanging="851"/>
        <w:jc w:val="both"/>
        <w:rPr>
          <w:rFonts w:ascii="Sylfaen" w:hAnsi="Sylfaen" w:cs="Sylfaen"/>
          <w:sz w:val="20"/>
          <w:szCs w:val="20"/>
          <w:lang w:val="ka-GE"/>
        </w:rPr>
      </w:pPr>
      <w:r w:rsidRPr="002D28E7">
        <w:rPr>
          <w:rFonts w:ascii="Sylfaen" w:hAnsi="Sylfaen" w:cs="Sylfaen"/>
          <w:b/>
          <w:sz w:val="20"/>
          <w:szCs w:val="20"/>
          <w:lang w:val="ka-GE"/>
        </w:rPr>
        <w:t>მესამე პირი-</w:t>
      </w:r>
      <w:r w:rsidRPr="002D28E7">
        <w:rPr>
          <w:rFonts w:ascii="Sylfaen" w:hAnsi="Sylfaen" w:cs="Sylfaen"/>
          <w:sz w:val="20"/>
          <w:szCs w:val="20"/>
          <w:lang w:val="ka-GE"/>
        </w:rPr>
        <w:t xml:space="preserve"> ნებისმიერი პირი გარდა აბონენტისა ან/და კომპანიისა;</w:t>
      </w:r>
    </w:p>
    <w:p w14:paraId="0B44AB53" w14:textId="4A7128CC" w:rsidR="00B61E47" w:rsidRPr="002D28E7" w:rsidRDefault="00EE249F" w:rsidP="00C15939">
      <w:pPr>
        <w:pStyle w:val="ListParagraph"/>
        <w:numPr>
          <w:ilvl w:val="1"/>
          <w:numId w:val="12"/>
        </w:numPr>
        <w:spacing w:line="276" w:lineRule="auto"/>
        <w:ind w:left="142" w:hanging="851"/>
        <w:jc w:val="both"/>
        <w:rPr>
          <w:rFonts w:ascii="Sylfaen" w:hAnsi="Sylfaen" w:cs="Sylfaen"/>
          <w:sz w:val="20"/>
          <w:szCs w:val="20"/>
          <w:lang w:val="ka-GE"/>
        </w:rPr>
      </w:pPr>
      <w:r w:rsidRPr="002D28E7">
        <w:rPr>
          <w:rFonts w:ascii="Sylfaen" w:hAnsi="Sylfaen" w:cs="Sylfaen"/>
          <w:b/>
          <w:sz w:val="20"/>
          <w:szCs w:val="20"/>
          <w:lang w:val="ka-GE"/>
        </w:rPr>
        <w:t xml:space="preserve">საკონტაქტო </w:t>
      </w:r>
      <w:r w:rsidR="00D24C71" w:rsidRPr="002D28E7">
        <w:rPr>
          <w:rFonts w:ascii="Sylfaen" w:hAnsi="Sylfaen" w:cs="Sylfaen"/>
          <w:b/>
          <w:sz w:val="20"/>
          <w:szCs w:val="20"/>
          <w:lang w:val="ka-GE"/>
        </w:rPr>
        <w:t xml:space="preserve">  </w:t>
      </w:r>
      <w:r w:rsidRPr="002D28E7">
        <w:rPr>
          <w:rFonts w:ascii="Sylfaen" w:hAnsi="Sylfaen" w:cs="Sylfaen"/>
          <w:b/>
          <w:sz w:val="20"/>
          <w:szCs w:val="20"/>
          <w:lang w:val="ka-GE"/>
        </w:rPr>
        <w:t>მონაცემები</w:t>
      </w:r>
      <w:r w:rsidRPr="002D28E7">
        <w:rPr>
          <w:rFonts w:ascii="Sylfaen" w:hAnsi="Sylfaen" w:cs="Sylfaen"/>
          <w:sz w:val="20"/>
          <w:szCs w:val="20"/>
          <w:lang w:val="ka-GE"/>
        </w:rPr>
        <w:t xml:space="preserve">-აბონენტის მიერ მომსახურების ხელშეკრულებაში, მათ შორის მის ნებისმიერ დანართში ან/და დამატებით დოკუმენტში მითითებული მონაცემი, ისეთი როგორიცაა </w:t>
      </w:r>
      <w:r w:rsidR="00070292" w:rsidRPr="00070292">
        <w:rPr>
          <w:rFonts w:ascii="Sylfaen" w:hAnsi="Sylfaen" w:cs="Sylfaen"/>
          <w:sz w:val="20"/>
          <w:szCs w:val="20"/>
          <w:lang w:val="ka-GE"/>
        </w:rPr>
        <w:t xml:space="preserve">აბონენტის მობილურის ნომერი ან/და ფიქსირებული ტელეფონის ნომერი ან/და </w:t>
      </w:r>
      <w:r w:rsidR="0081082D">
        <w:rPr>
          <w:rFonts w:ascii="Sylfaen" w:hAnsi="Sylfaen" w:cs="Sylfaen"/>
          <w:sz w:val="20"/>
          <w:szCs w:val="20"/>
          <w:lang w:val="ka-GE"/>
        </w:rPr>
        <w:t>სიმნეტი</w:t>
      </w:r>
      <w:r w:rsidR="00070292" w:rsidRPr="00070292">
        <w:rPr>
          <w:rFonts w:ascii="Sylfaen" w:hAnsi="Sylfaen" w:cs="Sylfaen"/>
          <w:sz w:val="20"/>
          <w:szCs w:val="20"/>
          <w:lang w:val="ka-GE"/>
        </w:rPr>
        <w:t xml:space="preserve">ს მიერ დადგენილი ფორმით აბონენტის მიერ </w:t>
      </w:r>
      <w:r w:rsidR="0081082D">
        <w:rPr>
          <w:rFonts w:ascii="Sylfaen" w:hAnsi="Sylfaen" w:cs="Sylfaen"/>
          <w:sz w:val="20"/>
          <w:szCs w:val="20"/>
          <w:lang w:val="ka-GE"/>
        </w:rPr>
        <w:t>სიმნეტი</w:t>
      </w:r>
      <w:r w:rsidR="00070292" w:rsidRPr="00070292">
        <w:rPr>
          <w:rFonts w:ascii="Sylfaen" w:hAnsi="Sylfaen" w:cs="Sylfaen"/>
          <w:sz w:val="20"/>
          <w:szCs w:val="20"/>
          <w:lang w:val="ka-GE"/>
        </w:rPr>
        <w:t>სათვის მიწოდებული სხვა/დამატებითი საკონტაქტო ნომერი</w:t>
      </w:r>
      <w:r w:rsidRPr="002D28E7">
        <w:rPr>
          <w:rFonts w:ascii="Sylfaen" w:hAnsi="Sylfaen" w:cs="Sylfaen"/>
          <w:sz w:val="20"/>
          <w:szCs w:val="20"/>
          <w:lang w:val="ka-GE"/>
        </w:rPr>
        <w:t>, მომსახურების მიღების მისამართი, საკონტაქტო ნომერი, ელ.ფოსტის მისამართი</w:t>
      </w:r>
      <w:r w:rsidR="00070292">
        <w:rPr>
          <w:rFonts w:ascii="Sylfaen" w:hAnsi="Sylfaen" w:cs="Sylfaen"/>
          <w:sz w:val="20"/>
          <w:szCs w:val="20"/>
          <w:lang w:val="ka-GE"/>
        </w:rPr>
        <w:t>.</w:t>
      </w:r>
    </w:p>
    <w:p w14:paraId="646D57FB" w14:textId="1619F960" w:rsidR="004B02CB" w:rsidRPr="002D28E7" w:rsidRDefault="000160B5" w:rsidP="00C15939">
      <w:pPr>
        <w:pStyle w:val="ListParagraph"/>
        <w:numPr>
          <w:ilvl w:val="1"/>
          <w:numId w:val="12"/>
        </w:numPr>
        <w:spacing w:line="276" w:lineRule="auto"/>
        <w:ind w:left="142" w:hanging="851"/>
        <w:jc w:val="both"/>
        <w:rPr>
          <w:rFonts w:ascii="Sylfaen" w:hAnsi="Sylfaen" w:cs="Sylfaen"/>
          <w:sz w:val="20"/>
          <w:szCs w:val="20"/>
          <w:lang w:val="ka-GE"/>
        </w:rPr>
      </w:pPr>
      <w:r w:rsidRPr="002D28E7">
        <w:rPr>
          <w:rFonts w:ascii="Sylfaen" w:hAnsi="Sylfaen" w:cs="Sylfaen"/>
          <w:b/>
          <w:sz w:val="20"/>
          <w:szCs w:val="20"/>
          <w:lang w:val="ka-GE"/>
        </w:rPr>
        <w:lastRenderedPageBreak/>
        <w:t>საკონტაქტო ნომერი-</w:t>
      </w:r>
      <w:r w:rsidRPr="002D28E7">
        <w:rPr>
          <w:rFonts w:ascii="Sylfaen" w:hAnsi="Sylfaen" w:cs="Sylfaen"/>
          <w:sz w:val="20"/>
          <w:szCs w:val="20"/>
          <w:lang w:val="ka-GE"/>
        </w:rPr>
        <w:t xml:space="preserve"> </w:t>
      </w:r>
      <w:r w:rsidR="009048BE" w:rsidRPr="002D28E7">
        <w:rPr>
          <w:rFonts w:ascii="Sylfaen" w:hAnsi="Sylfaen" w:cs="Sylfaen"/>
          <w:sz w:val="20"/>
          <w:szCs w:val="20"/>
          <w:lang w:val="ka-GE"/>
        </w:rPr>
        <w:t>ხელშეკრულებაში</w:t>
      </w:r>
      <w:r w:rsidR="009048BE" w:rsidRPr="002D28E7">
        <w:rPr>
          <w:rFonts w:ascii="Sylfaen" w:hAnsi="Sylfaen"/>
          <w:sz w:val="20"/>
          <w:szCs w:val="20"/>
          <w:lang w:val="ka-GE"/>
        </w:rPr>
        <w:t xml:space="preserve"> მითითებული აბონენტის მობილურის ნომერი ან/და ფიქსირებული ტელეფონის ნომერი ან/და </w:t>
      </w:r>
      <w:r w:rsidR="0081082D">
        <w:rPr>
          <w:rFonts w:ascii="Sylfaen" w:hAnsi="Sylfaen"/>
          <w:sz w:val="20"/>
          <w:szCs w:val="20"/>
          <w:lang w:val="ka-GE"/>
        </w:rPr>
        <w:t>სიმნეტი</w:t>
      </w:r>
      <w:r w:rsidR="009048BE" w:rsidRPr="002D28E7">
        <w:rPr>
          <w:rFonts w:ascii="Sylfaen" w:hAnsi="Sylfaen"/>
          <w:sz w:val="20"/>
          <w:szCs w:val="20"/>
          <w:lang w:val="ka-GE"/>
        </w:rPr>
        <w:t xml:space="preserve">ს მიერ დადგენილი ფორმით აბონენტის მიერ </w:t>
      </w:r>
      <w:r w:rsidR="0081082D">
        <w:rPr>
          <w:rFonts w:ascii="Sylfaen" w:hAnsi="Sylfaen"/>
          <w:sz w:val="20"/>
          <w:szCs w:val="20"/>
          <w:lang w:val="ka-GE"/>
        </w:rPr>
        <w:t>სიმნეტი</w:t>
      </w:r>
      <w:r w:rsidR="009048BE" w:rsidRPr="002D28E7">
        <w:rPr>
          <w:rFonts w:ascii="Sylfaen" w:hAnsi="Sylfaen"/>
          <w:sz w:val="20"/>
          <w:szCs w:val="20"/>
          <w:lang w:val="ka-GE"/>
        </w:rPr>
        <w:t>სათვის მიწოდებული სხვა/დამატებითი საკონტაქტო ნომერი;</w:t>
      </w:r>
    </w:p>
    <w:p w14:paraId="6D206324" w14:textId="77777777" w:rsidR="00291F97" w:rsidRPr="00291F97" w:rsidRDefault="00430FCA" w:rsidP="00291F97">
      <w:pPr>
        <w:pStyle w:val="ListParagraph"/>
        <w:numPr>
          <w:ilvl w:val="1"/>
          <w:numId w:val="12"/>
        </w:numPr>
        <w:spacing w:line="276" w:lineRule="auto"/>
        <w:ind w:left="142" w:hanging="851"/>
        <w:jc w:val="both"/>
        <w:rPr>
          <w:rFonts w:ascii="Sylfaen" w:hAnsi="Sylfaen" w:cs="Sylfaen"/>
          <w:sz w:val="20"/>
          <w:szCs w:val="20"/>
        </w:rPr>
      </w:pPr>
      <w:r w:rsidRPr="00C15939">
        <w:rPr>
          <w:rFonts w:ascii="Sylfaen" w:hAnsi="Sylfaen" w:cs="Sylfaen"/>
          <w:b/>
          <w:sz w:val="20"/>
          <w:szCs w:val="20"/>
          <w:lang w:val="ka-GE"/>
        </w:rPr>
        <w:t xml:space="preserve">ინდივიდუალური </w:t>
      </w:r>
      <w:r w:rsidR="00117BE3" w:rsidRPr="00C15939">
        <w:rPr>
          <w:rFonts w:ascii="Sylfaen" w:hAnsi="Sylfaen" w:cs="Sylfaen"/>
          <w:b/>
          <w:sz w:val="20"/>
          <w:szCs w:val="20"/>
          <w:lang w:val="ka-GE"/>
        </w:rPr>
        <w:t xml:space="preserve"> </w:t>
      </w:r>
      <w:r w:rsidRPr="00C15939">
        <w:rPr>
          <w:rFonts w:ascii="Sylfaen" w:hAnsi="Sylfaen" w:cs="Sylfaen"/>
          <w:b/>
          <w:sz w:val="20"/>
          <w:szCs w:val="20"/>
          <w:lang w:val="ka-GE"/>
        </w:rPr>
        <w:t xml:space="preserve">შეტყობინება – </w:t>
      </w:r>
      <w:r w:rsidRPr="00C15939">
        <w:rPr>
          <w:rFonts w:ascii="Sylfaen" w:hAnsi="Sylfaen" w:cs="Sylfaen"/>
          <w:sz w:val="20"/>
          <w:szCs w:val="20"/>
          <w:lang w:val="ka-GE"/>
        </w:rPr>
        <w:t>აბონენტის მიერ მითითებულ მისამართზე ან ელექტრონული ფოსტის მისამართზე გაგზავნილი წერილობითი შეტყობინება ან საკონტაქტო ნომერზე ან სააბონენტო ნომერზე ან აბონენტის მიერ მითითებულ სხვა საკონტაქტო ნომერზე გაგზავნილი ხმოვანი ან მოკლე ტექსტური შეტყობინება ან ზეპირი სატელეფონო ხმოვანი შეტყობინება</w:t>
      </w:r>
      <w:r w:rsidR="00291F97">
        <w:rPr>
          <w:rFonts w:ascii="Sylfaen" w:hAnsi="Sylfaen" w:cs="Sylfaen"/>
          <w:sz w:val="20"/>
          <w:szCs w:val="20"/>
          <w:lang w:val="ka-GE"/>
        </w:rPr>
        <w:t xml:space="preserve">, </w:t>
      </w:r>
      <w:r w:rsidR="00291F97" w:rsidRPr="00291F97">
        <w:rPr>
          <w:rFonts w:ascii="Sylfaen" w:hAnsi="Sylfaen" w:cs="Sylfaen"/>
          <w:sz w:val="20"/>
          <w:szCs w:val="20"/>
        </w:rPr>
        <w:t>მაუწყებლობის ტრანზიტით მომსახურების მიწოდებისას, მიმღები მოწყობილობის ეკრანზე გამოტანილი შეტყობინება</w:t>
      </w:r>
      <w:r w:rsidRPr="00C15939">
        <w:rPr>
          <w:rFonts w:ascii="Sylfaen" w:hAnsi="Sylfaen" w:cs="Sylfaen"/>
          <w:sz w:val="20"/>
          <w:szCs w:val="20"/>
          <w:lang w:val="ka-GE"/>
        </w:rPr>
        <w:t xml:space="preserve"> ან შეტყობინება გადაცემული</w:t>
      </w:r>
      <w:r w:rsidR="00291F97">
        <w:rPr>
          <w:rFonts w:ascii="Sylfaen" w:hAnsi="Sylfaen" w:cs="Sylfaen"/>
          <w:sz w:val="20"/>
          <w:szCs w:val="20"/>
          <w:lang w:val="ka-GE"/>
        </w:rPr>
        <w:t xml:space="preserve"> ნებისმიერი</w:t>
      </w:r>
      <w:r w:rsidRPr="00C15939">
        <w:rPr>
          <w:rFonts w:ascii="Sylfaen" w:hAnsi="Sylfaen" w:cs="Sylfaen"/>
          <w:sz w:val="20"/>
          <w:szCs w:val="20"/>
          <w:lang w:val="ka-GE"/>
        </w:rPr>
        <w:t xml:space="preserve"> სხვა ტექნიკური საშუალების გამოყენებით, თუ შეტყობინება საჭიროებს აბონენტის მხრიდან ინფორმაციის მიღების ფაქტის დადასტურებას</w:t>
      </w:r>
      <w:r w:rsidR="00291F97">
        <w:rPr>
          <w:rFonts w:ascii="Sylfaen" w:hAnsi="Sylfaen" w:cs="Sylfaen"/>
          <w:sz w:val="20"/>
          <w:szCs w:val="20"/>
          <w:lang w:val="ka-GE"/>
        </w:rPr>
        <w:t xml:space="preserve">; </w:t>
      </w:r>
    </w:p>
    <w:p w14:paraId="279338D3" w14:textId="74258B8E" w:rsidR="00291F97" w:rsidRPr="00291F97" w:rsidRDefault="00291F97" w:rsidP="00291F97">
      <w:pPr>
        <w:pStyle w:val="ListParagraph"/>
        <w:numPr>
          <w:ilvl w:val="1"/>
          <w:numId w:val="12"/>
        </w:numPr>
        <w:spacing w:line="276" w:lineRule="auto"/>
        <w:ind w:left="142" w:hanging="851"/>
        <w:jc w:val="both"/>
        <w:rPr>
          <w:rFonts w:ascii="Sylfaen" w:hAnsi="Sylfaen" w:cs="Sylfaen"/>
          <w:sz w:val="20"/>
          <w:szCs w:val="20"/>
        </w:rPr>
      </w:pPr>
      <w:r>
        <w:rPr>
          <w:rFonts w:ascii="Sylfaen" w:hAnsi="Sylfaen" w:cs="Sylfaen"/>
          <w:b/>
          <w:sz w:val="20"/>
          <w:szCs w:val="20"/>
          <w:lang w:val="ka-GE"/>
        </w:rPr>
        <w:t xml:space="preserve">შეტყობინება - </w:t>
      </w:r>
      <w:r>
        <w:rPr>
          <w:rFonts w:ascii="Sylfaen" w:hAnsi="Sylfaen" w:cs="Sylfaen"/>
          <w:sz w:val="20"/>
          <w:szCs w:val="20"/>
          <w:lang w:val="ka-GE"/>
        </w:rPr>
        <w:t>კომპანი</w:t>
      </w:r>
      <w:r w:rsidR="00D77A96">
        <w:rPr>
          <w:rFonts w:ascii="Sylfaen" w:hAnsi="Sylfaen" w:cs="Sylfaen"/>
          <w:sz w:val="20"/>
          <w:szCs w:val="20"/>
          <w:lang w:val="ka-GE"/>
        </w:rPr>
        <w:t xml:space="preserve">ის ვებ-გვერდზე განთავსებული შეტყობინება; </w:t>
      </w:r>
    </w:p>
    <w:p w14:paraId="79519D1F" w14:textId="00D6EE93" w:rsidR="004B02CB" w:rsidRPr="00C15939" w:rsidRDefault="00FE22FB"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b/>
          <w:sz w:val="20"/>
          <w:szCs w:val="20"/>
          <w:lang w:val="ka-GE"/>
        </w:rPr>
        <w:t>პირადი სივრცე</w:t>
      </w:r>
      <w:r w:rsidRPr="00C15939">
        <w:rPr>
          <w:rFonts w:ascii="Sylfaen" w:hAnsi="Sylfaen"/>
          <w:sz w:val="20"/>
          <w:szCs w:val="20"/>
          <w:lang w:val="ka-GE"/>
        </w:rPr>
        <w:t xml:space="preserve"> - </w:t>
      </w:r>
      <w:r w:rsidR="00947BA7" w:rsidRPr="00C15939">
        <w:rPr>
          <w:rFonts w:ascii="Sylfaen" w:hAnsi="Sylfaen"/>
          <w:sz w:val="20"/>
          <w:szCs w:val="20"/>
          <w:lang w:val="ka-GE"/>
        </w:rPr>
        <w:t xml:space="preserve">აბონენტისთვის განკუთვნილი თვითმომსახურების პროგრამა/აპლიკაცია, რომლის გამოყენებით აბონენტს საშუალება აქვს, </w:t>
      </w:r>
      <w:r w:rsidR="0081082D">
        <w:rPr>
          <w:rFonts w:ascii="Sylfaen" w:hAnsi="Sylfaen"/>
          <w:sz w:val="20"/>
          <w:szCs w:val="20"/>
          <w:lang w:val="ka-GE"/>
        </w:rPr>
        <w:t>სიმნეტი</w:t>
      </w:r>
      <w:r w:rsidR="00947BA7" w:rsidRPr="00C15939">
        <w:rPr>
          <w:rFonts w:ascii="Sylfaen" w:hAnsi="Sylfaen"/>
          <w:sz w:val="20"/>
          <w:szCs w:val="20"/>
          <w:lang w:val="ka-GE"/>
        </w:rPr>
        <w:t xml:space="preserve">ს მიერ დადგენილი წესების და პირობების შესაბამისად, ისარგებლოს ხელმისაწვდომი დისტანციური ოპერაციებით, რაც მოიცავს (მაგრამ არ შემოიფარგლება) მომსახურებ(ებ)ის შესახებ ინფორმაციის დათვალიერებას, მომსახურების, დამატებითი მომსახურების აქტივაციას, საბანკო ბარათით ანგარიშსწორებას და სხვა ფუქნციებს, რომელსაც </w:t>
      </w:r>
      <w:r w:rsidR="0081082D">
        <w:rPr>
          <w:rFonts w:ascii="Sylfaen" w:hAnsi="Sylfaen"/>
          <w:sz w:val="20"/>
          <w:szCs w:val="20"/>
          <w:lang w:val="ka-GE"/>
        </w:rPr>
        <w:t>სიმნეტი</w:t>
      </w:r>
      <w:r w:rsidR="00947BA7" w:rsidRPr="00C15939">
        <w:rPr>
          <w:rFonts w:ascii="Sylfaen" w:hAnsi="Sylfaen"/>
          <w:sz w:val="20"/>
          <w:szCs w:val="20"/>
          <w:lang w:val="ka-GE"/>
        </w:rPr>
        <w:t xml:space="preserve"> დრო და დრო შესთავაზებს აბონენტს.</w:t>
      </w:r>
      <w:r w:rsidR="00BA36D5">
        <w:rPr>
          <w:rFonts w:ascii="Sylfaen" w:hAnsi="Sylfaen"/>
          <w:sz w:val="20"/>
          <w:szCs w:val="20"/>
          <w:lang w:val="ka-GE"/>
        </w:rPr>
        <w:t xml:space="preserve"> აღნიშნული ინფორმაცია მომხმარებელს მიეწოდება უფასოდ, თუმცა</w:t>
      </w:r>
      <w:r w:rsidR="00947BA7" w:rsidRPr="00C15939">
        <w:rPr>
          <w:rFonts w:ascii="Sylfaen" w:hAnsi="Sylfaen"/>
          <w:sz w:val="20"/>
          <w:szCs w:val="20"/>
          <w:lang w:val="ka-GE"/>
        </w:rPr>
        <w:t xml:space="preserve"> </w:t>
      </w:r>
      <w:r w:rsidR="00BA36D5">
        <w:rPr>
          <w:rFonts w:ascii="Sylfaen" w:hAnsi="Sylfaen"/>
          <w:sz w:val="20"/>
          <w:szCs w:val="20"/>
          <w:lang w:val="ka-GE"/>
        </w:rPr>
        <w:t xml:space="preserve">ზოგიერთი სახის </w:t>
      </w:r>
      <w:r w:rsidR="00947BA7" w:rsidRPr="00C15939">
        <w:rPr>
          <w:rFonts w:ascii="Sylfaen" w:hAnsi="Sylfaen"/>
          <w:sz w:val="20"/>
          <w:szCs w:val="20"/>
          <w:lang w:val="ka-GE"/>
        </w:rPr>
        <w:t xml:space="preserve">მომსახურებების მიღებისათვის შესაძლოა გათვალისწინებული იყოს გარკვეული საფასური, შეზღუდვა გარკვეული სერვისის/ინფორმაციის მიღებაზე, ისევე როგორც დამატებითი დაცვითი </w:t>
      </w:r>
      <w:r w:rsidR="00947BA7" w:rsidRPr="00BE278E">
        <w:rPr>
          <w:rFonts w:ascii="Sylfaen" w:hAnsi="Sylfaen"/>
          <w:sz w:val="20"/>
          <w:szCs w:val="20"/>
          <w:lang w:val="ka-GE"/>
        </w:rPr>
        <w:t>საშუალებები</w:t>
      </w:r>
      <w:r w:rsidR="002A6FB4" w:rsidRPr="00BE278E">
        <w:rPr>
          <w:rFonts w:ascii="Sylfaen" w:hAnsi="Sylfaen"/>
          <w:sz w:val="20"/>
          <w:szCs w:val="20"/>
        </w:rPr>
        <w:t>.</w:t>
      </w:r>
      <w:r w:rsidR="00752328" w:rsidRPr="00BE278E">
        <w:rPr>
          <w:rFonts w:ascii="Sylfaen" w:hAnsi="Sylfaen"/>
          <w:sz w:val="20"/>
          <w:szCs w:val="20"/>
          <w:lang w:val="ka-GE"/>
        </w:rPr>
        <w:t xml:space="preserve"> აღნიშნულ სივრცეში იქნება განთავსებული </w:t>
      </w:r>
      <w:r w:rsidR="00BE278E" w:rsidRPr="00BE278E">
        <w:rPr>
          <w:rFonts w:ascii="Sylfaen" w:hAnsi="Sylfaen"/>
          <w:sz w:val="20"/>
          <w:szCs w:val="20"/>
          <w:lang w:val="ka-GE"/>
        </w:rPr>
        <w:t xml:space="preserve">სააბონენტო </w:t>
      </w:r>
      <w:r w:rsidR="00752328" w:rsidRPr="00BE278E">
        <w:rPr>
          <w:rFonts w:ascii="Sylfaen" w:hAnsi="Sylfaen"/>
          <w:sz w:val="20"/>
          <w:szCs w:val="20"/>
          <w:lang w:val="ka-GE"/>
        </w:rPr>
        <w:t>ხელშეკრულებები, რომელთა დათვალიერება და ჩამოტვირთვა შესაძლებელი იქნება აბონენტისათვის ნებისმიერ დროს.</w:t>
      </w:r>
    </w:p>
    <w:p w14:paraId="4B059A88" w14:textId="12FEF391" w:rsidR="00FE22FB" w:rsidRPr="00C15939" w:rsidRDefault="00684334" w:rsidP="00C1593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მონაცემთა დამუშავება</w:t>
      </w:r>
      <w:r w:rsidRPr="00C15939">
        <w:rPr>
          <w:rFonts w:ascii="Sylfaen" w:hAnsi="Sylfaen" w:cs="Sylfaen"/>
          <w:sz w:val="20"/>
          <w:szCs w:val="20"/>
          <w:lang w:val="ka-GE"/>
        </w:rPr>
        <w:t xml:space="preserve"> - </w:t>
      </w:r>
      <w:r w:rsidR="003836A9" w:rsidRPr="003836A9">
        <w:rPr>
          <w:rFonts w:ascii="Sylfaen" w:hAnsi="Sylfaen" w:cs="Sylfaen"/>
          <w:sz w:val="20"/>
          <w:szCs w:val="20"/>
        </w:rPr>
        <w:t>ავტომატური, ნახევრად ავტომატური ან არაავტომატური საშუალებების გამოყენებით მონაცემთა მიმართ შესრულებული ნებისმიერი მოქმედება, კერძოდ, შეგროვება, ჩაწერა, ფოტოზე აღბეჭდვა, აუდიოჩაწერა, ვიდეოჩაწერა, ორგანიზება, შენახვა, შეცვლა, აღდგენა, გამოთხოვა, გამოყენება ან გამჟღავნება მონაცემთა გადაცემის, გავრცელების ან სხვაგვარად ხელმისაწვდომად გახდომის გზით, დაჯგუფება ან კომბინაცია, დაბლოკვა, წაშლა ან განადგურება;</w:t>
      </w:r>
    </w:p>
    <w:p w14:paraId="31063F61" w14:textId="1E6EB172" w:rsidR="00684334" w:rsidRPr="003836A9" w:rsidRDefault="00684334" w:rsidP="003836A9">
      <w:pPr>
        <w:pStyle w:val="ListParagraph"/>
        <w:numPr>
          <w:ilvl w:val="1"/>
          <w:numId w:val="12"/>
        </w:numPr>
        <w:spacing w:line="276" w:lineRule="auto"/>
        <w:ind w:left="142" w:hanging="851"/>
        <w:jc w:val="both"/>
        <w:rPr>
          <w:rFonts w:ascii="Sylfaen" w:hAnsi="Sylfaen" w:cs="Sylfaen"/>
          <w:sz w:val="20"/>
          <w:szCs w:val="20"/>
          <w:lang w:val="ka-GE"/>
        </w:rPr>
      </w:pPr>
      <w:r w:rsidRPr="00C15939">
        <w:rPr>
          <w:rFonts w:ascii="Sylfaen" w:hAnsi="Sylfaen" w:cs="Sylfaen"/>
          <w:b/>
          <w:sz w:val="20"/>
          <w:szCs w:val="20"/>
          <w:lang w:val="ka-GE"/>
        </w:rPr>
        <w:t>პერსონალური ინფორმაცია</w:t>
      </w:r>
      <w:r w:rsidRPr="00C15939">
        <w:rPr>
          <w:rFonts w:ascii="Sylfaen" w:hAnsi="Sylfaen" w:cs="Sylfaen"/>
          <w:sz w:val="20"/>
          <w:szCs w:val="20"/>
          <w:lang w:val="ka-GE"/>
        </w:rPr>
        <w:t xml:space="preserve"> –</w:t>
      </w:r>
      <w:r w:rsidRPr="003836A9">
        <w:rPr>
          <w:rFonts w:ascii="Sylfaen" w:hAnsi="Sylfaen" w:cs="Sylfaen"/>
          <w:sz w:val="20"/>
          <w:szCs w:val="20"/>
          <w:lang w:val="ka-GE"/>
        </w:rPr>
        <w:t xml:space="preserve">აბონენტის სახელი, </w:t>
      </w:r>
      <w:r w:rsidR="005E1DDC" w:rsidRPr="003836A9">
        <w:rPr>
          <w:rFonts w:ascii="Sylfaen" w:hAnsi="Sylfaen" w:cs="Sylfaen"/>
          <w:sz w:val="20"/>
          <w:szCs w:val="20"/>
          <w:lang w:val="ka-GE"/>
        </w:rPr>
        <w:t xml:space="preserve"> </w:t>
      </w:r>
      <w:r w:rsidRPr="003836A9">
        <w:rPr>
          <w:rFonts w:ascii="Sylfaen" w:hAnsi="Sylfaen" w:cs="Sylfaen"/>
          <w:sz w:val="20"/>
          <w:szCs w:val="20"/>
          <w:lang w:val="ka-GE"/>
        </w:rPr>
        <w:t xml:space="preserve">გვარი, </w:t>
      </w:r>
      <w:r w:rsidR="005E1DDC" w:rsidRPr="003836A9">
        <w:rPr>
          <w:rFonts w:ascii="Sylfaen" w:hAnsi="Sylfaen" w:cs="Sylfaen"/>
          <w:sz w:val="20"/>
          <w:szCs w:val="20"/>
          <w:lang w:val="ka-GE"/>
        </w:rPr>
        <w:t xml:space="preserve"> </w:t>
      </w:r>
      <w:r w:rsidR="00CC6D44" w:rsidRPr="003836A9">
        <w:rPr>
          <w:rFonts w:ascii="Sylfaen" w:hAnsi="Sylfaen" w:cs="Sylfaen"/>
          <w:sz w:val="20"/>
          <w:szCs w:val="20"/>
          <w:lang w:val="ka-GE"/>
        </w:rPr>
        <w:t>პირადი/საიდენ</w:t>
      </w:r>
      <w:r w:rsidR="003836A9">
        <w:rPr>
          <w:rFonts w:ascii="Sylfaen" w:hAnsi="Sylfaen" w:cs="Sylfaen"/>
          <w:sz w:val="20"/>
          <w:szCs w:val="20"/>
          <w:lang w:val="ka-GE"/>
        </w:rPr>
        <w:t>ტ</w:t>
      </w:r>
      <w:r w:rsidR="00CC6D44" w:rsidRPr="003836A9">
        <w:rPr>
          <w:rFonts w:ascii="Sylfaen" w:hAnsi="Sylfaen" w:cs="Sylfaen"/>
          <w:sz w:val="20"/>
          <w:szCs w:val="20"/>
          <w:lang w:val="ka-GE"/>
        </w:rPr>
        <w:t>იფიკაციო ნომერი,</w:t>
      </w:r>
      <w:r w:rsidRPr="003836A9">
        <w:rPr>
          <w:rFonts w:ascii="Sylfaen" w:hAnsi="Sylfaen" w:cs="Sylfaen"/>
          <w:sz w:val="20"/>
          <w:szCs w:val="20"/>
          <w:lang w:val="ka-GE"/>
        </w:rPr>
        <w:t xml:space="preserve"> </w:t>
      </w:r>
      <w:r w:rsidR="005E1DDC" w:rsidRPr="003836A9">
        <w:rPr>
          <w:rFonts w:ascii="Sylfaen" w:hAnsi="Sylfaen" w:cs="Sylfaen"/>
          <w:sz w:val="20"/>
          <w:szCs w:val="20"/>
          <w:lang w:val="ka-GE"/>
        </w:rPr>
        <w:t xml:space="preserve"> </w:t>
      </w:r>
      <w:r w:rsidR="00AE1000" w:rsidRPr="003836A9">
        <w:rPr>
          <w:rFonts w:ascii="Sylfaen" w:hAnsi="Sylfaen" w:cs="Sylfaen"/>
          <w:sz w:val="20"/>
          <w:szCs w:val="20"/>
          <w:lang w:val="ka-GE"/>
        </w:rPr>
        <w:t>საკონტაქტო</w:t>
      </w:r>
      <w:r w:rsidRPr="003836A9">
        <w:rPr>
          <w:rFonts w:ascii="Sylfaen" w:hAnsi="Sylfaen" w:cs="Sylfaen"/>
          <w:sz w:val="20"/>
          <w:szCs w:val="20"/>
          <w:lang w:val="ka-GE"/>
        </w:rPr>
        <w:t xml:space="preserve"> რეკვიზიტები, უფლებამოსილი პირ(ებ)ის ვინაობა, ინფორმაცია მომსახურების მიწოდების ადგილ(ებ)ის, მომსახურების სახეობ(ებ)ის, გაწეული მომსახურების თარიღის, ოდენობის, საფასურის შესახებ, ასევე ნებისმიერი ინფორმაცია აბონენტის მიერ გადახდილ/გადასახდელ თანხაზე, ტრაფიკზე, გაწეულ მომსახურებაზე (საბილინგო ან სხვა სისტემაში დაცული ნებისმიერი მონაცემი</w:t>
      </w:r>
      <w:r w:rsidR="00CC6D44" w:rsidRPr="003836A9">
        <w:rPr>
          <w:rFonts w:ascii="Sylfaen" w:hAnsi="Sylfaen" w:cs="Sylfaen"/>
          <w:sz w:val="20"/>
          <w:szCs w:val="20"/>
          <w:lang w:val="ka-GE"/>
        </w:rPr>
        <w:t>)</w:t>
      </w:r>
      <w:r w:rsidRPr="003836A9">
        <w:rPr>
          <w:rFonts w:ascii="Sylfaen" w:hAnsi="Sylfaen" w:cs="Sylfaen"/>
          <w:sz w:val="20"/>
          <w:szCs w:val="20"/>
          <w:lang w:val="ka-GE"/>
        </w:rPr>
        <w:t xml:space="preserve"> ან/და ნებისმიერი</w:t>
      </w:r>
      <w:r w:rsidR="005E1DDC" w:rsidRPr="003836A9">
        <w:rPr>
          <w:rFonts w:ascii="Sylfaen" w:hAnsi="Sylfaen" w:cs="Sylfaen"/>
          <w:sz w:val="20"/>
          <w:szCs w:val="20"/>
          <w:lang w:val="ka-GE"/>
        </w:rPr>
        <w:t xml:space="preserve"> </w:t>
      </w:r>
      <w:r w:rsidRPr="003836A9">
        <w:rPr>
          <w:rFonts w:ascii="Sylfaen" w:hAnsi="Sylfaen" w:cs="Sylfaen"/>
          <w:sz w:val="20"/>
          <w:szCs w:val="20"/>
          <w:lang w:val="ka-GE"/>
        </w:rPr>
        <w:t>სხვა ინფორმაცია/მონაცემი, რომელიც დაკავშირებულია იდენტიფიცირებულ/იდენტიფიცირებად პირთან;</w:t>
      </w:r>
    </w:p>
    <w:p w14:paraId="57BA3C43" w14:textId="503134FB" w:rsidR="004B02CB" w:rsidRPr="000D0450" w:rsidRDefault="000D0450" w:rsidP="000D0450">
      <w:pPr>
        <w:pStyle w:val="ListParagraph"/>
        <w:numPr>
          <w:ilvl w:val="1"/>
          <w:numId w:val="12"/>
        </w:numPr>
        <w:spacing w:line="276" w:lineRule="auto"/>
        <w:ind w:left="142" w:hanging="851"/>
        <w:jc w:val="both"/>
        <w:rPr>
          <w:rFonts w:ascii="Sylfaen" w:hAnsi="Sylfaen" w:cs="Sylfaen"/>
          <w:b/>
          <w:sz w:val="20"/>
          <w:szCs w:val="20"/>
        </w:rPr>
      </w:pPr>
      <w:r>
        <w:rPr>
          <w:rFonts w:ascii="Sylfaen" w:hAnsi="Sylfaen" w:cs="Sylfaen"/>
          <w:b/>
          <w:sz w:val="20"/>
          <w:szCs w:val="20"/>
          <w:lang w:val="ka-GE"/>
        </w:rPr>
        <w:t xml:space="preserve">ქსელის ტერმინაციის </w:t>
      </w:r>
      <w:r w:rsidR="00F87565" w:rsidRPr="00C15939">
        <w:rPr>
          <w:rFonts w:ascii="Sylfaen" w:hAnsi="Sylfaen" w:cs="Sylfaen"/>
          <w:b/>
          <w:sz w:val="20"/>
          <w:szCs w:val="20"/>
          <w:lang w:val="ka-GE"/>
        </w:rPr>
        <w:t>წერტილი</w:t>
      </w:r>
      <w:r>
        <w:rPr>
          <w:rFonts w:ascii="Sylfaen" w:hAnsi="Sylfaen" w:cs="Sylfaen"/>
          <w:b/>
          <w:sz w:val="20"/>
          <w:szCs w:val="20"/>
          <w:lang w:val="ka-GE"/>
        </w:rPr>
        <w:t xml:space="preserve"> -</w:t>
      </w:r>
      <w:r w:rsidR="002A4D0B">
        <w:rPr>
          <w:rFonts w:ascii="Sylfaen" w:hAnsi="Sylfaen" w:cs="Sylfaen"/>
          <w:b/>
          <w:sz w:val="20"/>
          <w:szCs w:val="20"/>
          <w:lang w:val="ka-GE"/>
        </w:rPr>
        <w:t xml:space="preserve"> </w:t>
      </w:r>
      <w:r w:rsidRPr="000D0450">
        <w:rPr>
          <w:rFonts w:ascii="Sylfaen" w:hAnsi="Sylfaen" w:cs="Sylfaen"/>
          <w:bCs/>
          <w:sz w:val="20"/>
          <w:szCs w:val="20"/>
        </w:rPr>
        <w:t xml:space="preserve">ფიზიკური წერტილი, სადაც აბონენტს აქვს წვდომა საერთო სარგებლობის ელექტრონულ საკომუნიკაციო ქსელთან. ისეთი ქსელის შემთხვევაში, რომელშიც ხორციელდება ჩართვა ან მარშრუტიზაცია, ქსელის ტერმინაციის წერტილის იდენტიფიცირება ხდება კონკრეტული ქსელის პორტით ან მისამართით, რომელიც შეიძლება დაკავშირებული იყოს აბონენტის ნომერთან ან სახელთან; </w:t>
      </w:r>
    </w:p>
    <w:p w14:paraId="1EA6AFE2" w14:textId="2ED504BE" w:rsidR="005E2ED5" w:rsidRDefault="005E2ED5"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cs="Sylfaen"/>
          <w:b/>
          <w:sz w:val="20"/>
          <w:szCs w:val="20"/>
          <w:lang w:val="ka-GE"/>
        </w:rPr>
        <w:t>მომსახურები</w:t>
      </w:r>
      <w:r w:rsidR="0060512C">
        <w:rPr>
          <w:rFonts w:ascii="Sylfaen" w:hAnsi="Sylfaen" w:cs="Sylfaen"/>
          <w:b/>
          <w:sz w:val="20"/>
          <w:szCs w:val="20"/>
          <w:lang w:val="ka-GE"/>
        </w:rPr>
        <w:t>ს</w:t>
      </w:r>
      <w:r>
        <w:rPr>
          <w:rFonts w:ascii="Sylfaen" w:hAnsi="Sylfaen" w:cs="Sylfaen"/>
          <w:b/>
          <w:sz w:val="20"/>
          <w:szCs w:val="20"/>
          <w:lang w:val="ka-GE"/>
        </w:rPr>
        <w:t xml:space="preserve"> მიღების ფართი</w:t>
      </w:r>
      <w:r w:rsidR="002A4D0B">
        <w:rPr>
          <w:rFonts w:ascii="Sylfaen" w:hAnsi="Sylfaen" w:cs="Sylfaen"/>
          <w:b/>
          <w:sz w:val="20"/>
          <w:szCs w:val="20"/>
          <w:lang w:val="ka-GE"/>
        </w:rPr>
        <w:t xml:space="preserve"> </w:t>
      </w:r>
      <w:r>
        <w:rPr>
          <w:rFonts w:ascii="Sylfaen" w:hAnsi="Sylfaen" w:cs="Sylfaen"/>
          <w:b/>
          <w:sz w:val="20"/>
          <w:szCs w:val="20"/>
          <w:lang w:val="ka-GE"/>
        </w:rPr>
        <w:t>-</w:t>
      </w:r>
      <w:r>
        <w:rPr>
          <w:rFonts w:ascii="Sylfaen" w:hAnsi="Sylfaen"/>
          <w:sz w:val="20"/>
          <w:szCs w:val="20"/>
          <w:lang w:val="ka-GE"/>
        </w:rPr>
        <w:t xml:space="preserve"> </w:t>
      </w:r>
      <w:r w:rsidR="00D55F4E">
        <w:rPr>
          <w:rFonts w:ascii="Sylfaen" w:hAnsi="Sylfaen"/>
          <w:sz w:val="20"/>
          <w:szCs w:val="20"/>
          <w:lang w:val="ka-GE"/>
        </w:rPr>
        <w:t xml:space="preserve">ადგილი, სადაც ხდება აბონენტისათვის მომსახურების მიწოდება და </w:t>
      </w:r>
      <w:r>
        <w:rPr>
          <w:rFonts w:ascii="Sylfaen" w:hAnsi="Sylfaen"/>
          <w:sz w:val="20"/>
          <w:szCs w:val="20"/>
          <w:lang w:val="ka-GE"/>
        </w:rPr>
        <w:t>მომსახურების გაწევისათვის საჭირო აპარატურის დამონტაჟება;</w:t>
      </w:r>
    </w:p>
    <w:p w14:paraId="3D23CA16" w14:textId="6CAE5567" w:rsidR="009818EA" w:rsidRPr="002A6FB4" w:rsidRDefault="009818EA" w:rsidP="002A6FB4">
      <w:pPr>
        <w:pStyle w:val="ListParagraph"/>
        <w:numPr>
          <w:ilvl w:val="1"/>
          <w:numId w:val="12"/>
        </w:numPr>
        <w:spacing w:line="276" w:lineRule="auto"/>
        <w:ind w:left="142" w:hanging="851"/>
        <w:jc w:val="both"/>
        <w:rPr>
          <w:rFonts w:ascii="Sylfaen" w:hAnsi="Sylfaen"/>
          <w:sz w:val="20"/>
          <w:szCs w:val="20"/>
        </w:rPr>
      </w:pPr>
      <w:r>
        <w:rPr>
          <w:rFonts w:ascii="Sylfaen" w:hAnsi="Sylfaen" w:cs="Sylfaen"/>
          <w:b/>
          <w:sz w:val="20"/>
          <w:szCs w:val="20"/>
          <w:lang w:val="ka-GE"/>
        </w:rPr>
        <w:t>მომსახურები</w:t>
      </w:r>
      <w:r w:rsidR="00DC6F53">
        <w:rPr>
          <w:rFonts w:ascii="Sylfaen" w:hAnsi="Sylfaen" w:cs="Sylfaen"/>
          <w:b/>
          <w:sz w:val="20"/>
          <w:szCs w:val="20"/>
          <w:lang w:val="ka-GE"/>
        </w:rPr>
        <w:t>ს</w:t>
      </w:r>
      <w:r>
        <w:rPr>
          <w:rFonts w:ascii="Sylfaen" w:hAnsi="Sylfaen" w:cs="Sylfaen"/>
          <w:b/>
          <w:sz w:val="20"/>
          <w:szCs w:val="20"/>
          <w:lang w:val="ka-GE"/>
        </w:rPr>
        <w:t xml:space="preserve"> ანგარიში -</w:t>
      </w:r>
      <w:r>
        <w:rPr>
          <w:rFonts w:ascii="Sylfaen" w:hAnsi="Sylfaen"/>
          <w:sz w:val="20"/>
          <w:szCs w:val="20"/>
          <w:lang w:val="ka-GE"/>
        </w:rPr>
        <w:t xml:space="preserve"> </w:t>
      </w:r>
      <w:r w:rsidRPr="009818EA">
        <w:rPr>
          <w:rFonts w:ascii="Sylfaen" w:hAnsi="Sylfaen"/>
          <w:sz w:val="20"/>
          <w:szCs w:val="20"/>
          <w:lang w:val="ka-GE"/>
        </w:rPr>
        <w:t>მომხმარებლის მაიდენტიფიცირებელი  ისე მომსახურების პირობების და  ტექნიკური  მახასიათებლების შესახებ ინფორმაცია</w:t>
      </w:r>
      <w:r>
        <w:rPr>
          <w:rFonts w:ascii="Sylfaen" w:hAnsi="Sylfaen"/>
          <w:sz w:val="20"/>
          <w:szCs w:val="20"/>
          <w:lang w:val="ka-GE"/>
        </w:rPr>
        <w:t xml:space="preserve"> </w:t>
      </w:r>
      <w:r w:rsidRPr="009818EA">
        <w:rPr>
          <w:rFonts w:ascii="Sylfaen" w:hAnsi="Sylfaen"/>
          <w:sz w:val="20"/>
          <w:szCs w:val="20"/>
          <w:lang w:val="ka-GE"/>
        </w:rPr>
        <w:t>მომხმარებლის ტიპი</w:t>
      </w:r>
      <w:r>
        <w:rPr>
          <w:rFonts w:ascii="Sylfaen" w:hAnsi="Sylfaen"/>
          <w:sz w:val="20"/>
          <w:szCs w:val="20"/>
          <w:lang w:val="ka-GE"/>
        </w:rPr>
        <w:t xml:space="preserve"> </w:t>
      </w:r>
      <w:r w:rsidRPr="009818EA">
        <w:rPr>
          <w:rFonts w:ascii="Sylfaen" w:hAnsi="Sylfaen"/>
          <w:sz w:val="20"/>
          <w:szCs w:val="20"/>
          <w:lang w:val="ka-GE"/>
        </w:rPr>
        <w:t>(ფიზიკური/იურიდიული);  დასახელება (სახელი/გვარი);  პირადი ნომერი/საიდენტიფიკაციო კოდი; საკონტაქტო ინფორმაცია; მისამართი, ტექნოლოგია</w:t>
      </w:r>
      <w:r w:rsidR="00007D23">
        <w:rPr>
          <w:rFonts w:ascii="Sylfaen" w:hAnsi="Sylfaen"/>
          <w:sz w:val="20"/>
          <w:szCs w:val="20"/>
          <w:lang w:val="ka-GE"/>
        </w:rPr>
        <w:t xml:space="preserve"> </w:t>
      </w:r>
      <w:r w:rsidRPr="009818EA">
        <w:rPr>
          <w:rFonts w:ascii="Sylfaen" w:hAnsi="Sylfaen"/>
          <w:sz w:val="20"/>
          <w:szCs w:val="20"/>
          <w:lang w:val="ka-GE"/>
        </w:rPr>
        <w:t>(ოპტიკა/რადიო); ტარიფი (პაკეტის ფასი,</w:t>
      </w:r>
      <w:r w:rsidR="00007D23">
        <w:rPr>
          <w:rFonts w:ascii="Sylfaen" w:hAnsi="Sylfaen"/>
          <w:sz w:val="20"/>
          <w:szCs w:val="20"/>
          <w:lang w:val="ka-GE"/>
        </w:rPr>
        <w:t xml:space="preserve"> </w:t>
      </w:r>
      <w:r w:rsidRPr="009818EA">
        <w:rPr>
          <w:rFonts w:ascii="Sylfaen" w:hAnsi="Sylfaen"/>
          <w:sz w:val="20"/>
          <w:szCs w:val="20"/>
          <w:lang w:val="ka-GE"/>
        </w:rPr>
        <w:t>სიჩქარე), ბალანსი,  კონკრეტულ მომენტში რა  დამატებით შეთავაზებით სარგებლობს (კრედიტი, აქცია);  მოწყობილობის </w:t>
      </w:r>
      <w:r w:rsidRPr="009818EA">
        <w:rPr>
          <w:rFonts w:ascii="Sylfaen" w:hAnsi="Sylfaen"/>
          <w:sz w:val="20"/>
          <w:szCs w:val="20"/>
        </w:rPr>
        <w:t>Ip </w:t>
      </w:r>
      <w:r w:rsidRPr="009818EA">
        <w:rPr>
          <w:rFonts w:ascii="Sylfaen" w:hAnsi="Sylfaen"/>
          <w:sz w:val="20"/>
          <w:szCs w:val="20"/>
          <w:lang w:val="ka-GE"/>
        </w:rPr>
        <w:t>მისამართი</w:t>
      </w:r>
      <w:r w:rsidR="00007D23">
        <w:rPr>
          <w:rFonts w:ascii="Sylfaen" w:hAnsi="Sylfaen"/>
          <w:sz w:val="20"/>
          <w:szCs w:val="20"/>
          <w:lang w:val="ka-GE"/>
        </w:rPr>
        <w:t>;</w:t>
      </w:r>
    </w:p>
    <w:p w14:paraId="4F6E275B" w14:textId="0712B716" w:rsidR="00DA1D0A" w:rsidRPr="00C15939" w:rsidRDefault="00DA1D0A" w:rsidP="00C15939">
      <w:pPr>
        <w:pStyle w:val="ListParagraph"/>
        <w:numPr>
          <w:ilvl w:val="1"/>
          <w:numId w:val="12"/>
        </w:numPr>
        <w:spacing w:line="276" w:lineRule="auto"/>
        <w:ind w:left="142" w:hanging="851"/>
        <w:jc w:val="both"/>
        <w:rPr>
          <w:rFonts w:ascii="Sylfaen" w:hAnsi="Sylfaen"/>
          <w:sz w:val="20"/>
          <w:szCs w:val="20"/>
          <w:lang w:val="ka-GE"/>
        </w:rPr>
      </w:pPr>
      <w:r w:rsidRPr="00DA1D0A">
        <w:rPr>
          <w:rFonts w:ascii="Sylfaen" w:hAnsi="Sylfaen"/>
          <w:b/>
          <w:bCs/>
          <w:sz w:val="20"/>
          <w:szCs w:val="20"/>
        </w:rPr>
        <w:t>აქცია</w:t>
      </w:r>
      <w:r w:rsidRPr="00DA1D0A">
        <w:rPr>
          <w:rFonts w:ascii="Sylfaen" w:hAnsi="Sylfaen"/>
          <w:sz w:val="20"/>
          <w:szCs w:val="20"/>
        </w:rPr>
        <w:t xml:space="preserve">– </w:t>
      </w:r>
      <w:r w:rsidR="0081082D">
        <w:rPr>
          <w:rFonts w:ascii="Sylfaen" w:hAnsi="Sylfaen"/>
          <w:sz w:val="20"/>
          <w:szCs w:val="20"/>
          <w:lang w:val="ka-GE"/>
        </w:rPr>
        <w:t>სიმნეტი</w:t>
      </w:r>
      <w:r>
        <w:rPr>
          <w:rFonts w:ascii="Sylfaen" w:hAnsi="Sylfaen"/>
          <w:sz w:val="20"/>
          <w:szCs w:val="20"/>
          <w:lang w:val="ka-GE"/>
        </w:rPr>
        <w:t>ს</w:t>
      </w:r>
      <w:r w:rsidRPr="00DA1D0A">
        <w:rPr>
          <w:rFonts w:ascii="Sylfaen" w:hAnsi="Sylfaen"/>
          <w:sz w:val="20"/>
          <w:szCs w:val="20"/>
        </w:rPr>
        <w:t xml:space="preserve"> მიერ შესაბამისი მომსახურების საფასურის ან/და მომსახურების გაწევის პირობების აქციის ვადით დროებითი ცვლილება უკეთესი პირობებით.</w:t>
      </w:r>
    </w:p>
    <w:p w14:paraId="15FF2F6E" w14:textId="77F089C5" w:rsidR="0044231A" w:rsidRPr="00C15939" w:rsidRDefault="0044231A"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cs="Sylfaen"/>
          <w:b/>
          <w:sz w:val="20"/>
          <w:szCs w:val="20"/>
          <w:lang w:val="ka-GE"/>
        </w:rPr>
        <w:t>კომისია</w:t>
      </w:r>
      <w:r w:rsidR="002A4D0B">
        <w:rPr>
          <w:rFonts w:ascii="Sylfaen" w:hAnsi="Sylfaen" w:cs="Sylfaen"/>
          <w:b/>
          <w:sz w:val="20"/>
          <w:szCs w:val="20"/>
          <w:lang w:val="ka-GE"/>
        </w:rPr>
        <w:t xml:space="preserve"> </w:t>
      </w:r>
      <w:r w:rsidRPr="00C15939">
        <w:rPr>
          <w:rFonts w:ascii="Sylfaen" w:hAnsi="Sylfaen" w:cs="Sylfaen"/>
          <w:b/>
          <w:sz w:val="20"/>
          <w:szCs w:val="20"/>
          <w:lang w:val="ka-GE"/>
        </w:rPr>
        <w:t>-</w:t>
      </w:r>
      <w:r w:rsidRPr="00C15939">
        <w:rPr>
          <w:rFonts w:ascii="Sylfaen" w:hAnsi="Sylfaen"/>
          <w:sz w:val="20"/>
          <w:szCs w:val="20"/>
          <w:lang w:val="ka-GE"/>
        </w:rPr>
        <w:t xml:space="preserve"> საქართველოს კომუნიკაციების ეროვნული კომისია;</w:t>
      </w:r>
    </w:p>
    <w:p w14:paraId="610035DB" w14:textId="04835F6E" w:rsidR="00DF6690" w:rsidRDefault="0044231A" w:rsidP="000639C2">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cs="Sylfaen"/>
          <w:b/>
          <w:sz w:val="20"/>
          <w:szCs w:val="20"/>
          <w:lang w:val="ka-GE"/>
        </w:rPr>
        <w:lastRenderedPageBreak/>
        <w:t>რეგლამენტი</w:t>
      </w:r>
      <w:r w:rsidR="002A4D0B">
        <w:rPr>
          <w:rFonts w:ascii="Sylfaen" w:hAnsi="Sylfaen" w:cs="Sylfaen"/>
          <w:b/>
          <w:sz w:val="20"/>
          <w:szCs w:val="20"/>
          <w:lang w:val="ka-GE"/>
        </w:rPr>
        <w:t xml:space="preserve"> </w:t>
      </w:r>
      <w:r w:rsidRPr="00C15939">
        <w:rPr>
          <w:rFonts w:ascii="Sylfaen" w:hAnsi="Sylfaen" w:cs="Sylfaen"/>
          <w:b/>
          <w:sz w:val="20"/>
          <w:szCs w:val="20"/>
          <w:lang w:val="ka-GE"/>
        </w:rPr>
        <w:t>-</w:t>
      </w:r>
      <w:r w:rsidRPr="00C15939">
        <w:rPr>
          <w:rFonts w:ascii="Sylfaen" w:hAnsi="Sylfaen"/>
          <w:sz w:val="20"/>
          <w:szCs w:val="20"/>
          <w:lang w:val="ka-GE"/>
        </w:rPr>
        <w:t xml:space="preserve"> 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w:t>
      </w:r>
    </w:p>
    <w:p w14:paraId="3EF0B390" w14:textId="538F4727" w:rsidR="000639C2" w:rsidRDefault="000639C2" w:rsidP="000639C2">
      <w:pPr>
        <w:pStyle w:val="ListParagraph"/>
        <w:spacing w:line="276" w:lineRule="auto"/>
        <w:ind w:left="142"/>
        <w:jc w:val="both"/>
        <w:rPr>
          <w:rFonts w:ascii="Sylfaen" w:hAnsi="Sylfaen"/>
          <w:sz w:val="20"/>
          <w:szCs w:val="20"/>
          <w:lang w:val="ka-GE"/>
        </w:rPr>
      </w:pPr>
    </w:p>
    <w:p w14:paraId="3AA98387" w14:textId="14279C26" w:rsidR="006B38BC" w:rsidRDefault="006B38BC" w:rsidP="000639C2">
      <w:pPr>
        <w:pStyle w:val="ListParagraph"/>
        <w:spacing w:line="276" w:lineRule="auto"/>
        <w:ind w:left="142"/>
        <w:jc w:val="both"/>
        <w:rPr>
          <w:rFonts w:ascii="Sylfaen" w:hAnsi="Sylfaen"/>
          <w:sz w:val="20"/>
          <w:szCs w:val="20"/>
          <w:lang w:val="ka-GE"/>
        </w:rPr>
      </w:pPr>
    </w:p>
    <w:p w14:paraId="4E9E29EE" w14:textId="77777777" w:rsidR="006B38BC" w:rsidRPr="000639C2" w:rsidRDefault="006B38BC" w:rsidP="000639C2">
      <w:pPr>
        <w:pStyle w:val="ListParagraph"/>
        <w:spacing w:line="276" w:lineRule="auto"/>
        <w:ind w:left="142"/>
        <w:jc w:val="both"/>
        <w:rPr>
          <w:rFonts w:ascii="Sylfaen" w:hAnsi="Sylfaen"/>
          <w:sz w:val="20"/>
          <w:szCs w:val="20"/>
          <w:lang w:val="ka-GE"/>
        </w:rPr>
      </w:pPr>
    </w:p>
    <w:p w14:paraId="601EEC52" w14:textId="77777777" w:rsidR="002040E4" w:rsidRPr="00C15939" w:rsidRDefault="00B20C79" w:rsidP="00C15939">
      <w:pPr>
        <w:pStyle w:val="ListParagraph"/>
        <w:numPr>
          <w:ilvl w:val="0"/>
          <w:numId w:val="12"/>
        </w:numPr>
        <w:ind w:left="142" w:hanging="851"/>
        <w:jc w:val="both"/>
        <w:rPr>
          <w:rFonts w:ascii="Sylfaen" w:hAnsi="Sylfaen"/>
          <w:b/>
          <w:sz w:val="20"/>
          <w:szCs w:val="20"/>
          <w:lang w:val="ka-GE"/>
        </w:rPr>
      </w:pPr>
      <w:r w:rsidRPr="00C15939">
        <w:rPr>
          <w:rFonts w:ascii="Sylfaen" w:hAnsi="Sylfaen"/>
          <w:b/>
          <w:sz w:val="20"/>
          <w:szCs w:val="20"/>
          <w:lang w:val="ka-GE"/>
        </w:rPr>
        <w:t>ხელშეკრულების საგანი</w:t>
      </w:r>
    </w:p>
    <w:p w14:paraId="5298A114" w14:textId="524ABEA6" w:rsidR="0066520C" w:rsidRDefault="000F28E2"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წინამდებარე ხელშეკრულების საგანია კომპანიის მიერ მომხმარებლებისათვის შემდეგი მომსახურებები</w:t>
      </w:r>
      <w:r w:rsidR="00750563">
        <w:rPr>
          <w:rFonts w:ascii="Sylfaen" w:hAnsi="Sylfaen"/>
          <w:sz w:val="20"/>
          <w:szCs w:val="20"/>
          <w:lang w:val="ka-GE"/>
        </w:rPr>
        <w:t>ს</w:t>
      </w:r>
      <w:r>
        <w:rPr>
          <w:rFonts w:ascii="Sylfaen" w:hAnsi="Sylfaen"/>
          <w:sz w:val="20"/>
          <w:szCs w:val="20"/>
          <w:lang w:val="ka-GE"/>
        </w:rPr>
        <w:t xml:space="preserve"> მიწოდება:</w:t>
      </w:r>
      <w:r w:rsidR="005F2198">
        <w:rPr>
          <w:rFonts w:ascii="Sylfaen" w:hAnsi="Sylfaen"/>
          <w:sz w:val="20"/>
          <w:szCs w:val="20"/>
          <w:lang w:val="ka-GE"/>
        </w:rPr>
        <w:t xml:space="preserve"> </w:t>
      </w:r>
      <w:r w:rsidR="006B38BC" w:rsidRPr="00BE278E">
        <w:rPr>
          <w:rFonts w:ascii="Sylfaen" w:hAnsi="Sylfaen"/>
          <w:b/>
          <w:bCs/>
          <w:sz w:val="20"/>
          <w:szCs w:val="20"/>
          <w:lang w:val="ka-GE"/>
        </w:rPr>
        <w:t xml:space="preserve">ა) </w:t>
      </w:r>
      <w:r w:rsidR="005F2198" w:rsidRPr="00BE278E">
        <w:rPr>
          <w:rFonts w:ascii="Sylfaen" w:hAnsi="Sylfaen"/>
          <w:b/>
          <w:bCs/>
          <w:sz w:val="20"/>
          <w:szCs w:val="20"/>
          <w:lang w:val="ka-GE"/>
        </w:rPr>
        <w:t>ინტერნეტ მომსახურება</w:t>
      </w:r>
      <w:r w:rsidR="006B38BC" w:rsidRPr="00BE278E">
        <w:rPr>
          <w:rFonts w:ascii="Sylfaen" w:hAnsi="Sylfaen"/>
          <w:b/>
          <w:bCs/>
          <w:sz w:val="20"/>
          <w:szCs w:val="20"/>
          <w:lang w:val="ka-GE"/>
        </w:rPr>
        <w:t>;</w:t>
      </w:r>
      <w:r w:rsidR="006B38BC">
        <w:rPr>
          <w:rFonts w:ascii="Sylfaen" w:hAnsi="Sylfaen"/>
          <w:sz w:val="20"/>
          <w:szCs w:val="20"/>
          <w:lang w:val="ka-GE"/>
        </w:rPr>
        <w:t xml:space="preserve"> ბ) </w:t>
      </w:r>
      <w:r w:rsidR="005F2198">
        <w:rPr>
          <w:rFonts w:ascii="Sylfaen" w:hAnsi="Sylfaen"/>
          <w:sz w:val="20"/>
          <w:szCs w:val="20"/>
          <w:lang w:val="ka-GE"/>
        </w:rPr>
        <w:t xml:space="preserve"> </w:t>
      </w:r>
      <w:r w:rsidR="005F2198" w:rsidRPr="00BE278E">
        <w:rPr>
          <w:rFonts w:ascii="Sylfaen" w:hAnsi="Sylfaen"/>
          <w:b/>
          <w:bCs/>
          <w:sz w:val="20"/>
          <w:szCs w:val="20"/>
        </w:rPr>
        <w:t>IPTV</w:t>
      </w:r>
      <w:r w:rsidR="005F2198" w:rsidRPr="00BE278E">
        <w:rPr>
          <w:rFonts w:ascii="Sylfaen" w:hAnsi="Sylfaen"/>
          <w:b/>
          <w:bCs/>
          <w:sz w:val="20"/>
          <w:szCs w:val="20"/>
          <w:lang w:val="ka-GE"/>
        </w:rPr>
        <w:t xml:space="preserve"> მომსახურება</w:t>
      </w:r>
      <w:r w:rsidR="006B38BC" w:rsidRPr="00BE278E">
        <w:rPr>
          <w:rFonts w:ascii="Sylfaen" w:hAnsi="Sylfaen"/>
          <w:b/>
          <w:bCs/>
          <w:sz w:val="20"/>
          <w:szCs w:val="20"/>
          <w:lang w:val="ka-GE"/>
        </w:rPr>
        <w:t>;</w:t>
      </w:r>
      <w:r w:rsidR="006B38BC">
        <w:rPr>
          <w:rFonts w:ascii="Sylfaen" w:hAnsi="Sylfaen"/>
          <w:sz w:val="20"/>
          <w:szCs w:val="20"/>
          <w:lang w:val="ka-GE"/>
        </w:rPr>
        <w:t xml:space="preserve"> გ) </w:t>
      </w:r>
      <w:r w:rsidR="005F2198">
        <w:rPr>
          <w:rFonts w:ascii="Sylfaen" w:hAnsi="Sylfaen"/>
          <w:sz w:val="20"/>
          <w:szCs w:val="20"/>
          <w:lang w:val="ka-GE"/>
        </w:rPr>
        <w:t xml:space="preserve"> </w:t>
      </w:r>
      <w:r w:rsidR="006B38BC" w:rsidRPr="00BE278E">
        <w:rPr>
          <w:rFonts w:ascii="Sylfaen" w:hAnsi="Sylfaen"/>
          <w:b/>
          <w:bCs/>
          <w:sz w:val="20"/>
          <w:szCs w:val="20"/>
          <w:lang w:val="ka-GE"/>
        </w:rPr>
        <w:t xml:space="preserve">ინტერნეტ მომსახურება </w:t>
      </w:r>
      <w:r w:rsidR="006B38BC" w:rsidRPr="00BE278E">
        <w:rPr>
          <w:rFonts w:ascii="Sylfaen" w:hAnsi="Sylfaen"/>
          <w:b/>
          <w:bCs/>
          <w:sz w:val="20"/>
          <w:szCs w:val="20"/>
        </w:rPr>
        <w:t>IPTV</w:t>
      </w:r>
      <w:r w:rsidR="006B38BC" w:rsidRPr="00BE278E">
        <w:rPr>
          <w:rFonts w:ascii="Sylfaen" w:hAnsi="Sylfaen"/>
          <w:b/>
          <w:bCs/>
          <w:sz w:val="20"/>
          <w:szCs w:val="20"/>
          <w:lang w:val="ka-GE"/>
        </w:rPr>
        <w:t xml:space="preserve"> მომსახურებასთან ერთად</w:t>
      </w:r>
      <w:r>
        <w:rPr>
          <w:rFonts w:ascii="Sylfaen" w:hAnsi="Sylfaen"/>
          <w:sz w:val="20"/>
          <w:szCs w:val="20"/>
          <w:lang w:val="ka-GE"/>
        </w:rPr>
        <w:t xml:space="preserve">;  მომხმარებელი იღებს ვალდებულებას გადაიხადოს </w:t>
      </w:r>
      <w:r w:rsidR="00750563">
        <w:rPr>
          <w:rFonts w:ascii="Sylfaen" w:hAnsi="Sylfaen"/>
          <w:sz w:val="20"/>
          <w:szCs w:val="20"/>
          <w:lang w:val="ka-GE"/>
        </w:rPr>
        <w:t xml:space="preserve">მის მიერ </w:t>
      </w:r>
      <w:r>
        <w:rPr>
          <w:rFonts w:ascii="Sylfaen" w:hAnsi="Sylfaen"/>
          <w:sz w:val="20"/>
          <w:szCs w:val="20"/>
          <w:lang w:val="ka-GE"/>
        </w:rPr>
        <w:t>შერჩეული მომსახურებისთვის დადგენილი საფასური და შეასრულოს ხელშეკრულებით განსაზღვრული ვალდებულებები.</w:t>
      </w:r>
    </w:p>
    <w:p w14:paraId="12770D12" w14:textId="7B709997" w:rsidR="00D47898" w:rsidRPr="00C15939" w:rsidRDefault="00D47898"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აბონენტისათვის გასაწევი  კონკრეტული მომსახურების სახე</w:t>
      </w:r>
      <w:r w:rsidR="00816DAF">
        <w:rPr>
          <w:rFonts w:ascii="Sylfaen" w:hAnsi="Sylfaen"/>
          <w:sz w:val="20"/>
          <w:szCs w:val="20"/>
          <w:lang w:val="ka-GE"/>
        </w:rPr>
        <w:t>ობა</w:t>
      </w:r>
      <w:r w:rsidRPr="00C15939">
        <w:rPr>
          <w:rFonts w:ascii="Sylfaen" w:hAnsi="Sylfaen"/>
          <w:sz w:val="20"/>
          <w:szCs w:val="20"/>
          <w:lang w:val="ka-GE"/>
        </w:rPr>
        <w:t>, სააბონენტო გადასახდელი</w:t>
      </w:r>
      <w:r w:rsidR="000C2812" w:rsidRPr="00C15939">
        <w:rPr>
          <w:rFonts w:ascii="Sylfaen" w:hAnsi="Sylfaen"/>
          <w:sz w:val="20"/>
          <w:szCs w:val="20"/>
          <w:lang w:val="ka-GE"/>
        </w:rPr>
        <w:t xml:space="preserve">, </w:t>
      </w:r>
      <w:r w:rsidR="00816DAF">
        <w:rPr>
          <w:rFonts w:ascii="Sylfaen" w:hAnsi="Sylfaen"/>
          <w:sz w:val="20"/>
          <w:szCs w:val="20"/>
          <w:lang w:val="ka-GE"/>
        </w:rPr>
        <w:t>მომსახურების პაკეტები</w:t>
      </w:r>
      <w:r w:rsidR="000C2812" w:rsidRPr="00C15939">
        <w:rPr>
          <w:rFonts w:ascii="Sylfaen" w:hAnsi="Sylfaen"/>
          <w:sz w:val="20"/>
          <w:szCs w:val="20"/>
          <w:lang w:val="ka-GE"/>
        </w:rPr>
        <w:t xml:space="preserve"> </w:t>
      </w:r>
      <w:r w:rsidRPr="00C15939">
        <w:rPr>
          <w:rFonts w:ascii="Sylfaen" w:hAnsi="Sylfaen"/>
          <w:sz w:val="20"/>
          <w:szCs w:val="20"/>
          <w:lang w:val="ka-GE"/>
        </w:rPr>
        <w:t xml:space="preserve">და სხვა </w:t>
      </w:r>
      <w:r w:rsidR="000C2812" w:rsidRPr="00C15939">
        <w:rPr>
          <w:rFonts w:ascii="Sylfaen" w:hAnsi="Sylfaen"/>
          <w:sz w:val="20"/>
          <w:szCs w:val="20"/>
          <w:lang w:val="ka-GE"/>
        </w:rPr>
        <w:t xml:space="preserve">დამატებითი </w:t>
      </w:r>
      <w:r w:rsidR="00BE278E">
        <w:rPr>
          <w:rFonts w:ascii="Sylfaen" w:hAnsi="Sylfaen"/>
          <w:sz w:val="20"/>
          <w:szCs w:val="20"/>
          <w:lang w:val="ka-GE"/>
        </w:rPr>
        <w:t>პირობები</w:t>
      </w:r>
      <w:r w:rsidRPr="00C15939">
        <w:rPr>
          <w:rFonts w:ascii="Sylfaen" w:hAnsi="Sylfaen"/>
          <w:sz w:val="20"/>
          <w:szCs w:val="20"/>
          <w:lang w:val="ka-GE"/>
        </w:rPr>
        <w:t xml:space="preserve"> მოცემულია </w:t>
      </w:r>
      <w:r w:rsidR="0059233F">
        <w:rPr>
          <w:rFonts w:ascii="Sylfaen" w:hAnsi="Sylfaen"/>
          <w:sz w:val="20"/>
          <w:szCs w:val="20"/>
          <w:lang w:val="ka-GE"/>
        </w:rPr>
        <w:t xml:space="preserve"> </w:t>
      </w:r>
      <w:r w:rsidR="00287D18" w:rsidRPr="00287D18">
        <w:rPr>
          <w:rFonts w:ascii="Sylfaen" w:hAnsi="Sylfaen"/>
          <w:sz w:val="20"/>
          <w:szCs w:val="20"/>
          <w:lang w:val="ka-GE"/>
        </w:rPr>
        <w:t>ძირითადი ელექტრონული საკომუნიკაციო (ინტერნეტი ან/და IPTV) მომსახურების შესახებ ხელშეკრულების</w:t>
      </w:r>
      <w:r w:rsidR="00287D18">
        <w:rPr>
          <w:rFonts w:ascii="Sylfaen" w:hAnsi="Sylfaen"/>
          <w:sz w:val="20"/>
          <w:szCs w:val="20"/>
          <w:lang w:val="ka-GE"/>
        </w:rPr>
        <w:t xml:space="preserve"> (შემდგომში </w:t>
      </w:r>
      <w:r w:rsidR="00287D18" w:rsidRPr="00287D18">
        <w:rPr>
          <w:rFonts w:ascii="Sylfaen" w:hAnsi="Sylfaen"/>
          <w:b/>
          <w:sz w:val="20"/>
          <w:szCs w:val="20"/>
          <w:lang w:val="ka-GE"/>
        </w:rPr>
        <w:t>„ძირითადი ხელშეკრულება“</w:t>
      </w:r>
      <w:r w:rsidR="00287D18">
        <w:rPr>
          <w:rFonts w:ascii="Sylfaen" w:hAnsi="Sylfaen"/>
          <w:sz w:val="20"/>
          <w:szCs w:val="20"/>
          <w:lang w:val="ka-GE"/>
        </w:rPr>
        <w:t>)</w:t>
      </w:r>
      <w:r w:rsidR="00287D18" w:rsidRPr="00287D18">
        <w:rPr>
          <w:rFonts w:ascii="Sylfaen" w:hAnsi="Sylfaen"/>
          <w:sz w:val="20"/>
          <w:szCs w:val="20"/>
          <w:lang w:val="ka-GE"/>
        </w:rPr>
        <w:t xml:space="preserve"> </w:t>
      </w:r>
      <w:r w:rsidR="00F72B81" w:rsidRPr="00287D18">
        <w:rPr>
          <w:rFonts w:ascii="Sylfaen" w:hAnsi="Sylfaen"/>
          <w:sz w:val="20"/>
          <w:szCs w:val="20"/>
          <w:lang w:val="ka-GE"/>
        </w:rPr>
        <w:t>დანართი N1</w:t>
      </w:r>
      <w:r w:rsidR="00D538D4" w:rsidRPr="00287D18">
        <w:rPr>
          <w:rFonts w:ascii="Sylfaen" w:hAnsi="Sylfaen"/>
          <w:sz w:val="20"/>
          <w:szCs w:val="20"/>
          <w:lang w:val="ka-GE"/>
        </w:rPr>
        <w:t>-</w:t>
      </w:r>
      <w:r w:rsidR="00287D18">
        <w:rPr>
          <w:rFonts w:ascii="Sylfaen" w:hAnsi="Sylfaen"/>
          <w:sz w:val="20"/>
          <w:szCs w:val="20"/>
          <w:lang w:val="ka-GE"/>
        </w:rPr>
        <w:t xml:space="preserve">სა და </w:t>
      </w:r>
      <w:r w:rsidR="0043090F" w:rsidRPr="00287D18">
        <w:rPr>
          <w:rFonts w:ascii="Sylfaen" w:hAnsi="Sylfaen"/>
          <w:sz w:val="20"/>
          <w:szCs w:val="20"/>
          <w:lang w:val="ka-GE"/>
        </w:rPr>
        <w:t xml:space="preserve"> </w:t>
      </w:r>
      <w:r w:rsidR="00D202FD" w:rsidRPr="00287D18">
        <w:rPr>
          <w:rFonts w:ascii="Sylfaen" w:hAnsi="Sylfaen"/>
          <w:sz w:val="20"/>
          <w:szCs w:val="20"/>
          <w:lang w:val="ka-GE"/>
        </w:rPr>
        <w:t>დანართი N2</w:t>
      </w:r>
      <w:r w:rsidR="00287D18">
        <w:rPr>
          <w:rFonts w:ascii="Sylfaen" w:hAnsi="Sylfaen"/>
          <w:sz w:val="20"/>
          <w:szCs w:val="20"/>
          <w:lang w:val="ka-GE"/>
        </w:rPr>
        <w:t xml:space="preserve">-ში. </w:t>
      </w:r>
    </w:p>
    <w:p w14:paraId="7C3D3963" w14:textId="4D9D2D4E" w:rsidR="002040E4" w:rsidRPr="00E677E2" w:rsidRDefault="006624D1" w:rsidP="00C15939">
      <w:pPr>
        <w:pStyle w:val="ListParagraph"/>
        <w:numPr>
          <w:ilvl w:val="1"/>
          <w:numId w:val="12"/>
        </w:numPr>
        <w:spacing w:line="276" w:lineRule="auto"/>
        <w:ind w:left="142" w:hanging="851"/>
        <w:jc w:val="both"/>
        <w:rPr>
          <w:rFonts w:ascii="Sylfaen" w:hAnsi="Sylfaen"/>
          <w:strike/>
          <w:sz w:val="20"/>
          <w:szCs w:val="20"/>
          <w:lang w:val="ka-GE"/>
        </w:rPr>
      </w:pPr>
      <w:r w:rsidRPr="00E677E2">
        <w:rPr>
          <w:rFonts w:ascii="Sylfaen" w:hAnsi="Sylfaen"/>
          <w:sz w:val="20"/>
          <w:szCs w:val="20"/>
          <w:lang w:val="ka-GE"/>
        </w:rPr>
        <w:t xml:space="preserve">აბონენტისათვის მომსახურების მიწოდება დაიწყება </w:t>
      </w:r>
      <w:r w:rsidR="00B764DC">
        <w:rPr>
          <w:rFonts w:ascii="Sylfaen" w:hAnsi="Sylfaen"/>
          <w:sz w:val="20"/>
          <w:szCs w:val="20"/>
          <w:lang w:val="ka-GE"/>
        </w:rPr>
        <w:t xml:space="preserve">მომსახურების მიღების ფართზე </w:t>
      </w:r>
      <w:r w:rsidR="003359A4" w:rsidRPr="003359A4">
        <w:rPr>
          <w:rFonts w:ascii="Sylfaen" w:hAnsi="Sylfaen"/>
          <w:sz w:val="20"/>
          <w:szCs w:val="20"/>
          <w:lang w:val="ka-GE"/>
        </w:rPr>
        <w:t>ტექნიკური მოწყობილობის დამონტაჟების მომენტიდან</w:t>
      </w:r>
      <w:r w:rsidR="00B764DC">
        <w:rPr>
          <w:rFonts w:ascii="Sylfaen" w:hAnsi="Sylfaen"/>
          <w:sz w:val="20"/>
          <w:szCs w:val="20"/>
          <w:lang w:val="ka-GE"/>
        </w:rPr>
        <w:t xml:space="preserve">. აღნიშნული მომენტიდან აბონენტის მიერ ხდება </w:t>
      </w:r>
      <w:r w:rsidR="00F552DB" w:rsidRPr="00E677E2">
        <w:rPr>
          <w:rFonts w:ascii="Sylfaen" w:hAnsi="Sylfaen"/>
          <w:sz w:val="20"/>
          <w:szCs w:val="20"/>
          <w:lang w:val="ka-GE"/>
        </w:rPr>
        <w:t>წინამ</w:t>
      </w:r>
      <w:r w:rsidR="00E677E2" w:rsidRPr="00E677E2">
        <w:rPr>
          <w:rFonts w:ascii="Sylfaen" w:hAnsi="Sylfaen"/>
          <w:sz w:val="20"/>
          <w:szCs w:val="20"/>
          <w:lang w:val="ka-GE"/>
        </w:rPr>
        <w:t>დ</w:t>
      </w:r>
      <w:r w:rsidR="00F552DB" w:rsidRPr="00E677E2">
        <w:rPr>
          <w:rFonts w:ascii="Sylfaen" w:hAnsi="Sylfaen"/>
          <w:sz w:val="20"/>
          <w:szCs w:val="20"/>
          <w:lang w:val="ka-GE"/>
        </w:rPr>
        <w:t xml:space="preserve">ებარე </w:t>
      </w:r>
      <w:r w:rsidR="00AF2F85" w:rsidRPr="00E677E2">
        <w:rPr>
          <w:rFonts w:ascii="Sylfaen" w:hAnsi="Sylfaen"/>
          <w:sz w:val="20"/>
          <w:szCs w:val="20"/>
          <w:lang w:val="ka-GE"/>
        </w:rPr>
        <w:t>ხელშეკრულების</w:t>
      </w:r>
      <w:r w:rsidR="00F552DB" w:rsidRPr="00E677E2">
        <w:rPr>
          <w:rFonts w:ascii="Sylfaen" w:hAnsi="Sylfaen"/>
          <w:sz w:val="20"/>
          <w:szCs w:val="20"/>
          <w:lang w:val="ka-GE"/>
        </w:rPr>
        <w:t xml:space="preserve">, </w:t>
      </w:r>
      <w:r w:rsidR="00E677E2">
        <w:rPr>
          <w:rFonts w:ascii="Sylfaen" w:hAnsi="Sylfaen"/>
          <w:sz w:val="20"/>
          <w:szCs w:val="20"/>
          <w:lang w:val="ka-GE"/>
        </w:rPr>
        <w:t xml:space="preserve">აბონენტის მიერ </w:t>
      </w:r>
      <w:r w:rsidR="00E677E2" w:rsidRPr="00E677E2">
        <w:rPr>
          <w:rFonts w:ascii="Sylfaen" w:hAnsi="Sylfaen"/>
          <w:sz w:val="20"/>
          <w:szCs w:val="20"/>
          <w:lang w:val="ka-GE"/>
        </w:rPr>
        <w:t xml:space="preserve">შერჩეული </w:t>
      </w:r>
      <w:r w:rsidR="00F552DB" w:rsidRPr="00E677E2">
        <w:rPr>
          <w:rFonts w:ascii="Sylfaen" w:hAnsi="Sylfaen"/>
          <w:sz w:val="20"/>
          <w:szCs w:val="20"/>
          <w:lang w:val="ka-GE"/>
        </w:rPr>
        <w:t xml:space="preserve">მომსახურების სახეობის </w:t>
      </w:r>
      <w:r w:rsidR="00E677E2" w:rsidRPr="00E677E2">
        <w:rPr>
          <w:rFonts w:ascii="Sylfaen" w:hAnsi="Sylfaen"/>
          <w:sz w:val="20"/>
          <w:szCs w:val="20"/>
          <w:lang w:val="ka-GE"/>
        </w:rPr>
        <w:t xml:space="preserve">მიხედვით </w:t>
      </w:r>
      <w:r w:rsidR="00287D18">
        <w:rPr>
          <w:rFonts w:ascii="Sylfaen" w:hAnsi="Sylfaen"/>
          <w:sz w:val="20"/>
          <w:szCs w:val="20"/>
          <w:lang w:val="ka-GE"/>
        </w:rPr>
        <w:t xml:space="preserve"> ძირითადი </w:t>
      </w:r>
      <w:r w:rsidR="00E677E2">
        <w:rPr>
          <w:rFonts w:ascii="Sylfaen" w:hAnsi="Sylfaen"/>
          <w:sz w:val="20"/>
          <w:szCs w:val="20"/>
          <w:lang w:val="ka-GE"/>
        </w:rPr>
        <w:t>ხელშეკრულების</w:t>
      </w:r>
      <w:r w:rsidR="00BE278E">
        <w:rPr>
          <w:rFonts w:ascii="Sylfaen" w:hAnsi="Sylfaen"/>
          <w:sz w:val="20"/>
          <w:szCs w:val="20"/>
          <w:lang w:val="ka-GE"/>
        </w:rPr>
        <w:t xml:space="preserve">, </w:t>
      </w:r>
      <w:r w:rsidR="00AF2F85" w:rsidRPr="00E677E2">
        <w:rPr>
          <w:rFonts w:ascii="Sylfaen" w:hAnsi="Sylfaen"/>
          <w:sz w:val="20"/>
          <w:szCs w:val="20"/>
          <w:lang w:val="ka-GE"/>
        </w:rPr>
        <w:t>დანართი N1</w:t>
      </w:r>
      <w:r w:rsidR="00287D18">
        <w:rPr>
          <w:rFonts w:ascii="Sylfaen" w:hAnsi="Sylfaen"/>
          <w:sz w:val="20"/>
          <w:szCs w:val="20"/>
          <w:lang w:val="ka-GE"/>
        </w:rPr>
        <w:t xml:space="preserve"> ან/და </w:t>
      </w:r>
      <w:r w:rsidR="00F552DB" w:rsidRPr="00E677E2">
        <w:rPr>
          <w:rFonts w:ascii="Sylfaen" w:hAnsi="Sylfaen"/>
          <w:sz w:val="20"/>
          <w:szCs w:val="20"/>
          <w:lang w:val="ka-GE"/>
        </w:rPr>
        <w:t xml:space="preserve"> </w:t>
      </w:r>
      <w:r w:rsidR="00904143" w:rsidRPr="00E677E2">
        <w:rPr>
          <w:rFonts w:ascii="Sylfaen" w:hAnsi="Sylfaen"/>
          <w:sz w:val="20"/>
          <w:szCs w:val="20"/>
          <w:lang w:val="ka-GE"/>
        </w:rPr>
        <w:t>დანართი N2</w:t>
      </w:r>
      <w:r w:rsidRPr="00E677E2">
        <w:rPr>
          <w:rFonts w:ascii="Sylfaen" w:hAnsi="Sylfaen"/>
          <w:sz w:val="20"/>
          <w:szCs w:val="20"/>
          <w:lang w:val="ka-GE"/>
        </w:rPr>
        <w:t xml:space="preserve"> ხელმოწერ</w:t>
      </w:r>
      <w:r w:rsidR="00B764DC">
        <w:rPr>
          <w:rFonts w:ascii="Sylfaen" w:hAnsi="Sylfaen"/>
          <w:sz w:val="20"/>
          <w:szCs w:val="20"/>
          <w:lang w:val="ka-GE"/>
        </w:rPr>
        <w:t>ა</w:t>
      </w:r>
      <w:r w:rsidR="00E677E2" w:rsidRPr="00E677E2">
        <w:rPr>
          <w:rFonts w:ascii="Sylfaen" w:hAnsi="Sylfaen"/>
          <w:sz w:val="20"/>
          <w:szCs w:val="20"/>
          <w:lang w:val="ka-GE"/>
        </w:rPr>
        <w:t>/დადასტურებ</w:t>
      </w:r>
      <w:r w:rsidR="00B764DC">
        <w:rPr>
          <w:rFonts w:ascii="Sylfaen" w:hAnsi="Sylfaen"/>
          <w:sz w:val="20"/>
          <w:szCs w:val="20"/>
          <w:lang w:val="ka-GE"/>
        </w:rPr>
        <w:t>ა</w:t>
      </w:r>
      <w:r w:rsidR="00A74CCB" w:rsidRPr="00E677E2">
        <w:rPr>
          <w:rFonts w:ascii="Sylfaen" w:hAnsi="Sylfaen"/>
          <w:sz w:val="20"/>
          <w:szCs w:val="20"/>
          <w:lang w:val="ka-GE"/>
        </w:rPr>
        <w:t xml:space="preserve">, </w:t>
      </w:r>
      <w:r w:rsidR="002623B7" w:rsidRPr="00E677E2">
        <w:rPr>
          <w:rFonts w:ascii="Sylfaen" w:hAnsi="Sylfaen"/>
          <w:sz w:val="20"/>
          <w:szCs w:val="20"/>
          <w:lang w:val="ka-GE"/>
        </w:rPr>
        <w:t xml:space="preserve"> </w:t>
      </w:r>
      <w:r w:rsidR="00113BFD" w:rsidRPr="00E677E2">
        <w:rPr>
          <w:rFonts w:ascii="Sylfaen" w:hAnsi="Sylfaen"/>
          <w:sz w:val="20"/>
          <w:szCs w:val="20"/>
          <w:lang w:val="ka-GE"/>
        </w:rPr>
        <w:t>სააბონენტო გადასახდელის</w:t>
      </w:r>
      <w:r w:rsidR="00A74CCB" w:rsidRPr="00E677E2">
        <w:rPr>
          <w:rFonts w:ascii="Sylfaen" w:hAnsi="Sylfaen"/>
          <w:sz w:val="20"/>
          <w:szCs w:val="20"/>
          <w:lang w:val="ka-GE"/>
        </w:rPr>
        <w:t>ა და მომსახურების ღირებულების</w:t>
      </w:r>
      <w:r w:rsidR="00E677E2" w:rsidRPr="00E677E2">
        <w:rPr>
          <w:rFonts w:ascii="Sylfaen" w:hAnsi="Sylfaen"/>
          <w:sz w:val="20"/>
          <w:szCs w:val="20"/>
          <w:lang w:val="ka-GE"/>
        </w:rPr>
        <w:t xml:space="preserve"> </w:t>
      </w:r>
      <w:r w:rsidR="00113BFD" w:rsidRPr="00E677E2">
        <w:rPr>
          <w:rFonts w:ascii="Sylfaen" w:hAnsi="Sylfaen"/>
          <w:sz w:val="20"/>
          <w:szCs w:val="20"/>
          <w:lang w:val="ka-GE"/>
        </w:rPr>
        <w:t>გადახდ</w:t>
      </w:r>
      <w:r w:rsidR="00B764DC">
        <w:rPr>
          <w:rFonts w:ascii="Sylfaen" w:hAnsi="Sylfaen"/>
          <w:sz w:val="20"/>
          <w:szCs w:val="20"/>
          <w:lang w:val="ka-GE"/>
        </w:rPr>
        <w:t>ა</w:t>
      </w:r>
      <w:r w:rsidR="00E677E2">
        <w:rPr>
          <w:rFonts w:ascii="Sylfaen" w:hAnsi="Sylfaen"/>
          <w:sz w:val="20"/>
          <w:szCs w:val="20"/>
          <w:lang w:val="ka-GE"/>
        </w:rPr>
        <w:t xml:space="preserve"> </w:t>
      </w:r>
      <w:r w:rsidR="00AF619E">
        <w:rPr>
          <w:rFonts w:ascii="Sylfaen" w:hAnsi="Sylfaen"/>
          <w:sz w:val="20"/>
          <w:szCs w:val="20"/>
          <w:lang w:val="ka-GE"/>
        </w:rPr>
        <w:t xml:space="preserve">არაუგვიანეს </w:t>
      </w:r>
      <w:r w:rsidR="002749BF">
        <w:rPr>
          <w:rFonts w:ascii="Sylfaen" w:hAnsi="Sylfaen"/>
          <w:sz w:val="20"/>
          <w:szCs w:val="20"/>
          <w:lang w:val="ka-GE"/>
        </w:rPr>
        <w:t>ტექნიკური მოწყობილობის დამონტაჟების დღის 00</w:t>
      </w:r>
      <w:r w:rsidR="002749BF">
        <w:rPr>
          <w:rFonts w:eastAsia="Segoe UI Emoji" w:cs="Segoe UI Emoji"/>
          <w:sz w:val="20"/>
          <w:szCs w:val="20"/>
          <w:lang w:val="ka-GE"/>
        </w:rPr>
        <w:t xml:space="preserve">:00 სთ-მდე </w:t>
      </w:r>
      <w:r w:rsidR="00AF619E">
        <w:rPr>
          <w:rFonts w:ascii="Sylfaen" w:hAnsi="Sylfaen"/>
          <w:sz w:val="20"/>
          <w:szCs w:val="20"/>
          <w:lang w:val="ka-GE"/>
        </w:rPr>
        <w:t xml:space="preserve"> თუ </w:t>
      </w:r>
      <w:r w:rsidR="00B764DC">
        <w:rPr>
          <w:rFonts w:ascii="Sylfaen" w:hAnsi="Sylfaen"/>
          <w:sz w:val="20"/>
          <w:szCs w:val="20"/>
          <w:lang w:val="ka-GE"/>
        </w:rPr>
        <w:t xml:space="preserve">ძირითადი ხელშეკრულებით </w:t>
      </w:r>
      <w:r w:rsidR="00AF619E">
        <w:rPr>
          <w:rFonts w:ascii="Sylfaen" w:hAnsi="Sylfaen"/>
          <w:sz w:val="20"/>
          <w:szCs w:val="20"/>
          <w:lang w:val="ka-GE"/>
        </w:rPr>
        <w:t xml:space="preserve"> ან ინდივიდუალური შეთანხმებით სხვა რამ არ არის გათვალისწინებული.</w:t>
      </w:r>
      <w:r w:rsidR="009D2900">
        <w:rPr>
          <w:rFonts w:ascii="Sylfaen" w:hAnsi="Sylfaen"/>
          <w:sz w:val="20"/>
          <w:szCs w:val="20"/>
          <w:lang w:val="ka-GE"/>
        </w:rPr>
        <w:t xml:space="preserve"> </w:t>
      </w:r>
      <w:r w:rsidR="00A411BD">
        <w:rPr>
          <w:rFonts w:ascii="Sylfaen" w:hAnsi="Sylfaen"/>
          <w:sz w:val="20"/>
          <w:szCs w:val="20"/>
          <w:lang w:val="ka-GE"/>
        </w:rPr>
        <w:t>კომპანიის</w:t>
      </w:r>
      <w:r w:rsidR="009D2900" w:rsidRPr="009D2900">
        <w:rPr>
          <w:rFonts w:ascii="Sylfaen" w:hAnsi="Sylfaen"/>
          <w:sz w:val="20"/>
          <w:szCs w:val="20"/>
        </w:rPr>
        <w:t xml:space="preserve"> მიერ განსაზღვრული ფორმით, </w:t>
      </w:r>
      <w:r w:rsidR="00A411BD">
        <w:rPr>
          <w:rFonts w:ascii="Sylfaen" w:hAnsi="Sylfaen"/>
          <w:sz w:val="20"/>
          <w:szCs w:val="20"/>
          <w:lang w:val="ka-GE"/>
        </w:rPr>
        <w:t>მომხმარებლის</w:t>
      </w:r>
      <w:r w:rsidR="009D2900" w:rsidRPr="009D2900">
        <w:rPr>
          <w:rFonts w:ascii="Sylfaen" w:hAnsi="Sylfaen"/>
          <w:sz w:val="20"/>
          <w:szCs w:val="20"/>
        </w:rPr>
        <w:t xml:space="preserve"> მხრიდან ნების გამოვლენა უთანაბრდება პირად ხელმოწერას მატერიალურ დოკუმენტზე და გააჩნია </w:t>
      </w:r>
      <w:r w:rsidR="000D7842">
        <w:rPr>
          <w:rFonts w:ascii="Sylfaen" w:hAnsi="Sylfaen"/>
          <w:sz w:val="20"/>
          <w:szCs w:val="20"/>
          <w:lang w:val="ka-GE"/>
        </w:rPr>
        <w:t xml:space="preserve">იგივენაირი </w:t>
      </w:r>
      <w:r w:rsidR="009D2900" w:rsidRPr="009D2900">
        <w:rPr>
          <w:rFonts w:ascii="Sylfaen" w:hAnsi="Sylfaen"/>
          <w:sz w:val="20"/>
          <w:szCs w:val="20"/>
        </w:rPr>
        <w:t>იურიდიული ძალა</w:t>
      </w:r>
      <w:r w:rsidR="000D7842">
        <w:rPr>
          <w:rFonts w:ascii="Sylfaen" w:hAnsi="Sylfaen"/>
          <w:sz w:val="20"/>
          <w:szCs w:val="20"/>
          <w:lang w:val="ka-GE"/>
        </w:rPr>
        <w:t>, როგორც მატერიალურ დოკუმენტზე ხელმოწერას</w:t>
      </w:r>
      <w:r w:rsidR="00A411BD">
        <w:rPr>
          <w:rFonts w:ascii="Sylfaen" w:hAnsi="Sylfaen"/>
          <w:sz w:val="20"/>
          <w:szCs w:val="20"/>
          <w:lang w:val="ka-GE"/>
        </w:rPr>
        <w:t xml:space="preserve">. </w:t>
      </w:r>
    </w:p>
    <w:p w14:paraId="53CF809A" w14:textId="7D55BC55" w:rsidR="002477F3" w:rsidRDefault="0081082D"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2477F3" w:rsidRPr="00C15939">
        <w:rPr>
          <w:rFonts w:ascii="Sylfaen" w:hAnsi="Sylfaen"/>
          <w:sz w:val="20"/>
          <w:szCs w:val="20"/>
          <w:lang w:val="ka-GE"/>
        </w:rPr>
        <w:t>ს მიერ მომხმარებლისათვის შეთავაზებული მომსახურების პაკეტების ჩამონათვალი და მათი დეტალური აღწერილობა მითითებულია კომპანიის</w:t>
      </w:r>
      <w:r w:rsidR="006B324B">
        <w:rPr>
          <w:rFonts w:ascii="Sylfaen" w:hAnsi="Sylfaen"/>
          <w:sz w:val="20"/>
          <w:szCs w:val="20"/>
          <w:lang w:val="ka-GE"/>
        </w:rPr>
        <w:t xml:space="preserve"> ოფიციალურ</w:t>
      </w:r>
      <w:r w:rsidR="002477F3" w:rsidRPr="00C15939">
        <w:rPr>
          <w:rFonts w:ascii="Sylfaen" w:hAnsi="Sylfaen"/>
          <w:sz w:val="20"/>
          <w:szCs w:val="20"/>
          <w:lang w:val="ka-GE"/>
        </w:rPr>
        <w:t xml:space="preserve"> ვებ-გვერდზე</w:t>
      </w:r>
      <w:r w:rsidR="00287D18">
        <w:rPr>
          <w:rFonts w:ascii="Sylfaen" w:hAnsi="Sylfaen"/>
          <w:sz w:val="20"/>
          <w:szCs w:val="20"/>
          <w:lang w:val="ka-GE"/>
        </w:rPr>
        <w:t xml:space="preserve"> </w:t>
      </w:r>
      <w:hyperlink r:id="rId11" w:history="1">
        <w:r w:rsidR="007C7B6D" w:rsidRPr="00646840">
          <w:rPr>
            <w:rStyle w:val="Hyperlink"/>
            <w:rFonts w:ascii="Sylfaen" w:hAnsi="Sylfaen"/>
            <w:sz w:val="20"/>
            <w:szCs w:val="20"/>
            <w:lang w:val="ka-GE"/>
          </w:rPr>
          <w:t>www.</w:t>
        </w:r>
        <w:r w:rsidR="007C7B6D" w:rsidRPr="00646840">
          <w:rPr>
            <w:rStyle w:val="Hyperlink"/>
            <w:rFonts w:ascii="Sylfaen" w:hAnsi="Sylfaen"/>
            <w:sz w:val="20"/>
            <w:szCs w:val="20"/>
          </w:rPr>
          <w:t>simnet</w:t>
        </w:r>
        <w:r w:rsidR="007C7B6D" w:rsidRPr="00646840">
          <w:rPr>
            <w:rStyle w:val="Hyperlink"/>
            <w:rFonts w:ascii="Sylfaen" w:hAnsi="Sylfaen"/>
            <w:sz w:val="20"/>
            <w:szCs w:val="20"/>
            <w:lang w:val="ka-GE"/>
          </w:rPr>
          <w:t>.ge</w:t>
        </w:r>
      </w:hyperlink>
      <w:r w:rsidR="002477F3" w:rsidRPr="00C15939">
        <w:rPr>
          <w:rFonts w:ascii="Sylfaen" w:hAnsi="Sylfaen"/>
          <w:sz w:val="20"/>
          <w:szCs w:val="20"/>
          <w:lang w:val="ka-GE"/>
        </w:rPr>
        <w:t>.</w:t>
      </w:r>
    </w:p>
    <w:p w14:paraId="4FB3FEF2" w14:textId="0FDAF485" w:rsidR="00006952" w:rsidRPr="00AF2F85" w:rsidRDefault="004D6BC5" w:rsidP="00AF2F85">
      <w:pPr>
        <w:pStyle w:val="ListParagraph"/>
        <w:numPr>
          <w:ilvl w:val="1"/>
          <w:numId w:val="12"/>
        </w:numPr>
        <w:spacing w:line="276" w:lineRule="auto"/>
        <w:ind w:left="142" w:hanging="851"/>
        <w:jc w:val="both"/>
        <w:rPr>
          <w:rFonts w:ascii="Sylfaen" w:hAnsi="Sylfaen"/>
          <w:sz w:val="20"/>
          <w:szCs w:val="20"/>
          <w:lang w:val="ka-GE"/>
        </w:rPr>
      </w:pPr>
      <w:r w:rsidRPr="00AF2F85">
        <w:rPr>
          <w:rFonts w:ascii="Sylfaen" w:hAnsi="Sylfaen" w:cs="Sylfaen"/>
          <w:sz w:val="20"/>
          <w:szCs w:val="20"/>
          <w:lang w:val="ka-GE"/>
        </w:rPr>
        <w:t>აბონენტის</w:t>
      </w:r>
      <w:r w:rsidRPr="00AF2F85">
        <w:rPr>
          <w:rFonts w:ascii="Sylfaen" w:hAnsi="Sylfaen"/>
          <w:sz w:val="20"/>
          <w:szCs w:val="20"/>
          <w:lang w:val="ka-GE"/>
        </w:rPr>
        <w:t xml:space="preserve"> მიერ შერჩეული </w:t>
      </w:r>
      <w:r w:rsidR="005E32C5">
        <w:rPr>
          <w:rFonts w:ascii="Sylfaen" w:hAnsi="Sylfaen"/>
          <w:sz w:val="20"/>
          <w:szCs w:val="20"/>
          <w:lang w:val="ka-GE"/>
        </w:rPr>
        <w:t xml:space="preserve">ინტერნეტ </w:t>
      </w:r>
      <w:r w:rsidRPr="00AF2F85">
        <w:rPr>
          <w:rFonts w:ascii="Sylfaen" w:hAnsi="Sylfaen"/>
          <w:sz w:val="20"/>
          <w:szCs w:val="20"/>
          <w:lang w:val="ka-GE"/>
        </w:rPr>
        <w:t xml:space="preserve">მომსახურების პაკეტი მოცემულია </w:t>
      </w:r>
      <w:r w:rsidR="00AF2F85">
        <w:rPr>
          <w:rFonts w:ascii="Sylfaen" w:hAnsi="Sylfaen"/>
          <w:sz w:val="20"/>
          <w:szCs w:val="20"/>
          <w:lang w:val="ka-GE"/>
        </w:rPr>
        <w:t>ხელშეკრულების დანართი N</w:t>
      </w:r>
      <w:r w:rsidR="00287D18">
        <w:rPr>
          <w:rFonts w:ascii="Sylfaen" w:hAnsi="Sylfaen"/>
          <w:sz w:val="20"/>
          <w:szCs w:val="20"/>
          <w:lang w:val="ka-GE"/>
        </w:rPr>
        <w:t>1</w:t>
      </w:r>
      <w:r w:rsidR="00AF2F85">
        <w:rPr>
          <w:rFonts w:ascii="Sylfaen" w:hAnsi="Sylfaen"/>
          <w:sz w:val="20"/>
          <w:szCs w:val="20"/>
          <w:lang w:val="ka-GE"/>
        </w:rPr>
        <w:t xml:space="preserve">-ში, </w:t>
      </w:r>
      <w:r w:rsidRPr="00AF2F85">
        <w:rPr>
          <w:rFonts w:ascii="Sylfaen" w:hAnsi="Sylfaen"/>
          <w:sz w:val="20"/>
          <w:szCs w:val="20"/>
          <w:lang w:val="ka-GE"/>
        </w:rPr>
        <w:t xml:space="preserve">  პაკეტის ცვლილებისას არ ხდება ახალი დოკუმენტის გაფორმება</w:t>
      </w:r>
      <w:r w:rsidR="000C14CB" w:rsidRPr="00AF2F85">
        <w:rPr>
          <w:rFonts w:ascii="Sylfaen" w:hAnsi="Sylfaen"/>
          <w:sz w:val="20"/>
          <w:szCs w:val="20"/>
          <w:lang w:val="ka-GE"/>
        </w:rPr>
        <w:t>, თუ შეცვლილი პაკეტი ან დამატებითი მომსახურება არ მოითხოვს დამატებითი საინსტალაციო ან/და შესაბამისი დამატებითი მომსახურების აპარატურის მონტაჟს</w:t>
      </w:r>
      <w:r w:rsidRPr="00AF2F85">
        <w:rPr>
          <w:rFonts w:ascii="Sylfaen" w:hAnsi="Sylfaen"/>
          <w:sz w:val="20"/>
          <w:szCs w:val="20"/>
          <w:lang w:val="ka-GE"/>
        </w:rPr>
        <w:t xml:space="preserve"> და </w:t>
      </w:r>
      <w:r w:rsidR="0081082D">
        <w:rPr>
          <w:rFonts w:ascii="Sylfaen" w:hAnsi="Sylfaen"/>
          <w:sz w:val="20"/>
          <w:szCs w:val="20"/>
          <w:lang w:val="ka-GE"/>
        </w:rPr>
        <w:t>სიმნეტი</w:t>
      </w:r>
      <w:r w:rsidRPr="00AF2F85">
        <w:rPr>
          <w:rFonts w:ascii="Sylfaen" w:hAnsi="Sylfaen"/>
          <w:sz w:val="20"/>
          <w:szCs w:val="20"/>
          <w:lang w:val="ka-GE"/>
        </w:rPr>
        <w:t xml:space="preserve"> მომსახურების პაკეტის ცვლილებას ახორციელებს წინამდებარე ხელშეკრულების </w:t>
      </w:r>
      <w:r w:rsidR="000D6C2C" w:rsidRPr="00AF2F85">
        <w:rPr>
          <w:rFonts w:ascii="Sylfaen" w:hAnsi="Sylfaen"/>
          <w:sz w:val="20"/>
          <w:szCs w:val="20"/>
          <w:lang w:val="ka-GE"/>
        </w:rPr>
        <w:t>მე-10 მუხლით დადგენილი წესით.</w:t>
      </w:r>
      <w:r w:rsidR="000C14CB" w:rsidRPr="00AF2F85">
        <w:rPr>
          <w:rFonts w:ascii="Sylfaen" w:hAnsi="Sylfaen"/>
          <w:sz w:val="20"/>
          <w:szCs w:val="20"/>
          <w:lang w:val="ka-GE"/>
        </w:rPr>
        <w:t xml:space="preserve"> </w:t>
      </w:r>
    </w:p>
    <w:p w14:paraId="0C063409" w14:textId="3834D09F" w:rsidR="00471402" w:rsidRPr="00B902F9" w:rsidRDefault="005E32C5" w:rsidP="00471402">
      <w:pPr>
        <w:pStyle w:val="ListParagraph"/>
        <w:numPr>
          <w:ilvl w:val="1"/>
          <w:numId w:val="12"/>
        </w:numPr>
        <w:spacing w:line="276" w:lineRule="auto"/>
        <w:ind w:left="142" w:hanging="851"/>
        <w:jc w:val="both"/>
        <w:rPr>
          <w:rFonts w:ascii="Sylfaen" w:hAnsi="Sylfaen"/>
          <w:sz w:val="20"/>
          <w:szCs w:val="20"/>
        </w:rPr>
      </w:pPr>
      <w:r w:rsidRPr="005E32C5">
        <w:rPr>
          <w:rFonts w:ascii="Sylfaen" w:hAnsi="Sylfaen"/>
          <w:sz w:val="20"/>
          <w:szCs w:val="20"/>
          <w:lang w:val="ka-GE"/>
        </w:rPr>
        <w:t xml:space="preserve">აბონენტის მიერ შერჩეული </w:t>
      </w:r>
      <w:r>
        <w:rPr>
          <w:rFonts w:ascii="Sylfaen" w:hAnsi="Sylfaen"/>
          <w:sz w:val="20"/>
          <w:szCs w:val="20"/>
        </w:rPr>
        <w:t>IPTV</w:t>
      </w:r>
      <w:r w:rsidRPr="005E32C5">
        <w:rPr>
          <w:rFonts w:ascii="Sylfaen" w:hAnsi="Sylfaen"/>
          <w:sz w:val="20"/>
          <w:szCs w:val="20"/>
          <w:lang w:val="ka-GE"/>
        </w:rPr>
        <w:t xml:space="preserve"> მომსახურების პაკეტი</w:t>
      </w:r>
      <w:r w:rsidR="00471402">
        <w:rPr>
          <w:rFonts w:ascii="Sylfaen" w:hAnsi="Sylfaen"/>
          <w:sz w:val="20"/>
          <w:szCs w:val="20"/>
          <w:lang w:val="ka-GE"/>
        </w:rPr>
        <w:t xml:space="preserve"> (არხების სია)</w:t>
      </w:r>
      <w:r w:rsidRPr="005E32C5">
        <w:rPr>
          <w:rFonts w:ascii="Sylfaen" w:hAnsi="Sylfaen"/>
          <w:sz w:val="20"/>
          <w:szCs w:val="20"/>
          <w:lang w:val="ka-GE"/>
        </w:rPr>
        <w:t xml:space="preserve"> მოცემულია ხელშეკრულების დანართი N</w:t>
      </w:r>
      <w:r w:rsidR="00287D18">
        <w:rPr>
          <w:rFonts w:ascii="Sylfaen" w:hAnsi="Sylfaen"/>
          <w:sz w:val="20"/>
          <w:szCs w:val="20"/>
        </w:rPr>
        <w:t>2</w:t>
      </w:r>
      <w:r w:rsidRPr="005E32C5">
        <w:rPr>
          <w:rFonts w:ascii="Sylfaen" w:hAnsi="Sylfaen"/>
          <w:sz w:val="20"/>
          <w:szCs w:val="20"/>
          <w:lang w:val="ka-GE"/>
        </w:rPr>
        <w:t>-ში</w:t>
      </w:r>
      <w:r>
        <w:rPr>
          <w:rFonts w:ascii="Sylfaen" w:hAnsi="Sylfaen"/>
          <w:sz w:val="20"/>
          <w:szCs w:val="20"/>
        </w:rPr>
        <w:t>.</w:t>
      </w:r>
      <w:r w:rsidR="00471402">
        <w:rPr>
          <w:rFonts w:ascii="Sylfaen" w:hAnsi="Sylfaen"/>
          <w:sz w:val="20"/>
          <w:szCs w:val="20"/>
          <w:lang w:val="ka-GE"/>
        </w:rPr>
        <w:t xml:space="preserve"> იმ შემთხვევაში თუ</w:t>
      </w:r>
      <w:r w:rsidR="00471402" w:rsidRPr="00471402">
        <w:rPr>
          <w:rFonts w:ascii="Sylfaen" w:hAnsi="Sylfaen"/>
          <w:sz w:val="20"/>
          <w:szCs w:val="20"/>
        </w:rPr>
        <w:t xml:space="preserve"> არხების სია მოცულობითია,</w:t>
      </w:r>
      <w:r w:rsidR="00471402">
        <w:rPr>
          <w:rFonts w:ascii="Sylfaen" w:hAnsi="Sylfaen"/>
          <w:sz w:val="20"/>
          <w:szCs w:val="20"/>
          <w:lang w:val="ka-GE"/>
        </w:rPr>
        <w:t xml:space="preserve"> დანართი</w:t>
      </w:r>
      <w:r w:rsidR="00287D18">
        <w:rPr>
          <w:rFonts w:ascii="Sylfaen" w:hAnsi="Sylfaen"/>
          <w:sz w:val="20"/>
          <w:szCs w:val="20"/>
          <w:lang w:val="ka-GE"/>
        </w:rPr>
        <w:t xml:space="preserve"> N2</w:t>
      </w:r>
      <w:r w:rsidR="00471402">
        <w:rPr>
          <w:rFonts w:ascii="Sylfaen" w:hAnsi="Sylfaen"/>
          <w:sz w:val="20"/>
          <w:szCs w:val="20"/>
          <w:lang w:val="ka-GE"/>
        </w:rPr>
        <w:t>-ში მიეთითება</w:t>
      </w:r>
      <w:r w:rsidR="00471402" w:rsidRPr="00471402">
        <w:rPr>
          <w:rFonts w:ascii="Sylfaen" w:hAnsi="Sylfaen"/>
          <w:sz w:val="20"/>
          <w:szCs w:val="20"/>
        </w:rPr>
        <w:t xml:space="preserve"> ბმული ინტერნეტში </w:t>
      </w:r>
      <w:r w:rsidR="00471402">
        <w:rPr>
          <w:rFonts w:ascii="Sylfaen" w:hAnsi="Sylfaen"/>
          <w:sz w:val="20"/>
          <w:szCs w:val="20"/>
          <w:lang w:val="ka-GE"/>
        </w:rPr>
        <w:t>კომპანიის</w:t>
      </w:r>
      <w:r w:rsidR="00471402" w:rsidRPr="00471402">
        <w:rPr>
          <w:rFonts w:ascii="Sylfaen" w:hAnsi="Sylfaen"/>
          <w:sz w:val="20"/>
          <w:szCs w:val="20"/>
        </w:rPr>
        <w:t xml:space="preserve"> ვებგვერდზე განთავსებული არხების ჩამონათვალზე, რომლის გადმოტვირთვა შესაძლებელია თარიღის მითითებით. </w:t>
      </w:r>
      <w:r w:rsidR="00471402">
        <w:rPr>
          <w:rFonts w:ascii="Sylfaen" w:hAnsi="Sylfaen"/>
          <w:sz w:val="20"/>
          <w:szCs w:val="20"/>
          <w:lang w:val="ka-GE"/>
        </w:rPr>
        <w:t>აბონენტი</w:t>
      </w:r>
      <w:r w:rsidR="00471402" w:rsidRPr="00471402">
        <w:rPr>
          <w:rFonts w:ascii="Sylfaen" w:hAnsi="Sylfaen"/>
          <w:sz w:val="20"/>
          <w:szCs w:val="20"/>
        </w:rPr>
        <w:t xml:space="preserve">ს მოთხოვნის შემთხვევაში, </w:t>
      </w:r>
      <w:r w:rsidR="00471402">
        <w:rPr>
          <w:rFonts w:ascii="Sylfaen" w:hAnsi="Sylfaen"/>
          <w:sz w:val="20"/>
          <w:szCs w:val="20"/>
          <w:lang w:val="ka-GE"/>
        </w:rPr>
        <w:t>კომპანია</w:t>
      </w:r>
      <w:r w:rsidR="00471402" w:rsidRPr="00471402">
        <w:rPr>
          <w:rFonts w:ascii="Sylfaen" w:hAnsi="Sylfaen"/>
          <w:sz w:val="20"/>
          <w:szCs w:val="20"/>
        </w:rPr>
        <w:t xml:space="preserve"> ვალდებულია </w:t>
      </w:r>
      <w:r w:rsidR="00471402" w:rsidRPr="00B902F9">
        <w:rPr>
          <w:rFonts w:ascii="Sylfaen" w:hAnsi="Sylfaen"/>
          <w:sz w:val="20"/>
          <w:szCs w:val="20"/>
        </w:rPr>
        <w:t xml:space="preserve">მომსახურების ხელშეკრულების </w:t>
      </w:r>
      <w:r w:rsidR="00287D18" w:rsidRPr="00B902F9">
        <w:rPr>
          <w:rFonts w:ascii="Sylfaen" w:hAnsi="Sylfaen"/>
          <w:sz w:val="20"/>
          <w:szCs w:val="20"/>
          <w:lang w:val="ka-GE"/>
        </w:rPr>
        <w:t>N2</w:t>
      </w:r>
      <w:r w:rsidR="00471402" w:rsidRPr="00B902F9">
        <w:rPr>
          <w:rFonts w:ascii="Sylfaen" w:hAnsi="Sylfaen"/>
          <w:sz w:val="20"/>
          <w:szCs w:val="20"/>
          <w:lang w:val="ka-GE"/>
        </w:rPr>
        <w:t xml:space="preserve"> </w:t>
      </w:r>
      <w:r w:rsidR="00471402" w:rsidRPr="00B902F9">
        <w:rPr>
          <w:rFonts w:ascii="Sylfaen" w:hAnsi="Sylfaen"/>
          <w:sz w:val="20"/>
          <w:szCs w:val="20"/>
        </w:rPr>
        <w:t>დანართს დაურთოს მის მიერ არჩეულ</w:t>
      </w:r>
      <w:r w:rsidR="00471402" w:rsidRPr="00B902F9">
        <w:rPr>
          <w:rFonts w:ascii="Sylfaen" w:hAnsi="Sylfaen"/>
          <w:sz w:val="20"/>
          <w:szCs w:val="20"/>
          <w:lang w:val="ka-GE"/>
        </w:rPr>
        <w:t>ი</w:t>
      </w:r>
      <w:r w:rsidR="00471402" w:rsidRPr="00B902F9">
        <w:rPr>
          <w:rFonts w:ascii="Sylfaen" w:hAnsi="Sylfaen"/>
          <w:sz w:val="20"/>
          <w:szCs w:val="20"/>
        </w:rPr>
        <w:t xml:space="preserve"> მომსახურების პაკეტში შემავალი არხების სიაც</w:t>
      </w:r>
      <w:r w:rsidR="00471402" w:rsidRPr="00B902F9">
        <w:rPr>
          <w:rFonts w:ascii="Sylfaen" w:hAnsi="Sylfaen"/>
          <w:sz w:val="20"/>
          <w:szCs w:val="20"/>
          <w:lang w:val="ka-GE"/>
        </w:rPr>
        <w:t>.</w:t>
      </w:r>
    </w:p>
    <w:p w14:paraId="37A35D93" w14:textId="7275145D" w:rsidR="005E32C5" w:rsidRPr="00B902F9" w:rsidRDefault="0081082D" w:rsidP="00287D18">
      <w:pPr>
        <w:pStyle w:val="ListParagraph"/>
        <w:numPr>
          <w:ilvl w:val="1"/>
          <w:numId w:val="12"/>
        </w:numPr>
        <w:spacing w:line="276" w:lineRule="auto"/>
        <w:ind w:left="142" w:hanging="851"/>
        <w:jc w:val="both"/>
        <w:rPr>
          <w:rFonts w:ascii="Sylfaen" w:hAnsi="Sylfaen"/>
          <w:sz w:val="20"/>
          <w:szCs w:val="20"/>
        </w:rPr>
      </w:pPr>
      <w:r>
        <w:rPr>
          <w:rFonts w:ascii="Sylfaen" w:hAnsi="Sylfaen"/>
          <w:sz w:val="20"/>
          <w:szCs w:val="20"/>
        </w:rPr>
        <w:t>სიმნეტი</w:t>
      </w:r>
      <w:r w:rsidR="00287D18" w:rsidRPr="00B902F9">
        <w:rPr>
          <w:rFonts w:ascii="Sylfaen" w:hAnsi="Sylfaen"/>
          <w:sz w:val="20"/>
          <w:szCs w:val="20"/>
        </w:rPr>
        <w:t xml:space="preserve"> პირადად ახორციელებს აბონენტისთვის მომსახურების მიწოდებას.</w:t>
      </w:r>
    </w:p>
    <w:p w14:paraId="4EE7DE6B" w14:textId="77777777" w:rsidR="000639C2" w:rsidRPr="00B902F9" w:rsidRDefault="000639C2" w:rsidP="000639C2">
      <w:pPr>
        <w:pStyle w:val="ListParagraph"/>
        <w:spacing w:line="276" w:lineRule="auto"/>
        <w:ind w:left="142"/>
        <w:jc w:val="both"/>
        <w:rPr>
          <w:rFonts w:ascii="Sylfaen" w:hAnsi="Sylfaen"/>
          <w:sz w:val="20"/>
          <w:szCs w:val="20"/>
          <w:lang w:val="ka-GE"/>
        </w:rPr>
      </w:pPr>
    </w:p>
    <w:p w14:paraId="70A53B2E" w14:textId="0E4F1015" w:rsidR="00D7743D" w:rsidRPr="00B902F9" w:rsidRDefault="00D7743D" w:rsidP="00C15939">
      <w:pPr>
        <w:pStyle w:val="ListParagraph"/>
        <w:numPr>
          <w:ilvl w:val="0"/>
          <w:numId w:val="12"/>
        </w:numPr>
        <w:ind w:left="142" w:hanging="851"/>
        <w:jc w:val="both"/>
        <w:rPr>
          <w:rFonts w:ascii="Sylfaen" w:hAnsi="Sylfaen"/>
          <w:b/>
          <w:sz w:val="20"/>
          <w:szCs w:val="20"/>
          <w:lang w:val="ka-GE"/>
        </w:rPr>
      </w:pPr>
      <w:r w:rsidRPr="00B902F9">
        <w:rPr>
          <w:rFonts w:ascii="Sylfaen" w:hAnsi="Sylfaen"/>
          <w:b/>
          <w:sz w:val="20"/>
          <w:szCs w:val="20"/>
          <w:lang w:val="ka-GE"/>
        </w:rPr>
        <w:t>მომსახურები</w:t>
      </w:r>
      <w:r w:rsidR="00852AE6" w:rsidRPr="00B902F9">
        <w:rPr>
          <w:rFonts w:ascii="Sylfaen" w:hAnsi="Sylfaen"/>
          <w:b/>
          <w:sz w:val="20"/>
          <w:szCs w:val="20"/>
          <w:lang w:val="ka-GE"/>
        </w:rPr>
        <w:t xml:space="preserve">ს გააქტიურებისა და </w:t>
      </w:r>
      <w:r w:rsidR="00607093" w:rsidRPr="00B902F9">
        <w:rPr>
          <w:rFonts w:ascii="Sylfaen" w:hAnsi="Sylfaen"/>
          <w:b/>
          <w:sz w:val="20"/>
          <w:szCs w:val="20"/>
          <w:lang w:val="ka-GE"/>
        </w:rPr>
        <w:t>მომსახურებით</w:t>
      </w:r>
      <w:r w:rsidRPr="00B902F9">
        <w:rPr>
          <w:rFonts w:ascii="Sylfaen" w:hAnsi="Sylfaen"/>
          <w:b/>
          <w:sz w:val="20"/>
          <w:szCs w:val="20"/>
          <w:lang w:val="ka-GE"/>
        </w:rPr>
        <w:t xml:space="preserve"> სარგებლობის ძირითადი წესები და პირობები</w:t>
      </w:r>
    </w:p>
    <w:p w14:paraId="0DDC34BF" w14:textId="3C9747C2" w:rsidR="00493F18" w:rsidRPr="00B902F9" w:rsidRDefault="00493F18" w:rsidP="00C15939">
      <w:pPr>
        <w:pStyle w:val="ListParagraph"/>
        <w:numPr>
          <w:ilvl w:val="1"/>
          <w:numId w:val="12"/>
        </w:numPr>
        <w:spacing w:line="276" w:lineRule="auto"/>
        <w:ind w:left="142" w:hanging="851"/>
        <w:jc w:val="both"/>
        <w:rPr>
          <w:rFonts w:ascii="Sylfaen" w:hAnsi="Sylfaen"/>
          <w:sz w:val="20"/>
          <w:szCs w:val="20"/>
          <w:lang w:val="ka-GE"/>
        </w:rPr>
      </w:pPr>
      <w:r w:rsidRPr="00B902F9">
        <w:rPr>
          <w:rFonts w:ascii="Sylfaen" w:hAnsi="Sylfaen"/>
          <w:sz w:val="20"/>
          <w:szCs w:val="20"/>
          <w:lang w:val="ka-GE"/>
        </w:rPr>
        <w:t xml:space="preserve">აბონენტისათვის მომსახურების გაწევა ხორციელდება </w:t>
      </w:r>
      <w:r w:rsidR="0081082D">
        <w:rPr>
          <w:rFonts w:ascii="Sylfaen" w:hAnsi="Sylfaen"/>
          <w:sz w:val="20"/>
          <w:szCs w:val="20"/>
          <w:lang w:val="ka-GE"/>
        </w:rPr>
        <w:t>სიმნეტი</w:t>
      </w:r>
      <w:r w:rsidRPr="00B902F9">
        <w:rPr>
          <w:rFonts w:ascii="Sylfaen" w:hAnsi="Sylfaen"/>
          <w:sz w:val="20"/>
          <w:szCs w:val="20"/>
          <w:lang w:val="ka-GE"/>
        </w:rPr>
        <w:t xml:space="preserve">ს მიერ დადგენილი პირობების შესაბამისად. მომსახურების პაკეტები </w:t>
      </w:r>
      <w:r w:rsidR="00D84A41" w:rsidRPr="00B902F9">
        <w:rPr>
          <w:rFonts w:ascii="Sylfaen" w:hAnsi="Sylfaen"/>
          <w:sz w:val="20"/>
          <w:szCs w:val="20"/>
          <w:lang w:val="ka-GE"/>
        </w:rPr>
        <w:t>განთავსებულია</w:t>
      </w:r>
      <w:r w:rsidRPr="00B902F9">
        <w:rPr>
          <w:rFonts w:ascii="Sylfaen" w:hAnsi="Sylfaen"/>
          <w:sz w:val="20"/>
          <w:szCs w:val="20"/>
          <w:lang w:val="ka-GE"/>
        </w:rPr>
        <w:t xml:space="preserve"> </w:t>
      </w:r>
      <w:r w:rsidR="0081082D">
        <w:rPr>
          <w:rFonts w:ascii="Sylfaen" w:hAnsi="Sylfaen"/>
          <w:sz w:val="20"/>
          <w:szCs w:val="20"/>
          <w:lang w:val="ka-GE"/>
        </w:rPr>
        <w:t>სიმნეტი</w:t>
      </w:r>
      <w:r w:rsidRPr="00B902F9">
        <w:rPr>
          <w:rFonts w:ascii="Sylfaen" w:hAnsi="Sylfaen"/>
          <w:sz w:val="20"/>
          <w:szCs w:val="20"/>
          <w:lang w:val="ka-GE"/>
        </w:rPr>
        <w:t>ს</w:t>
      </w:r>
      <w:r w:rsidR="000064FE" w:rsidRPr="00B902F9">
        <w:rPr>
          <w:rFonts w:ascii="Sylfaen" w:hAnsi="Sylfaen"/>
          <w:sz w:val="20"/>
          <w:szCs w:val="20"/>
          <w:lang w:val="ka-GE"/>
        </w:rPr>
        <w:t xml:space="preserve"> ოფიციალურ</w:t>
      </w:r>
      <w:r w:rsidRPr="00B902F9">
        <w:rPr>
          <w:rFonts w:ascii="Sylfaen" w:hAnsi="Sylfaen"/>
          <w:sz w:val="20"/>
          <w:szCs w:val="20"/>
          <w:lang w:val="ka-GE"/>
        </w:rPr>
        <w:t xml:space="preserve"> ვებ-გვერდზე (</w:t>
      </w:r>
      <w:hyperlink r:id="rId12" w:history="1">
        <w:r w:rsidR="007C7B6D" w:rsidRPr="00646840">
          <w:rPr>
            <w:rStyle w:val="Hyperlink"/>
            <w:rFonts w:ascii="Sylfaen" w:hAnsi="Sylfaen"/>
            <w:sz w:val="20"/>
            <w:szCs w:val="20"/>
            <w:lang w:val="ka-GE"/>
          </w:rPr>
          <w:t>www.</w:t>
        </w:r>
        <w:r w:rsidR="007C7B6D" w:rsidRPr="00646840">
          <w:rPr>
            <w:rStyle w:val="Hyperlink"/>
            <w:rFonts w:ascii="Sylfaen" w:hAnsi="Sylfaen"/>
            <w:sz w:val="20"/>
            <w:szCs w:val="20"/>
          </w:rPr>
          <w:t>simnet</w:t>
        </w:r>
        <w:r w:rsidR="007C7B6D" w:rsidRPr="00646840">
          <w:rPr>
            <w:rStyle w:val="Hyperlink"/>
            <w:rFonts w:ascii="Sylfaen" w:hAnsi="Sylfaen"/>
            <w:sz w:val="20"/>
            <w:szCs w:val="20"/>
            <w:lang w:val="ka-GE"/>
          </w:rPr>
          <w:t>.ge</w:t>
        </w:r>
      </w:hyperlink>
      <w:r w:rsidR="001166CD" w:rsidRPr="00B902F9">
        <w:rPr>
          <w:rFonts w:ascii="Sylfaen" w:hAnsi="Sylfaen"/>
          <w:sz w:val="20"/>
          <w:szCs w:val="20"/>
          <w:lang w:val="ka-GE"/>
        </w:rPr>
        <w:t>)</w:t>
      </w:r>
      <w:r w:rsidRPr="00B902F9">
        <w:rPr>
          <w:rFonts w:ascii="Sylfaen" w:hAnsi="Sylfaen"/>
          <w:sz w:val="20"/>
          <w:szCs w:val="20"/>
          <w:lang w:val="ka-GE"/>
        </w:rPr>
        <w:t>. აბონენტის მიერ მომსახურების მიღება ხორციელდება</w:t>
      </w:r>
      <w:r w:rsidR="006B324B" w:rsidRPr="00B902F9">
        <w:rPr>
          <w:rFonts w:ascii="Sylfaen" w:hAnsi="Sylfaen"/>
          <w:sz w:val="20"/>
          <w:szCs w:val="20"/>
          <w:lang w:val="ka-GE"/>
        </w:rPr>
        <w:t xml:space="preserve"> ამ ხელშეკრულების 2.3. მუხლის შესაბამისად.</w:t>
      </w:r>
      <w:r w:rsidRPr="00B902F9">
        <w:rPr>
          <w:rFonts w:ascii="Sylfaen" w:hAnsi="Sylfaen"/>
          <w:sz w:val="20"/>
          <w:szCs w:val="20"/>
          <w:lang w:val="ka-GE"/>
        </w:rPr>
        <w:t xml:space="preserve"> </w:t>
      </w:r>
    </w:p>
    <w:p w14:paraId="1A552F03" w14:textId="32BCDE22" w:rsidR="000D7842" w:rsidRPr="00B902F9" w:rsidRDefault="00D777C4" w:rsidP="00C15939">
      <w:pPr>
        <w:pStyle w:val="ListParagraph"/>
        <w:numPr>
          <w:ilvl w:val="1"/>
          <w:numId w:val="12"/>
        </w:numPr>
        <w:spacing w:line="276" w:lineRule="auto"/>
        <w:ind w:left="142" w:hanging="851"/>
        <w:jc w:val="both"/>
        <w:rPr>
          <w:rFonts w:ascii="Sylfaen" w:hAnsi="Sylfaen"/>
          <w:sz w:val="20"/>
          <w:szCs w:val="20"/>
          <w:lang w:val="ka-GE"/>
        </w:rPr>
      </w:pPr>
      <w:r w:rsidRPr="00B902F9">
        <w:rPr>
          <w:rFonts w:ascii="Sylfaen" w:hAnsi="Sylfaen" w:cs="Sylfaen"/>
          <w:sz w:val="20"/>
          <w:szCs w:val="20"/>
          <w:lang w:val="ka-GE"/>
        </w:rPr>
        <w:t>მომსახურების</w:t>
      </w:r>
      <w:r w:rsidRPr="00B902F9">
        <w:rPr>
          <w:rFonts w:ascii="Sylfaen" w:hAnsi="Sylfaen"/>
          <w:sz w:val="20"/>
          <w:szCs w:val="20"/>
          <w:lang w:val="ka-GE"/>
        </w:rPr>
        <w:t xml:space="preserve"> მიწოდების დასაწყებად</w:t>
      </w:r>
      <w:r w:rsidR="000D7842" w:rsidRPr="00B902F9">
        <w:rPr>
          <w:rFonts w:ascii="Sylfaen" w:hAnsi="Sylfaen"/>
          <w:sz w:val="20"/>
          <w:szCs w:val="20"/>
          <w:lang w:val="ka-GE"/>
        </w:rPr>
        <w:t xml:space="preserve"> </w:t>
      </w:r>
      <w:r w:rsidR="00E06D7D" w:rsidRPr="00B902F9">
        <w:rPr>
          <w:rFonts w:ascii="Sylfaen" w:hAnsi="Sylfaen"/>
          <w:sz w:val="20"/>
          <w:szCs w:val="20"/>
          <w:lang w:val="ka-GE"/>
        </w:rPr>
        <w:t>მომხმარებელ</w:t>
      </w:r>
      <w:r w:rsidR="000D7842" w:rsidRPr="00B902F9">
        <w:rPr>
          <w:rFonts w:ascii="Sylfaen" w:hAnsi="Sylfaen"/>
          <w:sz w:val="20"/>
          <w:szCs w:val="20"/>
          <w:lang w:val="ka-GE"/>
        </w:rPr>
        <w:t xml:space="preserve">ი ასრულებს შემდეგ მოქმედებებს: </w:t>
      </w:r>
    </w:p>
    <w:p w14:paraId="3110AB78" w14:textId="277596D0" w:rsidR="000D7842" w:rsidRPr="00B902F9" w:rsidRDefault="000D7842" w:rsidP="000D7842">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 xml:space="preserve">ა) თავდაპირველად მომსახურების მიღებით დაინტერესებული პირი </w:t>
      </w:r>
      <w:r w:rsidRPr="00B902F9">
        <w:rPr>
          <w:rFonts w:ascii="Sylfaen" w:hAnsi="Sylfaen"/>
          <w:sz w:val="20"/>
          <w:szCs w:val="20"/>
        </w:rPr>
        <w:t xml:space="preserve">მომსახურების მიღების თაობაზე განცხადებით/მოთხოვნით მიმართავს </w:t>
      </w:r>
      <w:r w:rsidRPr="00B902F9">
        <w:rPr>
          <w:rFonts w:ascii="Sylfaen" w:hAnsi="Sylfaen"/>
          <w:sz w:val="20"/>
          <w:szCs w:val="20"/>
          <w:lang w:val="ka-GE"/>
        </w:rPr>
        <w:t>კომპანიას;</w:t>
      </w:r>
    </w:p>
    <w:p w14:paraId="52F339DD" w14:textId="19409CC1" w:rsidR="000D7842" w:rsidRPr="00B902F9" w:rsidRDefault="000D7842" w:rsidP="000D7842">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lastRenderedPageBreak/>
        <w:t>ბ)</w:t>
      </w:r>
      <w:r w:rsidR="00252167" w:rsidRPr="00B902F9">
        <w:rPr>
          <w:rFonts w:ascii="Sylfaen" w:hAnsi="Sylfaen"/>
          <w:sz w:val="20"/>
          <w:szCs w:val="20"/>
          <w:lang w:val="ka-GE"/>
        </w:rPr>
        <w:t xml:space="preserve"> კომპანიის წარმომადგენელი იღებს შეკვეთას, რა დროსაც ხდება მომხმარებლის პერსონალური მონაცემების შეყვანა/ასახვა საბილინგო სისტემაში</w:t>
      </w:r>
      <w:r w:rsidR="00E16491" w:rsidRPr="00B902F9">
        <w:rPr>
          <w:rFonts w:ascii="Sylfaen" w:hAnsi="Sylfaen"/>
          <w:sz w:val="20"/>
          <w:szCs w:val="20"/>
          <w:lang w:val="ka-GE"/>
        </w:rPr>
        <w:t xml:space="preserve"> და მათი დამუშავება</w:t>
      </w:r>
      <w:r w:rsidR="00252167" w:rsidRPr="00B902F9">
        <w:rPr>
          <w:rFonts w:ascii="Sylfaen" w:hAnsi="Sylfaen"/>
          <w:sz w:val="20"/>
          <w:szCs w:val="20"/>
          <w:lang w:val="ka-GE"/>
        </w:rPr>
        <w:t>;</w:t>
      </w:r>
    </w:p>
    <w:p w14:paraId="058EFD9A" w14:textId="77777777" w:rsidR="00252167" w:rsidRPr="00B902F9" w:rsidRDefault="00252167" w:rsidP="000D7842">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გ) კომპანია</w:t>
      </w:r>
      <w:r w:rsidRPr="00B902F9">
        <w:rPr>
          <w:rFonts w:ascii="Sylfaen" w:hAnsi="Sylfaen"/>
          <w:sz w:val="20"/>
          <w:szCs w:val="20"/>
        </w:rPr>
        <w:t xml:space="preserve"> აკმაყოფილებს განცხადებას/მოთხოვნას მომსახურების მიწოდების შესახებ, დებს მომსახურების ხელშეკრულებას მომხმარებელთან და უზრუნველყოფს ქსელში ჩართვას ტექნიკური პირობის არსებობის შემთხვევაში 20 სამუშაო დღის ვადაში ან მომხმარებელთან ინდივიდუალურად შეთანხმებულ ვადაში</w:t>
      </w:r>
      <w:r w:rsidRPr="00B902F9">
        <w:rPr>
          <w:rFonts w:ascii="Sylfaen" w:hAnsi="Sylfaen"/>
          <w:sz w:val="20"/>
          <w:szCs w:val="20"/>
          <w:lang w:val="ka-GE"/>
        </w:rPr>
        <w:t>;</w:t>
      </w:r>
    </w:p>
    <w:p w14:paraId="46282DA2" w14:textId="2F0F8588" w:rsidR="00252167" w:rsidRPr="00B902F9" w:rsidRDefault="00252167" w:rsidP="000D7842">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 xml:space="preserve">დ) </w:t>
      </w:r>
      <w:r w:rsidRPr="00B902F9">
        <w:rPr>
          <w:rFonts w:ascii="Sylfaen" w:hAnsi="Sylfaen"/>
          <w:sz w:val="20"/>
          <w:szCs w:val="20"/>
        </w:rPr>
        <w:t xml:space="preserve">განცხადების/მოთხოვნის დაკმაყოფილებაზე უარის თქმის შემთხვევაში, განცხადების/მოთხოვნის მიღებიდან 10 სამუშაო დღის ვადაში </w:t>
      </w:r>
      <w:r w:rsidRPr="00B902F9">
        <w:rPr>
          <w:rFonts w:ascii="Sylfaen" w:hAnsi="Sylfaen"/>
          <w:sz w:val="20"/>
          <w:szCs w:val="20"/>
          <w:lang w:val="ka-GE"/>
        </w:rPr>
        <w:t>კომპანია</w:t>
      </w:r>
      <w:r w:rsidRPr="00B902F9">
        <w:rPr>
          <w:rFonts w:ascii="Sylfaen" w:hAnsi="Sylfaen"/>
          <w:sz w:val="20"/>
          <w:szCs w:val="20"/>
        </w:rPr>
        <w:t xml:space="preserve"> იღებს დასაბუთებულ გადაწყვეტილებას  განცხადების დაკმაყოფილებაზე უარის თქმის შესახებ, რაც დაუყოვნებლივ ეცნობება განმცხადებელს</w:t>
      </w:r>
      <w:r w:rsidRPr="00B902F9">
        <w:rPr>
          <w:rFonts w:ascii="Sylfaen" w:hAnsi="Sylfaen"/>
          <w:sz w:val="20"/>
          <w:szCs w:val="20"/>
          <w:lang w:val="ka-GE"/>
        </w:rPr>
        <w:t>;</w:t>
      </w:r>
    </w:p>
    <w:p w14:paraId="01828F06" w14:textId="2D93E07E" w:rsidR="00252167" w:rsidRPr="00B902F9" w:rsidRDefault="00252167" w:rsidP="000D7842">
      <w:pPr>
        <w:pStyle w:val="ListParagraph"/>
        <w:spacing w:line="276" w:lineRule="auto"/>
        <w:ind w:left="142"/>
        <w:jc w:val="both"/>
        <w:rPr>
          <w:rFonts w:ascii="Sylfaen" w:hAnsi="Sylfaen"/>
          <w:sz w:val="20"/>
          <w:szCs w:val="20"/>
        </w:rPr>
      </w:pPr>
      <w:r w:rsidRPr="00B902F9">
        <w:rPr>
          <w:rFonts w:ascii="Sylfaen" w:hAnsi="Sylfaen"/>
          <w:sz w:val="20"/>
          <w:szCs w:val="20"/>
          <w:lang w:val="ka-GE"/>
        </w:rPr>
        <w:t xml:space="preserve">ე) </w:t>
      </w:r>
      <w:r w:rsidRPr="00B902F9">
        <w:rPr>
          <w:rFonts w:ascii="Sylfaen" w:hAnsi="Sylfaen"/>
          <w:sz w:val="20"/>
          <w:szCs w:val="20"/>
        </w:rPr>
        <w:t>მომხმარებელი ვალდებულია მომსახურების მიწოდების წინა მოსამზადებელი ან სარემონტო/აღდგენითი სამუშაოების ჩატარების მიზნით მის კუთვნილ ტერიტორიაზე დაუშვას მომსახურების მიმწოდებლის წარმომადგენელი.</w:t>
      </w:r>
    </w:p>
    <w:p w14:paraId="6CA890A8" w14:textId="02B0259A" w:rsidR="00682F97" w:rsidRPr="00B902F9" w:rsidRDefault="00252167" w:rsidP="000D7842">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 xml:space="preserve">ვ) </w:t>
      </w:r>
      <w:r w:rsidR="00E16491" w:rsidRPr="00B902F9">
        <w:rPr>
          <w:rFonts w:ascii="Sylfaen" w:hAnsi="Sylfaen"/>
          <w:sz w:val="20"/>
          <w:szCs w:val="20"/>
          <w:lang w:val="ka-GE"/>
        </w:rPr>
        <w:t xml:space="preserve">კომპანია </w:t>
      </w:r>
      <w:r w:rsidR="00682F97" w:rsidRPr="00B902F9">
        <w:rPr>
          <w:rFonts w:ascii="Sylfaen" w:hAnsi="Sylfaen"/>
          <w:sz w:val="20"/>
          <w:szCs w:val="20"/>
          <w:lang w:val="ka-GE"/>
        </w:rPr>
        <w:t xml:space="preserve">აბონენტს ხელშეკრულების მოქმედების ვადის განმავლობაში  გამოუყოფს აბონენტის  ნომერს და დროებით სარგებლობის ან  საკუთრების უფლებით გადასცემს ტექნიკურ მოწყობილობას. ტექნიკური მოწყობილობის აბონენტისათვის გადაცემა ხდება </w:t>
      </w:r>
      <w:r w:rsidR="00287D18" w:rsidRPr="00B902F9">
        <w:rPr>
          <w:rFonts w:ascii="Sylfaen" w:hAnsi="Sylfaen"/>
          <w:sz w:val="20"/>
          <w:szCs w:val="20"/>
          <w:lang w:val="ka-GE"/>
        </w:rPr>
        <w:t>ძირითადი ხელშეკრულების</w:t>
      </w:r>
      <w:r w:rsidR="00682F97" w:rsidRPr="00B902F9">
        <w:rPr>
          <w:rFonts w:ascii="Sylfaen" w:hAnsi="Sylfaen"/>
          <w:sz w:val="20"/>
          <w:szCs w:val="20"/>
          <w:lang w:val="ka-GE"/>
        </w:rPr>
        <w:t xml:space="preserve"> შესაბამისად, შეცვლა ან/და დაბრუნება წარმოებს მხარეთა შორის შესაბამისი მიღება-ჩაბარების დოკუმენტის გაფორმებით</w:t>
      </w:r>
      <w:r w:rsidR="00E16491" w:rsidRPr="00B902F9">
        <w:rPr>
          <w:rFonts w:ascii="Sylfaen" w:hAnsi="Sylfaen"/>
          <w:sz w:val="20"/>
          <w:szCs w:val="20"/>
          <w:lang w:val="ka-GE"/>
        </w:rPr>
        <w:t>. აბონენტს უფლება აქვს მომსახურება მიიღოს საკუთარი ტექნიკური მოწყობილობის საშუალებით, თუ არ არის აღნიშნული მოწყობილობის მეშევობით მომსახურების მიწოდების დამაბრკოლებელი გარემოება;</w:t>
      </w:r>
    </w:p>
    <w:p w14:paraId="1D1806EF" w14:textId="1FD80784" w:rsidR="00252167" w:rsidRPr="00B902F9" w:rsidRDefault="00682F97" w:rsidP="00682F97">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 xml:space="preserve">ზ) </w:t>
      </w:r>
      <w:r w:rsidR="00252167" w:rsidRPr="00B902F9">
        <w:rPr>
          <w:rFonts w:ascii="Sylfaen" w:hAnsi="Sylfaen"/>
          <w:sz w:val="20"/>
          <w:szCs w:val="20"/>
          <w:lang w:val="ka-GE"/>
        </w:rPr>
        <w:t>მომხმარებლის პირველადი ჩართვა ხორციელდება მომხმარებლის მიერ მომსახურების მიღების ფართზე კომპანიის წარმომადგენლის მიერ ტექნიკური მოწყ</w:t>
      </w:r>
      <w:r w:rsidRPr="00B902F9">
        <w:rPr>
          <w:rFonts w:ascii="Sylfaen" w:hAnsi="Sylfaen"/>
          <w:sz w:val="20"/>
          <w:szCs w:val="20"/>
          <w:lang w:val="ka-GE"/>
        </w:rPr>
        <w:t>ობილობის დამონტაჟების მომენტიდან</w:t>
      </w:r>
      <w:r w:rsidR="00820804" w:rsidRPr="00B902F9">
        <w:rPr>
          <w:rFonts w:ascii="Sylfaen" w:hAnsi="Sylfaen"/>
          <w:sz w:val="20"/>
          <w:szCs w:val="20"/>
        </w:rPr>
        <w:t>/</w:t>
      </w:r>
      <w:r w:rsidR="00820804" w:rsidRPr="00B902F9">
        <w:rPr>
          <w:rFonts w:ascii="Sylfaen" w:hAnsi="Sylfaen"/>
          <w:sz w:val="20"/>
          <w:szCs w:val="20"/>
          <w:lang w:val="ka-GE"/>
        </w:rPr>
        <w:t>ინსტალაციისთანავე</w:t>
      </w:r>
      <w:r w:rsidRPr="00B902F9">
        <w:rPr>
          <w:rFonts w:ascii="Sylfaen" w:hAnsi="Sylfaen"/>
          <w:sz w:val="20"/>
          <w:szCs w:val="20"/>
          <w:lang w:val="ka-GE"/>
        </w:rPr>
        <w:t>;</w:t>
      </w:r>
    </w:p>
    <w:p w14:paraId="162D99A3" w14:textId="7F07B34B" w:rsidR="00682F97" w:rsidRPr="00B902F9" w:rsidRDefault="00682F97" w:rsidP="00682F97">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 xml:space="preserve">თ) </w:t>
      </w:r>
      <w:r w:rsidR="00E16491" w:rsidRPr="00B902F9">
        <w:rPr>
          <w:rFonts w:ascii="Sylfaen" w:hAnsi="Sylfaen"/>
          <w:sz w:val="20"/>
          <w:szCs w:val="20"/>
          <w:lang w:val="ka-GE"/>
        </w:rPr>
        <w:t xml:space="preserve">ტექნიკური მოწყობილობის დამონტაჟების მომენტიდან </w:t>
      </w:r>
      <w:r w:rsidRPr="00B902F9">
        <w:rPr>
          <w:rFonts w:ascii="Sylfaen" w:hAnsi="Sylfaen"/>
          <w:sz w:val="20"/>
          <w:szCs w:val="20"/>
          <w:lang w:val="ka-GE"/>
        </w:rPr>
        <w:t xml:space="preserve">მომხმარებელს გააქტიურებული აქვს მომსახურება, რა დროსაც ის პირად სივრცეში მისთვის მინიჭებული </w:t>
      </w:r>
      <w:r w:rsidR="002749BF">
        <w:rPr>
          <w:rFonts w:ascii="Sylfaen" w:hAnsi="Sylfaen"/>
          <w:sz w:val="20"/>
          <w:szCs w:val="20"/>
          <w:lang w:val="ka-GE"/>
        </w:rPr>
        <w:t>უნიკალური</w:t>
      </w:r>
      <w:r w:rsidRPr="00B902F9">
        <w:rPr>
          <w:rFonts w:ascii="Sylfaen" w:hAnsi="Sylfaen"/>
          <w:sz w:val="20"/>
          <w:szCs w:val="20"/>
          <w:lang w:val="ka-GE"/>
        </w:rPr>
        <w:t xml:space="preserve"> კოდი</w:t>
      </w:r>
      <w:r w:rsidR="00E16491" w:rsidRPr="00B902F9">
        <w:rPr>
          <w:rFonts w:ascii="Sylfaen" w:hAnsi="Sylfaen"/>
          <w:sz w:val="20"/>
          <w:szCs w:val="20"/>
          <w:lang w:val="ka-GE"/>
        </w:rPr>
        <w:t>ს</w:t>
      </w:r>
      <w:r w:rsidRPr="00B902F9">
        <w:rPr>
          <w:rFonts w:ascii="Sylfaen" w:hAnsi="Sylfaen"/>
          <w:sz w:val="20"/>
          <w:szCs w:val="20"/>
          <w:lang w:val="ka-GE"/>
        </w:rPr>
        <w:t xml:space="preserve"> მეშვეობით ახდენს შესვლას, </w:t>
      </w:r>
      <w:r w:rsidR="00F87171" w:rsidRPr="00B902F9">
        <w:rPr>
          <w:rFonts w:ascii="Sylfaen" w:hAnsi="Sylfaen"/>
          <w:sz w:val="20"/>
          <w:szCs w:val="20"/>
          <w:lang w:val="ka-GE"/>
        </w:rPr>
        <w:t xml:space="preserve">სააბონენტო </w:t>
      </w:r>
      <w:r w:rsidRPr="00B902F9">
        <w:rPr>
          <w:rFonts w:ascii="Sylfaen" w:hAnsi="Sylfaen"/>
          <w:sz w:val="20"/>
          <w:szCs w:val="20"/>
          <w:lang w:val="ka-GE"/>
        </w:rPr>
        <w:t>ხელშეკრულებ</w:t>
      </w:r>
      <w:r w:rsidR="00F87171" w:rsidRPr="00B902F9">
        <w:rPr>
          <w:rFonts w:ascii="Sylfaen" w:hAnsi="Sylfaen"/>
          <w:sz w:val="20"/>
          <w:szCs w:val="20"/>
          <w:lang w:val="ka-GE"/>
        </w:rPr>
        <w:t xml:space="preserve">ების </w:t>
      </w:r>
      <w:r w:rsidRPr="00B902F9">
        <w:rPr>
          <w:rFonts w:ascii="Sylfaen" w:hAnsi="Sylfaen"/>
          <w:sz w:val="20"/>
          <w:szCs w:val="20"/>
          <w:lang w:val="ka-GE"/>
        </w:rPr>
        <w:t>გაცნობას და</w:t>
      </w:r>
      <w:r w:rsidR="00E16491" w:rsidRPr="00B902F9">
        <w:rPr>
          <w:rFonts w:ascii="Sylfaen" w:hAnsi="Sylfaen"/>
          <w:sz w:val="20"/>
          <w:szCs w:val="20"/>
          <w:lang w:val="ka-GE"/>
        </w:rPr>
        <w:t xml:space="preserve"> </w:t>
      </w:r>
      <w:r w:rsidR="003A5AAB" w:rsidRPr="00B902F9">
        <w:rPr>
          <w:rFonts w:ascii="Sylfaen" w:hAnsi="Sylfaen"/>
          <w:sz w:val="20"/>
          <w:szCs w:val="20"/>
        </w:rPr>
        <w:t>მომხმარებლის თანხმობის დამადასტურებელი მექანიზმის გამოყენებით</w:t>
      </w:r>
      <w:r w:rsidR="003A5AAB" w:rsidRPr="00B902F9">
        <w:rPr>
          <w:rFonts w:ascii="Sylfaen" w:hAnsi="Sylfaen"/>
          <w:sz w:val="20"/>
          <w:szCs w:val="20"/>
          <w:lang w:val="ka-GE"/>
        </w:rPr>
        <w:t xml:space="preserve">, </w:t>
      </w:r>
      <w:r w:rsidRPr="00B902F9">
        <w:rPr>
          <w:rFonts w:ascii="Sylfaen" w:hAnsi="Sylfaen"/>
          <w:sz w:val="20"/>
          <w:szCs w:val="20"/>
          <w:lang w:val="ka-GE"/>
        </w:rPr>
        <w:t>თანხმობის ღილა</w:t>
      </w:r>
      <w:r w:rsidR="00E16491" w:rsidRPr="00B902F9">
        <w:rPr>
          <w:rFonts w:ascii="Sylfaen" w:hAnsi="Sylfaen"/>
          <w:sz w:val="20"/>
          <w:szCs w:val="20"/>
          <w:lang w:val="ka-GE"/>
        </w:rPr>
        <w:t>კ</w:t>
      </w:r>
      <w:r w:rsidRPr="00B902F9">
        <w:rPr>
          <w:rFonts w:ascii="Sylfaen" w:hAnsi="Sylfaen"/>
          <w:sz w:val="20"/>
          <w:szCs w:val="20"/>
          <w:lang w:val="ka-GE"/>
        </w:rPr>
        <w:t>ზე დაჭერით ადასტურებს ხელშეკრულების</w:t>
      </w:r>
      <w:r w:rsidR="00E16491" w:rsidRPr="00B902F9">
        <w:rPr>
          <w:rFonts w:ascii="Sylfaen" w:hAnsi="Sylfaen"/>
          <w:sz w:val="20"/>
          <w:szCs w:val="20"/>
          <w:lang w:val="ka-GE"/>
        </w:rPr>
        <w:t xml:space="preserve">ა და მასზე დართული დანართ(ებ)ის </w:t>
      </w:r>
      <w:r w:rsidRPr="00B902F9">
        <w:rPr>
          <w:rFonts w:ascii="Sylfaen" w:hAnsi="Sylfaen"/>
          <w:sz w:val="20"/>
          <w:szCs w:val="20"/>
          <w:lang w:val="ka-GE"/>
        </w:rPr>
        <w:t xml:space="preserve"> პირობების გაცნობას და მათზე დათანხმებას;</w:t>
      </w:r>
    </w:p>
    <w:p w14:paraId="5D616656" w14:textId="21DFF72F" w:rsidR="00682F97" w:rsidRPr="00682F97" w:rsidRDefault="00682F97" w:rsidP="00682F97">
      <w:pPr>
        <w:pStyle w:val="ListParagraph"/>
        <w:spacing w:line="276" w:lineRule="auto"/>
        <w:ind w:left="142"/>
        <w:jc w:val="both"/>
        <w:rPr>
          <w:rFonts w:ascii="Sylfaen" w:hAnsi="Sylfaen"/>
          <w:sz w:val="20"/>
          <w:szCs w:val="20"/>
          <w:lang w:val="ka-GE"/>
        </w:rPr>
      </w:pPr>
      <w:r w:rsidRPr="00B902F9">
        <w:rPr>
          <w:rFonts w:ascii="Sylfaen" w:hAnsi="Sylfaen"/>
          <w:sz w:val="20"/>
          <w:szCs w:val="20"/>
          <w:lang w:val="ka-GE"/>
        </w:rPr>
        <w:t>ი) ყოველივე ზემოაღნიშნული პროცედურების შემდგომ</w:t>
      </w:r>
      <w:r w:rsidR="00E16491" w:rsidRPr="00B902F9">
        <w:rPr>
          <w:rFonts w:ascii="Sylfaen" w:hAnsi="Sylfaen"/>
          <w:sz w:val="20"/>
          <w:szCs w:val="20"/>
          <w:lang w:val="ka-GE"/>
        </w:rPr>
        <w:t xml:space="preserve">, </w:t>
      </w:r>
      <w:r w:rsidR="00B902F9" w:rsidRPr="00B902F9">
        <w:rPr>
          <w:rFonts w:ascii="Sylfaen" w:hAnsi="Sylfaen"/>
          <w:sz w:val="20"/>
          <w:szCs w:val="20"/>
          <w:lang w:val="ka-GE"/>
        </w:rPr>
        <w:t xml:space="preserve"> პირველადი ჩართვის დღიდან </w:t>
      </w:r>
      <w:r w:rsidRPr="00B902F9">
        <w:rPr>
          <w:rFonts w:ascii="Sylfaen" w:hAnsi="Sylfaen"/>
          <w:sz w:val="20"/>
          <w:szCs w:val="20"/>
          <w:lang w:val="ka-GE"/>
        </w:rPr>
        <w:t xml:space="preserve">არაუგვიანეს </w:t>
      </w:r>
      <w:r w:rsidR="00B902F9" w:rsidRPr="00B902F9">
        <w:rPr>
          <w:rFonts w:ascii="Sylfaen" w:hAnsi="Sylfaen"/>
          <w:sz w:val="20"/>
          <w:szCs w:val="20"/>
          <w:lang w:val="ka-GE"/>
        </w:rPr>
        <w:t xml:space="preserve">იმავე დღის 00:00 სთ-მდე </w:t>
      </w:r>
      <w:r w:rsidRPr="00B902F9">
        <w:rPr>
          <w:rFonts w:ascii="Sylfaen" w:hAnsi="Sylfaen"/>
          <w:sz w:val="20"/>
          <w:szCs w:val="20"/>
          <w:lang w:val="ka-GE"/>
        </w:rPr>
        <w:t xml:space="preserve">მომხმარებელი ვალდებულია </w:t>
      </w:r>
      <w:r w:rsidR="00F87171" w:rsidRPr="00B902F9">
        <w:rPr>
          <w:rFonts w:ascii="Sylfaen" w:hAnsi="Sylfaen"/>
          <w:sz w:val="20"/>
          <w:szCs w:val="20"/>
          <w:lang w:val="ka-GE"/>
        </w:rPr>
        <w:t xml:space="preserve">დაადასტუროს სააბონენტო ხელშეკრულებები, </w:t>
      </w:r>
      <w:r w:rsidRPr="00B902F9">
        <w:rPr>
          <w:rFonts w:ascii="Sylfaen" w:hAnsi="Sylfaen"/>
          <w:sz w:val="20"/>
          <w:szCs w:val="20"/>
          <w:lang w:val="ka-GE"/>
        </w:rPr>
        <w:t>განახორციელოს სააბონენტო გადასახდელის გადახდა, წინააღმდეგ შემთხვევაში ამ ვადის უშედეგოდ გასვლის შემდგომ აბონენტს შეეზღუდება მომსახურების მიწოდება</w:t>
      </w:r>
      <w:r w:rsidR="00F87171" w:rsidRPr="00B902F9">
        <w:rPr>
          <w:rFonts w:ascii="Sylfaen" w:hAnsi="Sylfaen"/>
          <w:sz w:val="20"/>
          <w:szCs w:val="20"/>
          <w:lang w:val="ka-GE"/>
        </w:rPr>
        <w:t>;</w:t>
      </w:r>
    </w:p>
    <w:p w14:paraId="5CF2FEF4" w14:textId="659EDE89" w:rsidR="00D7743D" w:rsidRDefault="00B72F21"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 უფლებამოსილია თავისი შეხედულებისამებრ ისარგებლოს მომსახურებით დღე-ღამის ნებისმიერ მონაკვეთში და გამოიყენოს იგი ნებისმიერი </w:t>
      </w:r>
      <w:r w:rsidR="006A4C19">
        <w:rPr>
          <w:rFonts w:ascii="Sylfaen" w:hAnsi="Sylfaen"/>
          <w:sz w:val="20"/>
          <w:szCs w:val="20"/>
          <w:lang w:val="ka-GE"/>
        </w:rPr>
        <w:t xml:space="preserve">მიზნისთვის </w:t>
      </w:r>
      <w:r w:rsidRPr="00C15939">
        <w:rPr>
          <w:rFonts w:ascii="Sylfaen" w:hAnsi="Sylfaen"/>
          <w:sz w:val="20"/>
          <w:szCs w:val="20"/>
          <w:lang w:val="ka-GE"/>
        </w:rPr>
        <w:t xml:space="preserve">გარდა მოქმედი კანონმდებლობითა და წინამდებარე ხელშეკრულებით </w:t>
      </w:r>
      <w:r w:rsidR="006A4C19">
        <w:rPr>
          <w:rFonts w:ascii="Sylfaen" w:hAnsi="Sylfaen"/>
          <w:sz w:val="20"/>
          <w:szCs w:val="20"/>
          <w:lang w:val="ka-GE"/>
        </w:rPr>
        <w:t xml:space="preserve">განსაზღვრული აკრძალვებისა. </w:t>
      </w:r>
    </w:p>
    <w:p w14:paraId="01AC6EDC" w14:textId="77777777" w:rsidR="006230F6" w:rsidRPr="00C15939" w:rsidRDefault="006230F6" w:rsidP="006230F6">
      <w:pPr>
        <w:pStyle w:val="ListParagraph"/>
        <w:spacing w:line="276" w:lineRule="auto"/>
        <w:ind w:left="142"/>
        <w:jc w:val="both"/>
        <w:rPr>
          <w:rFonts w:ascii="Sylfaen" w:hAnsi="Sylfaen"/>
          <w:sz w:val="20"/>
          <w:szCs w:val="20"/>
          <w:lang w:val="ka-GE"/>
        </w:rPr>
      </w:pPr>
    </w:p>
    <w:p w14:paraId="712BC4B5" w14:textId="77777777" w:rsidR="00493F18" w:rsidRPr="00C15939" w:rsidRDefault="00CB3720" w:rsidP="00C15939">
      <w:pPr>
        <w:pStyle w:val="ListParagraph"/>
        <w:numPr>
          <w:ilvl w:val="1"/>
          <w:numId w:val="12"/>
        </w:numPr>
        <w:spacing w:line="276" w:lineRule="auto"/>
        <w:ind w:left="142" w:hanging="851"/>
        <w:jc w:val="both"/>
        <w:rPr>
          <w:rFonts w:ascii="Sylfaen" w:hAnsi="Sylfaen"/>
          <w:b/>
          <w:sz w:val="20"/>
          <w:szCs w:val="20"/>
          <w:lang w:val="ka-GE"/>
        </w:rPr>
      </w:pPr>
      <w:r w:rsidRPr="00C15939">
        <w:rPr>
          <w:rFonts w:ascii="Sylfaen" w:hAnsi="Sylfaen"/>
          <w:b/>
          <w:sz w:val="20"/>
          <w:szCs w:val="20"/>
          <w:lang w:val="ka-GE"/>
        </w:rPr>
        <w:t>მომსახურებით სარგებლობისას აკრძალულია:</w:t>
      </w:r>
    </w:p>
    <w:p w14:paraId="37264D70" w14:textId="226E50F7" w:rsidR="00CB3720" w:rsidRPr="00C15939" w:rsidRDefault="0081082D" w:rsidP="00C15939">
      <w:pPr>
        <w:pStyle w:val="ListParagraph"/>
        <w:numPr>
          <w:ilvl w:val="2"/>
          <w:numId w:val="12"/>
        </w:numPr>
        <w:spacing w:line="276" w:lineRule="auto"/>
        <w:ind w:left="142" w:hanging="851"/>
        <w:jc w:val="both"/>
        <w:rPr>
          <w:rFonts w:ascii="Sylfaen" w:hAnsi="Sylfaen"/>
          <w:sz w:val="20"/>
          <w:szCs w:val="20"/>
          <w:lang w:val="ka-GE"/>
        </w:rPr>
      </w:pPr>
      <w:r>
        <w:rPr>
          <w:rFonts w:ascii="Sylfaen" w:hAnsi="Sylfaen" w:cs="Sylfaen"/>
          <w:sz w:val="20"/>
          <w:szCs w:val="20"/>
          <w:lang w:val="ka-GE"/>
        </w:rPr>
        <w:t>სიმნეტი</w:t>
      </w:r>
      <w:r w:rsidR="008B0C9B" w:rsidRPr="00C15939">
        <w:rPr>
          <w:rFonts w:ascii="Sylfaen" w:hAnsi="Sylfaen" w:cs="Sylfaen"/>
          <w:sz w:val="20"/>
          <w:szCs w:val="20"/>
          <w:lang w:val="ka-GE"/>
        </w:rPr>
        <w:t>ს</w:t>
      </w:r>
      <w:r w:rsidR="008B0C9B" w:rsidRPr="00C15939">
        <w:rPr>
          <w:rFonts w:ascii="Sylfaen" w:hAnsi="Sylfaen"/>
          <w:sz w:val="20"/>
          <w:szCs w:val="20"/>
          <w:lang w:val="ka-GE"/>
        </w:rPr>
        <w:t xml:space="preserve"> ქსელში უნებართვო ჩართვა, ტექნოლოგიურ კომპონენტებში (აგრეგატებში), პროგრამებში, მონაცემთა ბაზებში </w:t>
      </w:r>
      <w:r w:rsidR="00937D50" w:rsidRPr="00C15939">
        <w:rPr>
          <w:rFonts w:ascii="Sylfaen" w:hAnsi="Sylfaen"/>
          <w:sz w:val="20"/>
          <w:szCs w:val="20"/>
          <w:lang w:val="ka-GE"/>
        </w:rPr>
        <w:t xml:space="preserve"> და ინტერნეტ ქსელის სხვა კომპონენტებში </w:t>
      </w:r>
      <w:r w:rsidR="008B0C9B" w:rsidRPr="00C15939">
        <w:rPr>
          <w:rFonts w:ascii="Sylfaen" w:hAnsi="Sylfaen"/>
          <w:sz w:val="20"/>
          <w:szCs w:val="20"/>
          <w:lang w:val="ka-GE"/>
        </w:rPr>
        <w:t>არასანქცირებული შეღწევა, ქსელზე თავდასხმა Dos და DDoS შეტევებით, ვირუსებით, ფიშინგით</w:t>
      </w:r>
      <w:r w:rsidR="00D52602">
        <w:rPr>
          <w:rFonts w:ascii="Sylfaen" w:hAnsi="Sylfaen"/>
          <w:sz w:val="20"/>
          <w:szCs w:val="20"/>
          <w:lang w:val="ka-GE"/>
        </w:rPr>
        <w:t>.</w:t>
      </w:r>
      <w:r w:rsidR="008B0C9B" w:rsidRPr="00C15939">
        <w:rPr>
          <w:rFonts w:ascii="Sylfaen" w:hAnsi="Sylfaen"/>
          <w:sz w:val="20"/>
          <w:szCs w:val="20"/>
          <w:lang w:val="ka-GE"/>
        </w:rPr>
        <w:t xml:space="preserve"> </w:t>
      </w:r>
    </w:p>
    <w:p w14:paraId="53759AED" w14:textId="77777777" w:rsidR="00937D50" w:rsidRPr="00C15939" w:rsidRDefault="00937D50"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ინფორმაციის, რეკლამის</w:t>
      </w:r>
      <w:r w:rsidR="00405115" w:rsidRPr="00C15939">
        <w:rPr>
          <w:rFonts w:ascii="Sylfaen" w:hAnsi="Sylfaen"/>
          <w:sz w:val="20"/>
          <w:szCs w:val="20"/>
          <w:lang w:val="ka-GE"/>
        </w:rPr>
        <w:t xml:space="preserve"> </w:t>
      </w:r>
      <w:r w:rsidRPr="00C15939">
        <w:rPr>
          <w:rFonts w:ascii="Sylfaen" w:hAnsi="Sylfaen"/>
          <w:sz w:val="20"/>
          <w:szCs w:val="20"/>
          <w:lang w:val="ka-GE"/>
        </w:rPr>
        <w:t xml:space="preserve"> ან სხვა მასალების მასიური გადაცემა ინტერნეტის სხვა მომხმარებელთათვის ასეთი მასალების ადრესატების თანხმობის გარეშე, როგორც </w:t>
      </w:r>
      <w:r w:rsidR="00D84A41">
        <w:rPr>
          <w:rFonts w:ascii="Sylfaen" w:hAnsi="Sylfaen"/>
          <w:sz w:val="20"/>
          <w:szCs w:val="20"/>
          <w:lang w:val="ka-GE"/>
        </w:rPr>
        <w:t>ელექტ</w:t>
      </w:r>
      <w:r w:rsidRPr="00C15939">
        <w:rPr>
          <w:rFonts w:ascii="Sylfaen" w:hAnsi="Sylfaen"/>
          <w:sz w:val="20"/>
          <w:szCs w:val="20"/>
          <w:lang w:val="ka-GE"/>
        </w:rPr>
        <w:t>რ</w:t>
      </w:r>
      <w:r w:rsidR="00D84A41">
        <w:rPr>
          <w:rFonts w:ascii="Sylfaen" w:hAnsi="Sylfaen"/>
          <w:sz w:val="20"/>
          <w:szCs w:val="20"/>
          <w:lang w:val="ka-GE"/>
        </w:rPr>
        <w:t>ო</w:t>
      </w:r>
      <w:r w:rsidRPr="00C15939">
        <w:rPr>
          <w:rFonts w:ascii="Sylfaen" w:hAnsi="Sylfaen"/>
          <w:sz w:val="20"/>
          <w:szCs w:val="20"/>
          <w:lang w:val="ka-GE"/>
        </w:rPr>
        <w:t xml:space="preserve">ნული მისამართების, ისე საყოველთაოდ </w:t>
      </w:r>
      <w:r w:rsidR="00D40EAE">
        <w:rPr>
          <w:rFonts w:ascii="Sylfaen" w:hAnsi="Sylfaen"/>
          <w:sz w:val="20"/>
          <w:szCs w:val="20"/>
          <w:lang w:val="ka-GE"/>
        </w:rPr>
        <w:t xml:space="preserve"> </w:t>
      </w:r>
      <w:r w:rsidRPr="00C15939">
        <w:rPr>
          <w:rFonts w:ascii="Sylfaen" w:hAnsi="Sylfaen"/>
          <w:sz w:val="20"/>
          <w:szCs w:val="20"/>
          <w:lang w:val="ka-GE"/>
        </w:rPr>
        <w:t xml:space="preserve">ხელმისაწვდომი </w:t>
      </w:r>
      <w:r w:rsidR="00D40EAE">
        <w:rPr>
          <w:rFonts w:ascii="Sylfaen" w:hAnsi="Sylfaen"/>
          <w:sz w:val="20"/>
          <w:szCs w:val="20"/>
          <w:lang w:val="ka-GE"/>
        </w:rPr>
        <w:t xml:space="preserve"> </w:t>
      </w:r>
      <w:r w:rsidRPr="00C15939">
        <w:rPr>
          <w:rFonts w:ascii="Sylfaen" w:hAnsi="Sylfaen"/>
          <w:sz w:val="20"/>
          <w:szCs w:val="20"/>
          <w:lang w:val="ka-GE"/>
        </w:rPr>
        <w:t>ელექტრონული გადაცემების და კონფერენციები</w:t>
      </w:r>
      <w:r w:rsidR="00405115" w:rsidRPr="00C15939">
        <w:rPr>
          <w:rFonts w:ascii="Sylfaen" w:hAnsi="Sylfaen"/>
          <w:sz w:val="20"/>
          <w:szCs w:val="20"/>
          <w:lang w:val="ka-GE"/>
        </w:rPr>
        <w:t>ს</w:t>
      </w:r>
      <w:r w:rsidRPr="00C15939">
        <w:rPr>
          <w:rFonts w:ascii="Sylfaen" w:hAnsi="Sylfaen"/>
          <w:sz w:val="20"/>
          <w:szCs w:val="20"/>
          <w:lang w:val="ka-GE"/>
        </w:rPr>
        <w:t xml:space="preserve"> მეშვეობით, რომლებიც არ არის განკუთვნილი ამ მიზნებისთვის;</w:t>
      </w:r>
    </w:p>
    <w:p w14:paraId="61C55CBF" w14:textId="77777777" w:rsidR="00937D50" w:rsidRPr="00C15939" w:rsidRDefault="00937D50"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აბონენტის მიერ </w:t>
      </w:r>
      <w:r w:rsidR="008B0C9B" w:rsidRPr="00C15939">
        <w:rPr>
          <w:rFonts w:ascii="Sylfaen" w:hAnsi="Sylfaen"/>
          <w:sz w:val="20"/>
          <w:szCs w:val="20"/>
          <w:lang w:val="ka-GE"/>
        </w:rPr>
        <w:t>მომსახურების გადაყიდვა/გაზიარება,</w:t>
      </w:r>
      <w:r w:rsidR="004357ED" w:rsidRPr="00C15939">
        <w:rPr>
          <w:rFonts w:ascii="Sylfaen" w:hAnsi="Sylfaen"/>
          <w:sz w:val="20"/>
          <w:szCs w:val="20"/>
          <w:lang w:val="ka-GE"/>
        </w:rPr>
        <w:t xml:space="preserve"> მომსახურების პაკეტის გაყოფა ნებისმიერი სხვა მესამე პირისათვის, </w:t>
      </w:r>
      <w:r w:rsidR="008B0C9B" w:rsidRPr="00C15939">
        <w:rPr>
          <w:rFonts w:ascii="Sylfaen" w:hAnsi="Sylfaen"/>
          <w:sz w:val="20"/>
          <w:szCs w:val="20"/>
          <w:lang w:val="ka-GE"/>
        </w:rPr>
        <w:t xml:space="preserve"> </w:t>
      </w:r>
      <w:r w:rsidRPr="00C15939">
        <w:rPr>
          <w:rFonts w:ascii="Sylfaen" w:hAnsi="Sylfaen"/>
          <w:sz w:val="20"/>
          <w:szCs w:val="20"/>
          <w:lang w:val="ka-GE"/>
        </w:rPr>
        <w:t>დროებით სარგებლობაში გადაცემული ტექნიკური</w:t>
      </w:r>
      <w:r w:rsidR="008B0C9B" w:rsidRPr="00C15939">
        <w:rPr>
          <w:rFonts w:ascii="Sylfaen" w:hAnsi="Sylfaen"/>
          <w:sz w:val="20"/>
          <w:szCs w:val="20"/>
          <w:lang w:val="ka-GE"/>
        </w:rPr>
        <w:t xml:space="preserve"> მოწყობილობის სასყიდლიანი გადაცემა მესამე პირებისთვის;</w:t>
      </w:r>
    </w:p>
    <w:p w14:paraId="6B8405BE" w14:textId="77777777" w:rsidR="00405115" w:rsidRDefault="00405115"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კომპიუტერული ვირუსის,  აკრძალული პროდუქციის, სპამი, მავნე და თაღლითური პროგრამების გავრცელება;</w:t>
      </w:r>
    </w:p>
    <w:p w14:paraId="24670CE7" w14:textId="12E85993" w:rsidR="00266D6B" w:rsidRPr="00402C54" w:rsidRDefault="00266D6B" w:rsidP="00C15939">
      <w:pPr>
        <w:pStyle w:val="ListParagraph"/>
        <w:numPr>
          <w:ilvl w:val="2"/>
          <w:numId w:val="12"/>
        </w:numPr>
        <w:spacing w:line="276" w:lineRule="auto"/>
        <w:ind w:left="142" w:hanging="851"/>
        <w:jc w:val="both"/>
        <w:rPr>
          <w:rFonts w:ascii="Sylfaen" w:hAnsi="Sylfaen"/>
          <w:sz w:val="20"/>
          <w:szCs w:val="20"/>
          <w:lang w:val="ka-GE"/>
        </w:rPr>
      </w:pPr>
      <w:r w:rsidRPr="00402C54">
        <w:rPr>
          <w:rFonts w:ascii="Sylfaen" w:hAnsi="Sylfaen"/>
          <w:sz w:val="20"/>
          <w:szCs w:val="20"/>
          <w:lang w:val="ka-GE"/>
        </w:rPr>
        <w:lastRenderedPageBreak/>
        <w:t>სხვის პირად მონაცემებზე არაავტორიზებული შეღწევის მცდელობა, უხამსი და შეურაცხმყოფელი ინფორმაციისა და მასალის გავრცელება, სიძულვილის ენის გამოყენება</w:t>
      </w:r>
      <w:r w:rsidR="000523A3" w:rsidRPr="00402C54">
        <w:rPr>
          <w:rFonts w:ascii="Sylfaen" w:hAnsi="Sylfaen"/>
          <w:sz w:val="20"/>
          <w:szCs w:val="20"/>
          <w:lang w:val="ka-GE"/>
        </w:rPr>
        <w:t>;</w:t>
      </w:r>
    </w:p>
    <w:p w14:paraId="42DD3B9D" w14:textId="0C19D2F5" w:rsidR="00405115" w:rsidRPr="00C15939" w:rsidRDefault="00101A01"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იმგვარი ქსელური მოწყობილობების მონტაჟი, რაც საშუალებას იძლევა </w:t>
      </w:r>
      <w:r w:rsidR="0081082D">
        <w:rPr>
          <w:rFonts w:ascii="Sylfaen" w:hAnsi="Sylfaen"/>
          <w:sz w:val="20"/>
          <w:szCs w:val="20"/>
          <w:lang w:val="ka-GE"/>
        </w:rPr>
        <w:t>სიმნეტი</w:t>
      </w:r>
      <w:r w:rsidRPr="00C15939">
        <w:rPr>
          <w:rFonts w:ascii="Sylfaen" w:hAnsi="Sylfaen"/>
          <w:sz w:val="20"/>
          <w:szCs w:val="20"/>
          <w:lang w:val="ka-GE"/>
        </w:rPr>
        <w:t xml:space="preserve">ს მომსახურების უნებართვო და </w:t>
      </w:r>
      <w:r w:rsidR="00371A31">
        <w:rPr>
          <w:rFonts w:ascii="Sylfaen" w:hAnsi="Sylfaen"/>
          <w:sz w:val="20"/>
          <w:szCs w:val="20"/>
          <w:lang w:val="ka-GE"/>
        </w:rPr>
        <w:t>მომსახუ</w:t>
      </w:r>
      <w:r w:rsidRPr="00C15939">
        <w:rPr>
          <w:rFonts w:ascii="Sylfaen" w:hAnsi="Sylfaen"/>
          <w:sz w:val="20"/>
          <w:szCs w:val="20"/>
          <w:lang w:val="ka-GE"/>
        </w:rPr>
        <w:t>რების საფასურის გადახდის გარეშე ქსელში ფარულად ჩართვას, ან აბონენტის მიერ  შერჩეული პაკეტით დაწესებულ ლიმიტზე მეტი ოდენობის  მიღებას;</w:t>
      </w:r>
    </w:p>
    <w:p w14:paraId="3C44DDF6" w14:textId="102A23D7" w:rsidR="00770993" w:rsidRPr="00402C54" w:rsidRDefault="00BF7DCE"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მომსახურების იმგვარად გამოყენება ან ნებისმიერი სხვა უკანონო მოქმედება, რომელიც პირდაპირ თუ არაპირდაპირ იწვევს </w:t>
      </w:r>
      <w:r w:rsidR="0081082D">
        <w:rPr>
          <w:rFonts w:ascii="Sylfaen" w:hAnsi="Sylfaen"/>
          <w:sz w:val="20"/>
          <w:szCs w:val="20"/>
          <w:lang w:val="ka-GE"/>
        </w:rPr>
        <w:t>სიმნეტი</w:t>
      </w:r>
      <w:r w:rsidRPr="00C15939">
        <w:rPr>
          <w:rFonts w:ascii="Sylfaen" w:hAnsi="Sylfaen"/>
          <w:sz w:val="20"/>
          <w:szCs w:val="20"/>
          <w:lang w:val="ka-GE"/>
        </w:rPr>
        <w:t xml:space="preserve">ს ქსელის ერთიანობის დარღვევას, რამაც შესაძლოა გამოიწვიოს ამ </w:t>
      </w:r>
      <w:r w:rsidRPr="00402C54">
        <w:rPr>
          <w:rFonts w:ascii="Sylfaen" w:hAnsi="Sylfaen"/>
          <w:sz w:val="20"/>
          <w:szCs w:val="20"/>
          <w:lang w:val="ka-GE"/>
        </w:rPr>
        <w:t>ხელშეკრულებით განსაზღვრული პირობების შესაბამისად მომსახურების შეჩერება ან შეწყვეტა;</w:t>
      </w:r>
    </w:p>
    <w:p w14:paraId="3903FDBC" w14:textId="65EB5611" w:rsidR="007B2942" w:rsidRDefault="000523A3" w:rsidP="00371A31">
      <w:pPr>
        <w:pStyle w:val="ListParagraph"/>
        <w:numPr>
          <w:ilvl w:val="2"/>
          <w:numId w:val="12"/>
        </w:numPr>
        <w:spacing w:line="276" w:lineRule="auto"/>
        <w:ind w:left="142" w:hanging="851"/>
        <w:jc w:val="both"/>
        <w:rPr>
          <w:rFonts w:ascii="Sylfaen" w:hAnsi="Sylfaen"/>
          <w:sz w:val="20"/>
          <w:szCs w:val="20"/>
          <w:lang w:val="ka-GE"/>
        </w:rPr>
      </w:pPr>
      <w:r w:rsidRPr="00402C54">
        <w:rPr>
          <w:rFonts w:ascii="Sylfaen" w:hAnsi="Sylfaen"/>
          <w:sz w:val="20"/>
          <w:szCs w:val="20"/>
          <w:lang w:val="ka-GE"/>
        </w:rPr>
        <w:t>ნებისმიერი ისეთი მოქმედება რომელიც არღვევს საქართველოს მოქმედი კანონმდებლობით დადგენილ შეზღუდვებსა და აკრძალვებს.</w:t>
      </w:r>
    </w:p>
    <w:p w14:paraId="1051B121" w14:textId="743DF7D8" w:rsidR="00BB2C01" w:rsidRDefault="00BB2C01" w:rsidP="00BB2C01">
      <w:pPr>
        <w:pStyle w:val="ListParagraph"/>
        <w:spacing w:line="276" w:lineRule="auto"/>
        <w:ind w:left="142" w:hanging="862"/>
        <w:jc w:val="both"/>
        <w:rPr>
          <w:rFonts w:ascii="Sylfaen" w:hAnsi="Sylfaen"/>
          <w:sz w:val="20"/>
          <w:szCs w:val="20"/>
          <w:lang w:val="ka-GE"/>
        </w:rPr>
      </w:pPr>
      <w:r>
        <w:rPr>
          <w:rFonts w:ascii="Sylfaen" w:hAnsi="Sylfaen"/>
          <w:sz w:val="20"/>
          <w:szCs w:val="20"/>
          <w:lang w:val="ka-GE"/>
        </w:rPr>
        <w:t xml:space="preserve">3.5.   </w:t>
      </w:r>
      <w:r w:rsidR="000E249E">
        <w:rPr>
          <w:rFonts w:ascii="Sylfaen" w:hAnsi="Sylfaen"/>
          <w:sz w:val="20"/>
          <w:szCs w:val="20"/>
          <w:lang w:val="ka-GE"/>
        </w:rPr>
        <w:t xml:space="preserve">  </w:t>
      </w:r>
      <w:r w:rsidRPr="00BB2C01">
        <w:rPr>
          <w:rFonts w:ascii="Sylfaen" w:hAnsi="Sylfaen"/>
          <w:sz w:val="20"/>
          <w:szCs w:val="20"/>
          <w:lang w:val="ka-GE"/>
        </w:rPr>
        <w:t>მომსახურებით სარგებლობის წესების დარღვევის შემთხვევაში</w:t>
      </w:r>
      <w:r>
        <w:rPr>
          <w:rFonts w:ascii="Sylfaen" w:hAnsi="Sylfaen"/>
          <w:sz w:val="20"/>
          <w:szCs w:val="20"/>
          <w:lang w:val="ka-GE"/>
        </w:rPr>
        <w:t xml:space="preserve"> კომპანია უფლებამოსილია შეზღუდოს მომსახურების მიწოდება, </w:t>
      </w:r>
      <w:r w:rsidRPr="00BB2C01">
        <w:rPr>
          <w:rFonts w:ascii="Sylfaen" w:hAnsi="Sylfaen"/>
          <w:sz w:val="20"/>
          <w:szCs w:val="20"/>
          <w:lang w:val="ka-GE"/>
        </w:rPr>
        <w:t>რა დროსაც შესაძლებელია შეიზღუდოს წვდომა კონკრეტულ ვებგვერდზე, ქსელის რესურსზე, კონკრეტულ IP მისამართებზე, სერვერზე</w:t>
      </w:r>
      <w:r>
        <w:rPr>
          <w:rFonts w:ascii="Sylfaen" w:hAnsi="Sylfaen"/>
          <w:sz w:val="20"/>
          <w:szCs w:val="20"/>
          <w:lang w:val="ka-GE"/>
        </w:rPr>
        <w:t>.</w:t>
      </w:r>
      <w:r w:rsidRPr="00BB2C01">
        <w:rPr>
          <w:rFonts w:ascii="Sylfaen" w:hAnsi="Sylfaen"/>
          <w:sz w:val="20"/>
          <w:szCs w:val="20"/>
          <w:lang w:val="ka-GE"/>
        </w:rPr>
        <w:t xml:space="preserve"> </w:t>
      </w:r>
      <w:r>
        <w:rPr>
          <w:rFonts w:ascii="Sylfaen" w:hAnsi="Sylfaen"/>
          <w:sz w:val="20"/>
          <w:szCs w:val="20"/>
          <w:lang w:val="ka-GE"/>
        </w:rPr>
        <w:t>კომპანია</w:t>
      </w:r>
      <w:r w:rsidRPr="00BB2C01">
        <w:rPr>
          <w:rFonts w:ascii="Sylfaen" w:hAnsi="Sylfaen"/>
          <w:sz w:val="20"/>
          <w:szCs w:val="20"/>
          <w:lang w:val="ka-GE"/>
        </w:rPr>
        <w:t xml:space="preserve"> არ არის პასუხისმგებელი მომსახურების ასეთ შეზღუდვაზე</w:t>
      </w:r>
      <w:r>
        <w:rPr>
          <w:rFonts w:ascii="Sylfaen" w:hAnsi="Sylfaen"/>
          <w:sz w:val="20"/>
          <w:szCs w:val="20"/>
          <w:lang w:val="ka-GE"/>
        </w:rPr>
        <w:t xml:space="preserve">, ასეთ დროს აბონენტს არ აქვს უფლება </w:t>
      </w:r>
      <w:r w:rsidR="00FA38D9">
        <w:rPr>
          <w:rFonts w:ascii="Sylfaen" w:hAnsi="Sylfaen"/>
          <w:sz w:val="20"/>
          <w:szCs w:val="20"/>
          <w:lang w:val="ka-GE"/>
        </w:rPr>
        <w:t xml:space="preserve">მოთხოვოს </w:t>
      </w:r>
      <w:r w:rsidRPr="00BB2C01">
        <w:rPr>
          <w:rFonts w:ascii="Sylfaen" w:hAnsi="Sylfaen"/>
          <w:sz w:val="20"/>
          <w:szCs w:val="20"/>
          <w:lang w:val="ka-GE"/>
        </w:rPr>
        <w:t>რაიმე სახის კომპენსაცი</w:t>
      </w:r>
      <w:r w:rsidR="00FA38D9">
        <w:rPr>
          <w:rFonts w:ascii="Sylfaen" w:hAnsi="Sylfaen"/>
          <w:sz w:val="20"/>
          <w:szCs w:val="20"/>
          <w:lang w:val="ka-GE"/>
        </w:rPr>
        <w:t>ა</w:t>
      </w:r>
      <w:r w:rsidRPr="00BB2C01">
        <w:rPr>
          <w:rFonts w:ascii="Sylfaen" w:hAnsi="Sylfaen"/>
          <w:sz w:val="20"/>
          <w:szCs w:val="20"/>
          <w:lang w:val="ka-GE"/>
        </w:rPr>
        <w:t xml:space="preserve"> ან ანაზღაურებ</w:t>
      </w:r>
      <w:r w:rsidR="00FA38D9">
        <w:rPr>
          <w:rFonts w:ascii="Sylfaen" w:hAnsi="Sylfaen"/>
          <w:sz w:val="20"/>
          <w:szCs w:val="20"/>
          <w:lang w:val="ka-GE"/>
        </w:rPr>
        <w:t>ა.</w:t>
      </w:r>
    </w:p>
    <w:p w14:paraId="4F7D31D0" w14:textId="4BEF6475" w:rsidR="008F7568" w:rsidRPr="00402C54" w:rsidRDefault="008F7568" w:rsidP="008F7568">
      <w:pPr>
        <w:pStyle w:val="ListParagraph"/>
        <w:spacing w:line="276" w:lineRule="auto"/>
        <w:ind w:left="142"/>
        <w:jc w:val="both"/>
        <w:rPr>
          <w:rFonts w:ascii="Sylfaen" w:hAnsi="Sylfaen"/>
          <w:sz w:val="20"/>
          <w:szCs w:val="20"/>
          <w:lang w:val="ka-GE"/>
        </w:rPr>
      </w:pPr>
    </w:p>
    <w:p w14:paraId="4F25AAD7" w14:textId="77777777" w:rsidR="006230F6" w:rsidRPr="006230F6" w:rsidRDefault="006230F6" w:rsidP="006230F6">
      <w:pPr>
        <w:pStyle w:val="ListParagraph"/>
        <w:spacing w:line="276" w:lineRule="auto"/>
        <w:ind w:left="142"/>
        <w:jc w:val="both"/>
        <w:rPr>
          <w:rFonts w:ascii="Sylfaen" w:hAnsi="Sylfaen"/>
          <w:sz w:val="20"/>
          <w:szCs w:val="20"/>
          <w:lang w:val="ka-GE"/>
        </w:rPr>
      </w:pPr>
    </w:p>
    <w:p w14:paraId="6929E731" w14:textId="35D3A312" w:rsidR="005465D3" w:rsidRPr="00C638ED" w:rsidRDefault="009061EA" w:rsidP="00C15939">
      <w:pPr>
        <w:pStyle w:val="ListParagraph"/>
        <w:numPr>
          <w:ilvl w:val="0"/>
          <w:numId w:val="12"/>
        </w:numPr>
        <w:ind w:left="142" w:hanging="851"/>
        <w:jc w:val="both"/>
        <w:rPr>
          <w:rFonts w:ascii="Sylfaen" w:hAnsi="Sylfaen"/>
          <w:b/>
          <w:sz w:val="20"/>
          <w:szCs w:val="20"/>
          <w:lang w:val="ka-GE"/>
        </w:rPr>
      </w:pPr>
      <w:r w:rsidRPr="00C638ED">
        <w:rPr>
          <w:rFonts w:ascii="Sylfaen" w:hAnsi="Sylfaen" w:cs="Sylfaen"/>
          <w:b/>
          <w:sz w:val="20"/>
          <w:szCs w:val="20"/>
          <w:lang w:val="ka-GE"/>
        </w:rPr>
        <w:t>მომსახურების</w:t>
      </w:r>
      <w:r w:rsidRPr="00C638ED">
        <w:rPr>
          <w:rFonts w:ascii="Sylfaen" w:hAnsi="Sylfaen"/>
          <w:b/>
          <w:sz w:val="20"/>
          <w:szCs w:val="20"/>
          <w:lang w:val="ka-GE"/>
        </w:rPr>
        <w:t xml:space="preserve"> ხარისხი, დაზიანების აღმოფხვრის წესი და ვადები</w:t>
      </w:r>
      <w:r w:rsidR="00185135">
        <w:rPr>
          <w:rFonts w:ascii="Sylfaen" w:hAnsi="Sylfaen"/>
          <w:b/>
          <w:sz w:val="20"/>
          <w:szCs w:val="20"/>
          <w:lang w:val="ka-GE"/>
        </w:rPr>
        <w:t>, საკომპენსაციო მექანიზმი</w:t>
      </w:r>
    </w:p>
    <w:p w14:paraId="07973119" w14:textId="12791AD1" w:rsidR="005465D3" w:rsidRPr="00C638ED" w:rsidRDefault="0081082D"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cs="Sylfaen"/>
          <w:sz w:val="20"/>
          <w:szCs w:val="20"/>
          <w:lang w:val="ka-GE"/>
        </w:rPr>
        <w:t>სიმნეტი</w:t>
      </w:r>
      <w:r w:rsidR="00781BAB" w:rsidRPr="00C638ED">
        <w:rPr>
          <w:rFonts w:ascii="Sylfaen" w:hAnsi="Sylfaen" w:cs="Sylfaen"/>
          <w:sz w:val="20"/>
          <w:szCs w:val="20"/>
          <w:lang w:val="ka-GE"/>
        </w:rPr>
        <w:t xml:space="preserve"> უნზრუნველყოფს აბონენტს ხარისხიანი </w:t>
      </w:r>
      <w:r w:rsidR="009E47CA" w:rsidRPr="00C638ED">
        <w:rPr>
          <w:rFonts w:ascii="Sylfaen" w:hAnsi="Sylfaen" w:cs="Sylfaen"/>
          <w:sz w:val="20"/>
          <w:szCs w:val="20"/>
          <w:lang w:val="ka-GE"/>
        </w:rPr>
        <w:t>ინტერნეტ მომსახურებით,</w:t>
      </w:r>
      <w:r w:rsidR="005465D3" w:rsidRPr="00C638ED">
        <w:rPr>
          <w:rFonts w:ascii="Sylfaen" w:hAnsi="Sylfaen" w:cs="Sylfaen"/>
          <w:sz w:val="20"/>
          <w:szCs w:val="20"/>
          <w:lang w:val="ka-GE"/>
        </w:rPr>
        <w:t xml:space="preserve"> გარდა ამ ხელშეკრულებითა და კანონმდებლობით გათალისწინებული გამონაკლისებისა. </w:t>
      </w:r>
    </w:p>
    <w:p w14:paraId="4E434DF2" w14:textId="53A66A80" w:rsidR="00B74B63" w:rsidRPr="00C15939" w:rsidRDefault="007F262C"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ინტერნეტ </w:t>
      </w:r>
      <w:r w:rsidR="000529DD" w:rsidRPr="00C15939">
        <w:rPr>
          <w:rFonts w:ascii="Sylfaen" w:hAnsi="Sylfaen"/>
          <w:sz w:val="20"/>
          <w:szCs w:val="20"/>
          <w:lang w:val="ka-GE"/>
        </w:rPr>
        <w:t>მომსახურება ხელმისაწვდომია დღე-ღამის 24 საათის განმავლობაში,</w:t>
      </w:r>
      <w:r w:rsidRPr="00C15939">
        <w:rPr>
          <w:rFonts w:ascii="Sylfaen" w:hAnsi="Sylfaen"/>
          <w:sz w:val="20"/>
          <w:szCs w:val="20"/>
          <w:lang w:val="ka-GE"/>
        </w:rPr>
        <w:t xml:space="preserve"> უწყვეტად</w:t>
      </w:r>
      <w:r w:rsidR="000529DD" w:rsidRPr="00C15939">
        <w:rPr>
          <w:rFonts w:ascii="Sylfaen" w:hAnsi="Sylfaen"/>
          <w:sz w:val="20"/>
          <w:szCs w:val="20"/>
          <w:lang w:val="ka-GE"/>
        </w:rPr>
        <w:t xml:space="preserve"> გარდა გადაუდებელი</w:t>
      </w:r>
      <w:r w:rsidR="00371A31">
        <w:rPr>
          <w:rFonts w:ascii="Sylfaen" w:hAnsi="Sylfaen"/>
          <w:sz w:val="20"/>
          <w:szCs w:val="20"/>
          <w:lang w:val="ka-GE"/>
        </w:rPr>
        <w:t xml:space="preserve"> </w:t>
      </w:r>
      <w:r w:rsidR="000529DD" w:rsidRPr="00C15939">
        <w:rPr>
          <w:rFonts w:ascii="Sylfaen" w:hAnsi="Sylfaen"/>
          <w:sz w:val="20"/>
          <w:szCs w:val="20"/>
          <w:lang w:val="ka-GE"/>
        </w:rPr>
        <w:t xml:space="preserve"> სარემონტო</w:t>
      </w:r>
      <w:r w:rsidRPr="00C15939">
        <w:rPr>
          <w:rFonts w:ascii="Sylfaen" w:hAnsi="Sylfaen"/>
          <w:sz w:val="20"/>
          <w:szCs w:val="20"/>
          <w:lang w:val="ka-GE"/>
        </w:rPr>
        <w:t>,</w:t>
      </w:r>
      <w:r w:rsidR="00371A31">
        <w:rPr>
          <w:rFonts w:ascii="Sylfaen" w:hAnsi="Sylfaen"/>
          <w:sz w:val="20"/>
          <w:szCs w:val="20"/>
          <w:lang w:val="ka-GE"/>
        </w:rPr>
        <w:t xml:space="preserve"> </w:t>
      </w:r>
      <w:r w:rsidRPr="00C15939">
        <w:rPr>
          <w:rFonts w:ascii="Sylfaen" w:hAnsi="Sylfaen"/>
          <w:sz w:val="20"/>
          <w:szCs w:val="20"/>
          <w:lang w:val="ka-GE"/>
        </w:rPr>
        <w:t xml:space="preserve"> </w:t>
      </w:r>
      <w:r w:rsidR="000529DD" w:rsidRPr="00C15939">
        <w:rPr>
          <w:rFonts w:ascii="Sylfaen" w:hAnsi="Sylfaen"/>
          <w:sz w:val="20"/>
          <w:szCs w:val="20"/>
          <w:lang w:val="ka-GE"/>
        </w:rPr>
        <w:t>პროფილაქტიკური სამუშაოების მიმდინარეობისა</w:t>
      </w:r>
      <w:r w:rsidRPr="00C15939">
        <w:rPr>
          <w:rFonts w:ascii="Sylfaen" w:hAnsi="Sylfaen"/>
          <w:sz w:val="20"/>
          <w:szCs w:val="20"/>
          <w:lang w:val="ka-GE"/>
        </w:rPr>
        <w:t xml:space="preserve">, </w:t>
      </w:r>
      <w:r w:rsidR="000529DD" w:rsidRPr="00C15939">
        <w:rPr>
          <w:rFonts w:ascii="Sylfaen" w:hAnsi="Sylfaen"/>
          <w:sz w:val="20"/>
          <w:szCs w:val="20"/>
          <w:lang w:val="ka-GE"/>
        </w:rPr>
        <w:t xml:space="preserve">აგრეთვე ხელშეკრულებით გათვალისწინებული გამონაკლისი შემთხვევებისა და შეესაბამება კომპეტენტური სახელმწიფო ორგანოების მიერ დადგენილ ტექნიკურ ნორმებს, სტანდარტებს და </w:t>
      </w:r>
      <w:r w:rsidR="0081082D">
        <w:rPr>
          <w:rFonts w:ascii="Sylfaen" w:hAnsi="Sylfaen"/>
          <w:sz w:val="20"/>
          <w:szCs w:val="20"/>
          <w:lang w:val="ka-GE"/>
        </w:rPr>
        <w:t>სიმნეტი</w:t>
      </w:r>
      <w:r w:rsidR="000529DD" w:rsidRPr="00C15939">
        <w:rPr>
          <w:rFonts w:ascii="Sylfaen" w:hAnsi="Sylfaen"/>
          <w:sz w:val="20"/>
          <w:szCs w:val="20"/>
          <w:lang w:val="ka-GE"/>
        </w:rPr>
        <w:t>ს ლიცენზიის</w:t>
      </w:r>
      <w:r w:rsidR="00371A31">
        <w:rPr>
          <w:rFonts w:ascii="Sylfaen" w:hAnsi="Sylfaen"/>
          <w:sz w:val="20"/>
          <w:szCs w:val="20"/>
          <w:lang w:val="ka-GE"/>
        </w:rPr>
        <w:t xml:space="preserve"> პირობებს.</w:t>
      </w:r>
    </w:p>
    <w:p w14:paraId="071209CB" w14:textId="5905A430" w:rsidR="00446776" w:rsidRPr="00AF2F85" w:rsidRDefault="0081082D" w:rsidP="00AF2F85">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CA17F7" w:rsidRPr="00C15939">
        <w:rPr>
          <w:rFonts w:ascii="Sylfaen" w:hAnsi="Sylfaen"/>
          <w:sz w:val="20"/>
          <w:szCs w:val="20"/>
          <w:lang w:val="ka-GE"/>
        </w:rPr>
        <w:t xml:space="preserve">ს მიერ </w:t>
      </w:r>
      <w:r w:rsidR="00F10389" w:rsidRPr="00C15939">
        <w:rPr>
          <w:rFonts w:ascii="Sylfaen" w:hAnsi="Sylfaen"/>
          <w:sz w:val="20"/>
          <w:szCs w:val="20"/>
          <w:lang w:val="ka-GE"/>
        </w:rPr>
        <w:t xml:space="preserve">აბონენტისათვის </w:t>
      </w:r>
      <w:r w:rsidR="00CA17F7" w:rsidRPr="00C15939">
        <w:rPr>
          <w:rFonts w:ascii="Sylfaen" w:hAnsi="Sylfaen"/>
          <w:sz w:val="20"/>
          <w:szCs w:val="20"/>
          <w:lang w:val="ka-GE"/>
        </w:rPr>
        <w:t>მომსახურების უწყვეტად</w:t>
      </w:r>
      <w:r w:rsidR="00F10389" w:rsidRPr="00C15939">
        <w:rPr>
          <w:rFonts w:ascii="Sylfaen" w:hAnsi="Sylfaen"/>
          <w:sz w:val="20"/>
          <w:szCs w:val="20"/>
          <w:lang w:val="ka-GE"/>
        </w:rPr>
        <w:t xml:space="preserve"> და ჯეროვნად</w:t>
      </w:r>
      <w:r w:rsidR="00CA17F7" w:rsidRPr="00C15939">
        <w:rPr>
          <w:rFonts w:ascii="Sylfaen" w:hAnsi="Sylfaen"/>
          <w:sz w:val="20"/>
          <w:szCs w:val="20"/>
          <w:lang w:val="ka-GE"/>
        </w:rPr>
        <w:t xml:space="preserve"> მიწოდება ნიშნავს</w:t>
      </w:r>
      <w:r w:rsidR="00F10389" w:rsidRPr="00C15939">
        <w:rPr>
          <w:rFonts w:ascii="Sylfaen" w:hAnsi="Sylfaen"/>
          <w:sz w:val="20"/>
          <w:szCs w:val="20"/>
          <w:lang w:val="ka-GE"/>
        </w:rPr>
        <w:t>,</w:t>
      </w:r>
      <w:r w:rsidR="00CA17F7" w:rsidRPr="00C15939">
        <w:rPr>
          <w:rFonts w:ascii="Sylfaen" w:hAnsi="Sylfaen"/>
          <w:sz w:val="20"/>
          <w:szCs w:val="20"/>
          <w:lang w:val="ka-GE"/>
        </w:rPr>
        <w:t xml:space="preserve"> სრული საანგარიშო </w:t>
      </w:r>
      <w:r w:rsidR="00CA17F7" w:rsidRPr="00070095">
        <w:rPr>
          <w:rFonts w:ascii="Sylfaen" w:hAnsi="Sylfaen"/>
          <w:sz w:val="20"/>
          <w:szCs w:val="20"/>
          <w:lang w:val="ka-GE"/>
        </w:rPr>
        <w:t xml:space="preserve">პერიოდის განმავლობაში </w:t>
      </w:r>
      <w:r w:rsidR="00CA2378">
        <w:rPr>
          <w:rFonts w:ascii="Sylfaen" w:hAnsi="Sylfaen"/>
          <w:sz w:val="20"/>
          <w:szCs w:val="20"/>
          <w:lang w:val="ka-GE"/>
        </w:rPr>
        <w:t xml:space="preserve">უწყვეტად </w:t>
      </w:r>
      <w:r w:rsidR="001A2394" w:rsidRPr="00070095">
        <w:rPr>
          <w:rFonts w:ascii="Sylfaen" w:hAnsi="Sylfaen"/>
          <w:sz w:val="20"/>
          <w:szCs w:val="20"/>
          <w:lang w:val="ka-GE"/>
        </w:rPr>
        <w:t>24 (ოცდაოთხ</w:t>
      </w:r>
      <w:r w:rsidR="00CA2378">
        <w:rPr>
          <w:rFonts w:ascii="Sylfaen" w:hAnsi="Sylfaen"/>
          <w:sz w:val="20"/>
          <w:szCs w:val="20"/>
          <w:lang w:val="ka-GE"/>
        </w:rPr>
        <w:t>ი</w:t>
      </w:r>
      <w:r w:rsidR="001A2394" w:rsidRPr="00070095">
        <w:rPr>
          <w:rFonts w:ascii="Sylfaen" w:hAnsi="Sylfaen"/>
          <w:sz w:val="20"/>
          <w:szCs w:val="20"/>
          <w:lang w:val="ka-GE"/>
        </w:rPr>
        <w:t>)</w:t>
      </w:r>
      <w:r w:rsidR="00CA2378">
        <w:rPr>
          <w:rFonts w:ascii="Sylfaen" w:hAnsi="Sylfaen"/>
          <w:sz w:val="20"/>
          <w:szCs w:val="20"/>
          <w:lang w:val="ka-GE"/>
        </w:rPr>
        <w:t xml:space="preserve"> საათის განმავლობაში ინტერნეტის მიწოდებას.</w:t>
      </w:r>
      <w:r w:rsidR="001A2394" w:rsidRPr="00070095">
        <w:rPr>
          <w:rFonts w:ascii="Sylfaen" w:hAnsi="Sylfaen"/>
          <w:sz w:val="20"/>
          <w:szCs w:val="20"/>
          <w:lang w:val="ka-GE"/>
        </w:rPr>
        <w:t xml:space="preserve"> </w:t>
      </w:r>
      <w:r w:rsidR="000E249E">
        <w:rPr>
          <w:rFonts w:ascii="Sylfaen" w:hAnsi="Sylfaen"/>
          <w:sz w:val="20"/>
          <w:szCs w:val="20"/>
          <w:lang w:val="ka-GE"/>
        </w:rPr>
        <w:t>კომპანიას</w:t>
      </w:r>
      <w:r w:rsidR="00F10389" w:rsidRPr="00070095">
        <w:rPr>
          <w:rFonts w:ascii="Sylfaen" w:hAnsi="Sylfaen"/>
          <w:sz w:val="20"/>
          <w:szCs w:val="20"/>
          <w:lang w:val="ka-GE"/>
        </w:rPr>
        <w:t xml:space="preserve"> არ დაეკისრება </w:t>
      </w:r>
      <w:r w:rsidR="00CA2378">
        <w:rPr>
          <w:rFonts w:ascii="Sylfaen" w:hAnsi="Sylfaen"/>
          <w:sz w:val="20"/>
          <w:szCs w:val="20"/>
          <w:lang w:val="ka-GE"/>
        </w:rPr>
        <w:t>პასუხისმგებლობა</w:t>
      </w:r>
      <w:r w:rsidR="002C5F21" w:rsidRPr="00070095">
        <w:rPr>
          <w:rFonts w:ascii="Sylfaen" w:hAnsi="Sylfaen"/>
          <w:sz w:val="20"/>
          <w:szCs w:val="20"/>
          <w:lang w:val="ka-GE"/>
        </w:rPr>
        <w:t xml:space="preserve"> თუ შეფერხებები, მათ შორის და არამხოლოდ ხარისხობრივ</w:t>
      </w:r>
      <w:r w:rsidR="002C5F21" w:rsidRPr="00AF2F85">
        <w:rPr>
          <w:rFonts w:ascii="Sylfaen" w:hAnsi="Sylfaen"/>
          <w:sz w:val="20"/>
          <w:szCs w:val="20"/>
          <w:lang w:val="ka-GE"/>
        </w:rPr>
        <w:t xml:space="preserve"> მაჩვენებლებთან</w:t>
      </w:r>
      <w:r w:rsidR="00371A31" w:rsidRPr="00AF2F85">
        <w:rPr>
          <w:rFonts w:ascii="Sylfaen" w:hAnsi="Sylfaen"/>
          <w:sz w:val="20"/>
          <w:szCs w:val="20"/>
          <w:lang w:val="ka-GE"/>
        </w:rPr>
        <w:t xml:space="preserve"> </w:t>
      </w:r>
      <w:r w:rsidR="002C5F21" w:rsidRPr="00AF2F85">
        <w:rPr>
          <w:rFonts w:ascii="Sylfaen" w:hAnsi="Sylfaen"/>
          <w:sz w:val="20"/>
          <w:szCs w:val="20"/>
          <w:lang w:val="ka-GE"/>
        </w:rPr>
        <w:t xml:space="preserve"> შეუსაბამობები, სრულად ან ნაწილობრივ, პირდაპირ თუ </w:t>
      </w:r>
      <w:r w:rsidR="007B2942" w:rsidRPr="00AF2F85">
        <w:rPr>
          <w:rFonts w:ascii="Sylfaen" w:hAnsi="Sylfaen"/>
          <w:sz w:val="20"/>
          <w:szCs w:val="20"/>
          <w:lang w:val="ka-GE"/>
        </w:rPr>
        <w:t>ირიბად</w:t>
      </w:r>
      <w:r w:rsidR="002C5F21" w:rsidRPr="00AF2F85">
        <w:rPr>
          <w:rFonts w:ascii="Sylfaen" w:hAnsi="Sylfaen"/>
          <w:sz w:val="20"/>
          <w:szCs w:val="20"/>
          <w:lang w:val="ka-GE"/>
        </w:rPr>
        <w:t xml:space="preserve"> განპირობებულია ქვემოთ მითითებული </w:t>
      </w:r>
      <w:r w:rsidR="004B0BAC" w:rsidRPr="00AF2F85">
        <w:rPr>
          <w:rFonts w:ascii="Sylfaen" w:hAnsi="Sylfaen"/>
          <w:b/>
          <w:sz w:val="20"/>
          <w:szCs w:val="20"/>
          <w:lang w:val="ka-GE"/>
        </w:rPr>
        <w:t>გამონაკლისი გარემოებებით</w:t>
      </w:r>
      <w:r w:rsidR="002C5F21" w:rsidRPr="00AF2F85">
        <w:rPr>
          <w:rFonts w:ascii="Sylfaen" w:hAnsi="Sylfaen"/>
          <w:b/>
          <w:sz w:val="20"/>
          <w:szCs w:val="20"/>
          <w:lang w:val="ka-GE"/>
        </w:rPr>
        <w:t>:</w:t>
      </w:r>
    </w:p>
    <w:p w14:paraId="5A0E7228" w14:textId="0E510DD7" w:rsidR="002C5F21" w:rsidRPr="00C15939" w:rsidRDefault="002C5F21"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მომსახურების შეუფერხებელი მიწოდების უზრუნველყოფა და ხარისხის დაცვა ქსელის აგებულების თავისებურებიდან გამომდინარე შეიძლება იყოს</w:t>
      </w:r>
      <w:r w:rsidR="000E249E">
        <w:rPr>
          <w:rFonts w:ascii="Sylfaen" w:hAnsi="Sylfaen"/>
          <w:sz w:val="20"/>
          <w:szCs w:val="20"/>
          <w:lang w:val="ka-GE"/>
        </w:rPr>
        <w:t xml:space="preserve"> კომპანიის</w:t>
      </w:r>
      <w:r w:rsidRPr="00C15939">
        <w:rPr>
          <w:rFonts w:ascii="Sylfaen" w:hAnsi="Sylfaen"/>
          <w:sz w:val="20"/>
          <w:szCs w:val="20"/>
          <w:lang w:val="ka-GE"/>
        </w:rPr>
        <w:t xml:space="preserve"> კონტროლსა და შესაძლებლობის მიღმა;</w:t>
      </w:r>
    </w:p>
    <w:p w14:paraId="773E5852" w14:textId="575DAEA3" w:rsidR="002C5F21" w:rsidRPr="00C15939" w:rsidRDefault="002C5F21"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ნებისმიერი შეფერხება, რომელიც გამოწვეულია ფორს-მაჟორული გარემოებებით ან/და ელექტორნული საკომუნიკაციო მომსახურების მიმწოდებელი სხვა კომპანიების ქსელის გაუმართაობით, რაც შესაძლოა სცილდებოდეს</w:t>
      </w:r>
      <w:r w:rsidR="006633F2">
        <w:rPr>
          <w:rFonts w:ascii="Sylfaen" w:hAnsi="Sylfaen"/>
          <w:sz w:val="20"/>
          <w:szCs w:val="20"/>
          <w:lang w:val="ka-GE"/>
        </w:rPr>
        <w:t xml:space="preserve"> </w:t>
      </w:r>
      <w:r w:rsidR="0081082D">
        <w:rPr>
          <w:rFonts w:ascii="Sylfaen" w:hAnsi="Sylfaen"/>
          <w:sz w:val="20"/>
          <w:szCs w:val="20"/>
          <w:lang w:val="ka-GE"/>
        </w:rPr>
        <w:t>სიმნეტი</w:t>
      </w:r>
      <w:r w:rsidRPr="00C15939">
        <w:rPr>
          <w:rFonts w:ascii="Sylfaen" w:hAnsi="Sylfaen"/>
          <w:sz w:val="20"/>
          <w:szCs w:val="20"/>
          <w:lang w:val="ka-GE"/>
        </w:rPr>
        <w:t>ს ტექნიკურ შესაძლებლობებს</w:t>
      </w:r>
      <w:r w:rsidR="006633F2">
        <w:rPr>
          <w:rFonts w:ascii="Sylfaen" w:hAnsi="Sylfaen"/>
          <w:sz w:val="20"/>
          <w:szCs w:val="20"/>
          <w:lang w:val="ka-GE"/>
        </w:rPr>
        <w:t>;</w:t>
      </w:r>
      <w:r w:rsidRPr="00C15939">
        <w:rPr>
          <w:rFonts w:ascii="Sylfaen" w:hAnsi="Sylfaen"/>
          <w:sz w:val="20"/>
          <w:szCs w:val="20"/>
          <w:lang w:val="ka-GE"/>
        </w:rPr>
        <w:t xml:space="preserve"> </w:t>
      </w:r>
    </w:p>
    <w:p w14:paraId="032EFE82" w14:textId="13249F66" w:rsidR="009F2A93" w:rsidRPr="00C15939" w:rsidRDefault="0081082D" w:rsidP="00C15939">
      <w:pPr>
        <w:pStyle w:val="ListParagraph"/>
        <w:numPr>
          <w:ilvl w:val="2"/>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104E26" w:rsidRPr="00C15939">
        <w:rPr>
          <w:rFonts w:ascii="Sylfaen" w:hAnsi="Sylfaen"/>
          <w:sz w:val="20"/>
          <w:szCs w:val="20"/>
          <w:lang w:val="ka-GE"/>
        </w:rPr>
        <w:t xml:space="preserve">ს მიერ გადაუდებელი სარემონტო თუ პროფილაქტიკური სამუშაოების წარმოება, მათ შორის და არამხოლოდ ამ ხელშეკრულების </w:t>
      </w:r>
      <w:r w:rsidR="000A6545" w:rsidRPr="00C15939">
        <w:rPr>
          <w:rFonts w:ascii="Sylfaen" w:hAnsi="Sylfaen"/>
          <w:sz w:val="20"/>
          <w:szCs w:val="20"/>
          <w:lang w:val="ka-GE"/>
        </w:rPr>
        <w:t>4.7</w:t>
      </w:r>
      <w:r w:rsidR="00104E26" w:rsidRPr="00C15939">
        <w:rPr>
          <w:rFonts w:ascii="Sylfaen" w:hAnsi="Sylfaen"/>
          <w:sz w:val="20"/>
          <w:szCs w:val="20"/>
          <w:lang w:val="ka-GE"/>
        </w:rPr>
        <w:t xml:space="preserve"> პუნქტით დადგენილი სამუშაოები;</w:t>
      </w:r>
    </w:p>
    <w:p w14:paraId="3CE66ABD" w14:textId="77777777" w:rsidR="00CA38B1" w:rsidRPr="00C15939" w:rsidRDefault="00D47DE8"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 მომსახურების მისაღებად იყენებს გაუმართავ, დაზიანებულ ან დადგენილ ტექნიკურ ნორმებთან შეუსაბამო </w:t>
      </w:r>
      <w:r w:rsidR="00371A31">
        <w:rPr>
          <w:rFonts w:ascii="Sylfaen" w:hAnsi="Sylfaen"/>
          <w:sz w:val="20"/>
          <w:szCs w:val="20"/>
          <w:lang w:val="ka-GE"/>
        </w:rPr>
        <w:t>ტექნიკურ</w:t>
      </w:r>
      <w:r w:rsidRPr="00C15939">
        <w:rPr>
          <w:rFonts w:ascii="Sylfaen" w:hAnsi="Sylfaen"/>
          <w:sz w:val="20"/>
          <w:szCs w:val="20"/>
          <w:lang w:val="ka-GE"/>
        </w:rPr>
        <w:t xml:space="preserve"> მოწყობილობებს;</w:t>
      </w:r>
    </w:p>
    <w:p w14:paraId="6E99A043" w14:textId="3771777F" w:rsidR="00D47DE8" w:rsidRPr="00C15939" w:rsidRDefault="00C10C4C"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ნებისმიერი ისეთი შემთხვევა, როდესაც</w:t>
      </w:r>
      <w:r w:rsidR="00785EC2" w:rsidRPr="00C15939">
        <w:rPr>
          <w:rFonts w:ascii="Sylfaen" w:hAnsi="Sylfaen"/>
          <w:sz w:val="20"/>
          <w:szCs w:val="20"/>
          <w:lang w:val="ka-GE"/>
        </w:rPr>
        <w:t xml:space="preserve"> </w:t>
      </w:r>
      <w:r w:rsidRPr="00C15939">
        <w:rPr>
          <w:rFonts w:ascii="Sylfaen" w:hAnsi="Sylfaen"/>
          <w:sz w:val="20"/>
          <w:szCs w:val="20"/>
          <w:lang w:val="ka-GE"/>
        </w:rPr>
        <w:t xml:space="preserve"> შემოწმების შედეგად აღმოჩენილი </w:t>
      </w:r>
      <w:r w:rsidR="00785EC2" w:rsidRPr="00C15939">
        <w:rPr>
          <w:rFonts w:ascii="Sylfaen" w:hAnsi="Sylfaen"/>
          <w:sz w:val="20"/>
          <w:szCs w:val="20"/>
          <w:lang w:val="ka-GE"/>
        </w:rPr>
        <w:t>და იდენტიფიცირებული არაა მომსახურების შეზღუდვისა და შეწყვეტის ფაქტი;</w:t>
      </w:r>
    </w:p>
    <w:p w14:paraId="16A625C0" w14:textId="77777777" w:rsidR="00446776" w:rsidRPr="00C15939" w:rsidRDefault="00785EC2"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ნებისმიერი დაზიანება, ტექნიკური შეცდომა, გაუმართაობა, დაყოვნება, ხარვეზი, წუნი, შეფერხება ან/და სხვა ტიპის ვითარება, რომელიც სრულად ან ნაწილობრივ დაკავშირებულია აბონენტის ან ნებისმიერი მესამე პირის პროგრამულ უზრუნველყოფასთან, მოწყობილობებთან, აპარატურასთან ან/და შიდა ქსელთან;</w:t>
      </w:r>
    </w:p>
    <w:p w14:paraId="7F02F084" w14:textId="519D6AA0" w:rsidR="00821C3E" w:rsidRPr="00C15939" w:rsidRDefault="00821C3E"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მომსახურების შეფერხების ან/და შეწყვეტის აღმოსაფხვრელად დაგეგმილი სამუშაოები ფერხდება </w:t>
      </w:r>
      <w:r w:rsidR="0081082D">
        <w:rPr>
          <w:rFonts w:ascii="Sylfaen" w:hAnsi="Sylfaen"/>
          <w:sz w:val="20"/>
          <w:szCs w:val="20"/>
          <w:lang w:val="ka-GE"/>
        </w:rPr>
        <w:t>სიმნეტი</w:t>
      </w:r>
      <w:r w:rsidRPr="00C15939">
        <w:rPr>
          <w:rFonts w:ascii="Sylfaen" w:hAnsi="Sylfaen"/>
          <w:sz w:val="20"/>
          <w:szCs w:val="20"/>
          <w:lang w:val="ka-GE"/>
        </w:rPr>
        <w:t>სგან დამოუკიდებელი მიზეზით</w:t>
      </w:r>
      <w:r w:rsidR="009F655F" w:rsidRPr="00C15939">
        <w:rPr>
          <w:rFonts w:ascii="Sylfaen" w:hAnsi="Sylfaen"/>
          <w:sz w:val="20"/>
          <w:szCs w:val="20"/>
          <w:lang w:val="ka-GE"/>
        </w:rPr>
        <w:t>;</w:t>
      </w:r>
    </w:p>
    <w:p w14:paraId="2ED1F9E1" w14:textId="77BC96E1" w:rsidR="009F655F" w:rsidRPr="00C15939" w:rsidRDefault="001C3ED3"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lastRenderedPageBreak/>
        <w:t xml:space="preserve">აბონენტი არ ასრულებს </w:t>
      </w:r>
      <w:r w:rsidR="0081082D">
        <w:rPr>
          <w:rFonts w:ascii="Sylfaen" w:hAnsi="Sylfaen"/>
          <w:sz w:val="20"/>
          <w:szCs w:val="20"/>
          <w:lang w:val="ka-GE"/>
        </w:rPr>
        <w:t>სიმნეტი</w:t>
      </w:r>
      <w:r w:rsidRPr="00C15939">
        <w:rPr>
          <w:rFonts w:ascii="Sylfaen" w:hAnsi="Sylfaen"/>
          <w:sz w:val="20"/>
          <w:szCs w:val="20"/>
          <w:lang w:val="ka-GE"/>
        </w:rPr>
        <w:t xml:space="preserve">ს მიერ აბონენტისათვის მიწოდებული პერიოდული განახლებების, მითითებების, გადატვირთვისა თუ სხვა ტიპის მოთხოვნების შესრულებას. ასეთ შემთხვევაში, </w:t>
      </w:r>
      <w:r w:rsidR="0081082D">
        <w:rPr>
          <w:rFonts w:ascii="Sylfaen" w:hAnsi="Sylfaen"/>
          <w:sz w:val="20"/>
          <w:szCs w:val="20"/>
          <w:lang w:val="ka-GE"/>
        </w:rPr>
        <w:t>სიმნეტი</w:t>
      </w:r>
      <w:r w:rsidRPr="00C15939">
        <w:rPr>
          <w:rFonts w:ascii="Sylfaen" w:hAnsi="Sylfaen"/>
          <w:sz w:val="20"/>
          <w:szCs w:val="20"/>
          <w:lang w:val="ka-GE"/>
        </w:rPr>
        <w:t xml:space="preserve"> იხსნის პასუხისმგებლობას აბონენტის წინაშე აბონენტის მიერ გაუმართავი მომსახურებით სარგებლობის შედეგად მისთვის დამდგარი ნებისმიერი სახის ზიანზე, მათ შორის მიუღებელ შემოსავალზე;</w:t>
      </w:r>
    </w:p>
    <w:p w14:paraId="486C0561" w14:textId="77777777" w:rsidR="001C3ED3" w:rsidRPr="00C15939" w:rsidRDefault="007F187F"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მომსახურების მიღების ფართზე აბონენტს მომსახურება არ მიეწოდება  ელ. ენერგიის მიწოდების შეწყვეტის ან შეზღუდვის გამო;</w:t>
      </w:r>
    </w:p>
    <w:p w14:paraId="73172F81" w14:textId="77777777" w:rsidR="007F187F" w:rsidRPr="00C15939" w:rsidRDefault="00644184"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მომსახურების მიღების ფართზე შიდა გაყვანილობის (დაკაბელების) დაზიანების გამო;</w:t>
      </w:r>
    </w:p>
    <w:p w14:paraId="5B865CD3" w14:textId="60F867BC" w:rsidR="00644184" w:rsidRPr="00C15939" w:rsidRDefault="00644184" w:rsidP="00C15939">
      <w:pPr>
        <w:pStyle w:val="ListParagraph"/>
        <w:numPr>
          <w:ilvl w:val="2"/>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ტექნიკურ მოწყობილობებში, პროგრამულ უზრუნველყოფებში, სისტემებსა და კონფიგურაციაში </w:t>
      </w:r>
      <w:r w:rsidR="000E249E">
        <w:rPr>
          <w:rFonts w:ascii="Sylfaen" w:hAnsi="Sylfaen"/>
          <w:sz w:val="20"/>
          <w:szCs w:val="20"/>
          <w:lang w:val="ka-GE"/>
        </w:rPr>
        <w:t>კომპანიასთან</w:t>
      </w:r>
      <w:r w:rsidRPr="00C15939">
        <w:rPr>
          <w:rFonts w:ascii="Sylfaen" w:hAnsi="Sylfaen"/>
          <w:sz w:val="20"/>
          <w:szCs w:val="20"/>
          <w:lang w:val="ka-GE"/>
        </w:rPr>
        <w:t xml:space="preserve"> შეთანხმების გარეშე ნებისმიერი სახის ცვლილების თუ დამატების შეტანა;</w:t>
      </w:r>
    </w:p>
    <w:p w14:paraId="4CA3F952" w14:textId="73FE24CC" w:rsidR="00F67711" w:rsidRPr="00F74C30" w:rsidRDefault="00F67711" w:rsidP="00282721">
      <w:pPr>
        <w:pStyle w:val="ListParagraph"/>
        <w:numPr>
          <w:ilvl w:val="2"/>
          <w:numId w:val="12"/>
        </w:numPr>
        <w:spacing w:line="276" w:lineRule="auto"/>
        <w:ind w:left="142" w:hanging="851"/>
        <w:jc w:val="both"/>
        <w:rPr>
          <w:lang w:val="ka-GE"/>
        </w:rPr>
      </w:pPr>
      <w:r w:rsidRPr="00C15939">
        <w:rPr>
          <w:rFonts w:ascii="Sylfaen" w:hAnsi="Sylfaen"/>
          <w:sz w:val="20"/>
          <w:szCs w:val="20"/>
          <w:lang w:val="ka-GE"/>
        </w:rPr>
        <w:t xml:space="preserve">მომსახურების მიღების ფართზე აბონენტი აფერხებს </w:t>
      </w:r>
      <w:r w:rsidR="0081082D">
        <w:rPr>
          <w:rFonts w:ascii="Sylfaen" w:hAnsi="Sylfaen"/>
          <w:sz w:val="20"/>
          <w:szCs w:val="20"/>
          <w:lang w:val="ka-GE"/>
        </w:rPr>
        <w:t>სიმნეტი</w:t>
      </w:r>
      <w:r w:rsidRPr="00C15939">
        <w:rPr>
          <w:rFonts w:ascii="Sylfaen" w:hAnsi="Sylfaen"/>
          <w:sz w:val="20"/>
          <w:szCs w:val="20"/>
          <w:lang w:val="ka-GE"/>
        </w:rPr>
        <w:t xml:space="preserve">ს ან/და მისი კონტრაქტორი პირების  დაშვებას დაზიანების აღმოსაფხვრელად ან/და აბონენტი მოითხოვს ვიზიტის გვიანდელ თარიღზე დანიშვნას, მაშინ </w:t>
      </w:r>
      <w:r w:rsidR="0081082D">
        <w:rPr>
          <w:rFonts w:ascii="Sylfaen" w:hAnsi="Sylfaen"/>
          <w:sz w:val="20"/>
          <w:szCs w:val="20"/>
          <w:lang w:val="ka-GE"/>
        </w:rPr>
        <w:t>სიმნეტი</w:t>
      </w:r>
      <w:r w:rsidRPr="00C15939">
        <w:rPr>
          <w:rFonts w:ascii="Sylfaen" w:hAnsi="Sylfaen"/>
          <w:sz w:val="20"/>
          <w:szCs w:val="20"/>
          <w:lang w:val="ka-GE"/>
        </w:rPr>
        <w:t>ს მიერ თავდაპირველ</w:t>
      </w:r>
      <w:r w:rsidR="00236318">
        <w:rPr>
          <w:rFonts w:ascii="Sylfaen" w:hAnsi="Sylfaen"/>
          <w:sz w:val="20"/>
          <w:szCs w:val="20"/>
          <w:lang w:val="ka-GE"/>
        </w:rPr>
        <w:t>ად</w:t>
      </w:r>
      <w:r w:rsidRPr="00C15939">
        <w:rPr>
          <w:rFonts w:ascii="Sylfaen" w:hAnsi="Sylfaen"/>
          <w:sz w:val="20"/>
          <w:szCs w:val="20"/>
          <w:lang w:val="ka-GE"/>
        </w:rPr>
        <w:t xml:space="preserve"> შეთავაზებული ვიზიტიდან აბონენტის მიერ შეთავაზებულ </w:t>
      </w:r>
      <w:r w:rsidR="00236318">
        <w:rPr>
          <w:rFonts w:ascii="Sylfaen" w:hAnsi="Sylfaen"/>
          <w:sz w:val="20"/>
          <w:szCs w:val="20"/>
          <w:lang w:val="ka-GE"/>
        </w:rPr>
        <w:t>დრომდე</w:t>
      </w:r>
      <w:r w:rsidRPr="00C15939">
        <w:rPr>
          <w:rFonts w:ascii="Sylfaen" w:hAnsi="Sylfaen"/>
          <w:sz w:val="20"/>
          <w:szCs w:val="20"/>
          <w:lang w:val="ka-GE"/>
        </w:rPr>
        <w:t xml:space="preserve"> შუალედი არ ჩაითვლება </w:t>
      </w:r>
      <w:r w:rsidR="00870AD0">
        <w:rPr>
          <w:rFonts w:ascii="Sylfaen" w:hAnsi="Sylfaen"/>
          <w:sz w:val="20"/>
          <w:szCs w:val="20"/>
          <w:lang w:val="ka-GE"/>
        </w:rPr>
        <w:t xml:space="preserve">დაზიანების აღმოფხვრის </w:t>
      </w:r>
      <w:r w:rsidRPr="00070095">
        <w:rPr>
          <w:rFonts w:ascii="Sylfaen" w:hAnsi="Sylfaen"/>
          <w:sz w:val="20"/>
          <w:szCs w:val="20"/>
          <w:lang w:val="ka-GE"/>
        </w:rPr>
        <w:t xml:space="preserve"> </w:t>
      </w:r>
      <w:r w:rsidR="009B6C04" w:rsidRPr="000E249E">
        <w:rPr>
          <w:rFonts w:ascii="Sylfaen" w:hAnsi="Sylfaen"/>
          <w:sz w:val="20"/>
          <w:szCs w:val="20"/>
          <w:lang w:val="ka-GE"/>
        </w:rPr>
        <w:t xml:space="preserve">24 (ოცდაოთხ) </w:t>
      </w:r>
      <w:r w:rsidRPr="000E249E">
        <w:rPr>
          <w:rFonts w:ascii="Sylfaen" w:hAnsi="Sylfaen"/>
          <w:sz w:val="20"/>
          <w:szCs w:val="20"/>
          <w:lang w:val="ka-GE"/>
        </w:rPr>
        <w:t xml:space="preserve">საათიან </w:t>
      </w:r>
      <w:r w:rsidRPr="00C15939">
        <w:rPr>
          <w:rFonts w:ascii="Sylfaen" w:hAnsi="Sylfaen"/>
          <w:sz w:val="20"/>
          <w:szCs w:val="20"/>
          <w:lang w:val="ka-GE"/>
        </w:rPr>
        <w:t xml:space="preserve">პერიოდში. </w:t>
      </w:r>
      <w:r w:rsidR="0081082D">
        <w:rPr>
          <w:rFonts w:ascii="Sylfaen" w:hAnsi="Sylfaen"/>
          <w:sz w:val="20"/>
          <w:szCs w:val="20"/>
          <w:lang w:val="ka-GE"/>
        </w:rPr>
        <w:t>სიმნეტი</w:t>
      </w:r>
      <w:r w:rsidRPr="00C15939">
        <w:rPr>
          <w:rFonts w:ascii="Sylfaen" w:hAnsi="Sylfaen"/>
          <w:sz w:val="20"/>
          <w:szCs w:val="20"/>
          <w:lang w:val="ka-GE"/>
        </w:rPr>
        <w:t xml:space="preserve"> იხსნის პასუხისმგებლობას აბონენტის წინაშე აბონენტის მიერ გაუმართავი მომსახურებით სარგებლობის შედეგად მისთვის დამდგარი ნებისმიერი სახის ზიანზე, მათ შორის მიუღებელ შემოსავალზე;</w:t>
      </w:r>
    </w:p>
    <w:p w14:paraId="49A0A37E" w14:textId="7EF6B0FB" w:rsidR="00644184" w:rsidRPr="00C15939" w:rsidRDefault="0081082D" w:rsidP="00C15939">
      <w:pPr>
        <w:pStyle w:val="ListParagraph"/>
        <w:numPr>
          <w:ilvl w:val="2"/>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5074B6" w:rsidRPr="00C15939">
        <w:rPr>
          <w:rFonts w:ascii="Sylfaen" w:hAnsi="Sylfaen"/>
          <w:sz w:val="20"/>
          <w:szCs w:val="20"/>
          <w:lang w:val="ka-GE"/>
        </w:rPr>
        <w:t>ს მხრიდან ისეთი მოქმედებების განხორციელება, რაც აუცილებელია უსაფრთხოების დარღვევების, საზიანო შეტევებისა თუ თავდასხმების პრევენციისათვის ან/და აღმოსაფხვრელად;</w:t>
      </w:r>
    </w:p>
    <w:p w14:paraId="004EC052" w14:textId="55CDC871" w:rsidR="00282721" w:rsidRPr="00CE3DB2" w:rsidRDefault="004B0BAC" w:rsidP="00282721">
      <w:pPr>
        <w:pStyle w:val="ListParagraph"/>
        <w:numPr>
          <w:ilvl w:val="2"/>
          <w:numId w:val="12"/>
        </w:numPr>
        <w:spacing w:line="276" w:lineRule="auto"/>
        <w:ind w:left="142" w:hanging="851"/>
        <w:jc w:val="both"/>
        <w:rPr>
          <w:lang w:val="ka-GE"/>
        </w:rPr>
      </w:pPr>
      <w:r w:rsidRPr="00C15939">
        <w:rPr>
          <w:rFonts w:ascii="Sylfaen" w:hAnsi="Sylfaen"/>
          <w:sz w:val="20"/>
          <w:szCs w:val="20"/>
          <w:lang w:val="ka-GE"/>
        </w:rPr>
        <w:t xml:space="preserve">მომსახურების შეზღუდვისა თუ შეწყვეტის აღმოფხვრა გამოწვეულია აბონენტის ან/და მესამე პირის უმოქმედობით. </w:t>
      </w:r>
    </w:p>
    <w:p w14:paraId="309C3A6E" w14:textId="1F05655F" w:rsidR="004B0BAC" w:rsidRPr="00C15939" w:rsidRDefault="004B0BAC"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აბონენტმა მომსახურების შეფერხების, დაზიანების ან შეწყვეტის შესახებ </w:t>
      </w:r>
      <w:r w:rsidR="000E249E">
        <w:rPr>
          <w:rFonts w:ascii="Sylfaen" w:hAnsi="Sylfaen"/>
          <w:sz w:val="20"/>
          <w:szCs w:val="20"/>
          <w:lang w:val="ka-GE"/>
        </w:rPr>
        <w:t xml:space="preserve">კომპანიას </w:t>
      </w:r>
      <w:r w:rsidRPr="00C15939">
        <w:rPr>
          <w:rFonts w:ascii="Sylfaen" w:hAnsi="Sylfaen"/>
          <w:sz w:val="20"/>
          <w:szCs w:val="20"/>
          <w:lang w:val="ka-GE"/>
        </w:rPr>
        <w:t xml:space="preserve">უნდა აცნობოს ცხელ ხაზზე დაფიქსირებული შეტყობინებით ან ელექტრონული ფოსტით ან </w:t>
      </w:r>
      <w:r w:rsidR="0081082D">
        <w:rPr>
          <w:rFonts w:ascii="Sylfaen" w:hAnsi="Sylfaen"/>
          <w:sz w:val="20"/>
          <w:szCs w:val="20"/>
          <w:lang w:val="ka-GE"/>
        </w:rPr>
        <w:t>სიმნეტი</w:t>
      </w:r>
      <w:r w:rsidRPr="00C15939">
        <w:rPr>
          <w:rFonts w:ascii="Sylfaen" w:hAnsi="Sylfaen"/>
          <w:sz w:val="20"/>
          <w:szCs w:val="20"/>
          <w:lang w:val="ka-GE"/>
        </w:rPr>
        <w:t xml:space="preserve">ს </w:t>
      </w:r>
      <w:r w:rsidR="000E249E">
        <w:rPr>
          <w:rFonts w:ascii="Sylfaen" w:hAnsi="Sylfaen"/>
          <w:sz w:val="20"/>
          <w:szCs w:val="20"/>
          <w:lang w:val="ka-GE"/>
        </w:rPr>
        <w:t xml:space="preserve"> იურიდიულ მისამართზე ან </w:t>
      </w:r>
      <w:r w:rsidRPr="00C15939">
        <w:rPr>
          <w:rFonts w:ascii="Sylfaen" w:hAnsi="Sylfaen"/>
          <w:sz w:val="20"/>
          <w:szCs w:val="20"/>
          <w:lang w:val="ka-GE"/>
        </w:rPr>
        <w:t>ნებისმიერ სერვის-ცენტრში</w:t>
      </w:r>
      <w:r w:rsidR="000E249E">
        <w:rPr>
          <w:rFonts w:ascii="Sylfaen" w:hAnsi="Sylfaen"/>
          <w:sz w:val="20"/>
          <w:szCs w:val="20"/>
          <w:lang w:val="ka-GE"/>
        </w:rPr>
        <w:t>(ასეთის არსებობის შემთხვევაში)</w:t>
      </w:r>
      <w:r w:rsidRPr="00C15939">
        <w:rPr>
          <w:rFonts w:ascii="Sylfaen" w:hAnsi="Sylfaen"/>
          <w:sz w:val="20"/>
          <w:szCs w:val="20"/>
          <w:lang w:val="ka-GE"/>
        </w:rPr>
        <w:t xml:space="preserve"> წერილობითი განცხადების წარდგენით.</w:t>
      </w:r>
    </w:p>
    <w:p w14:paraId="747A6C25" w14:textId="25797920" w:rsidR="004B0BAC" w:rsidRPr="00C15939" w:rsidRDefault="004B0BAC"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მომსახურების შეფერხების ან შეწყვეტის დრო გამოითვლება </w:t>
      </w:r>
      <w:r w:rsidR="0081082D">
        <w:rPr>
          <w:rFonts w:ascii="Sylfaen" w:hAnsi="Sylfaen"/>
          <w:sz w:val="20"/>
          <w:szCs w:val="20"/>
          <w:lang w:val="ka-GE"/>
        </w:rPr>
        <w:t>სიმნეტი</w:t>
      </w:r>
      <w:r w:rsidRPr="00C15939">
        <w:rPr>
          <w:rFonts w:ascii="Sylfaen" w:hAnsi="Sylfaen"/>
          <w:sz w:val="20"/>
          <w:szCs w:val="20"/>
          <w:lang w:val="ka-GE"/>
        </w:rPr>
        <w:t xml:space="preserve">ს მიერ ამ ხელშეკრულებით დადგენილი წესით აბონენტისგან შეტყობინების მიღებიდან მისი აღმოფხვრის მომენტამდე, იმ გამონაკლისი გარემოებების გათვალისწინებით რაც მოცემულია ამ ხელშეკრულების 4.3. </w:t>
      </w:r>
      <w:r w:rsidR="00A11396" w:rsidRPr="00C15939">
        <w:rPr>
          <w:rFonts w:ascii="Sylfaen" w:hAnsi="Sylfaen"/>
          <w:sz w:val="20"/>
          <w:szCs w:val="20"/>
          <w:lang w:val="ka-GE"/>
        </w:rPr>
        <w:t>მუხლში და მის ქვეპუნქტებში.</w:t>
      </w:r>
    </w:p>
    <w:p w14:paraId="1793ADA5" w14:textId="706CFC64" w:rsidR="00A11396" w:rsidRPr="003C3B2D" w:rsidRDefault="0081082D" w:rsidP="003C3B2D">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D33876" w:rsidRPr="00C15939">
        <w:rPr>
          <w:rFonts w:ascii="Sylfaen" w:hAnsi="Sylfaen"/>
          <w:sz w:val="20"/>
          <w:szCs w:val="20"/>
          <w:lang w:val="ka-GE"/>
        </w:rPr>
        <w:t xml:space="preserve"> ვალდებულია გონივრულ ვადაში აღმოფხვრას დაზიანება, მაგრამ არაუგვიანეს, ასეთი დაზიანების აღმოფხვრისათვის </w:t>
      </w:r>
      <w:r w:rsidR="003C3B2D" w:rsidRPr="006B324B">
        <w:rPr>
          <w:rFonts w:ascii="Sylfaen" w:hAnsi="Sylfaen"/>
          <w:b/>
          <w:bCs/>
          <w:i/>
          <w:sz w:val="20"/>
          <w:szCs w:val="20"/>
          <w:lang w:val="ka-GE"/>
        </w:rPr>
        <w:t>„ელექტრონული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რეგლამენტით“</w:t>
      </w:r>
      <w:r w:rsidR="003C3B2D">
        <w:rPr>
          <w:rFonts w:ascii="Sylfaen" w:hAnsi="Sylfaen"/>
          <w:sz w:val="20"/>
          <w:szCs w:val="20"/>
          <w:lang w:val="ka-GE"/>
        </w:rPr>
        <w:t xml:space="preserve"> </w:t>
      </w:r>
      <w:r w:rsidR="00D33876" w:rsidRPr="003C3B2D">
        <w:rPr>
          <w:rFonts w:ascii="Sylfaen" w:hAnsi="Sylfaen"/>
          <w:sz w:val="20"/>
          <w:szCs w:val="20"/>
          <w:lang w:val="ka-GE"/>
        </w:rPr>
        <w:t xml:space="preserve">განსაზღვრული </w:t>
      </w:r>
      <w:r w:rsidR="003C3B2D">
        <w:rPr>
          <w:rFonts w:ascii="Sylfaen" w:hAnsi="Sylfaen"/>
          <w:sz w:val="20"/>
          <w:szCs w:val="20"/>
          <w:lang w:val="ka-GE"/>
        </w:rPr>
        <w:t>ვადებისა</w:t>
      </w:r>
      <w:r w:rsidR="00D33876" w:rsidRPr="003C3B2D">
        <w:rPr>
          <w:rFonts w:ascii="Sylfaen" w:hAnsi="Sylfaen"/>
          <w:sz w:val="20"/>
          <w:szCs w:val="20"/>
          <w:lang w:val="ka-GE"/>
        </w:rPr>
        <w:t>, რომლის შედეგად</w:t>
      </w:r>
      <w:r w:rsidR="00576A77" w:rsidRPr="003C3B2D">
        <w:rPr>
          <w:rFonts w:ascii="Sylfaen" w:hAnsi="Sylfaen"/>
          <w:sz w:val="20"/>
          <w:szCs w:val="20"/>
          <w:lang w:val="ka-GE"/>
        </w:rPr>
        <w:t>აც</w:t>
      </w:r>
      <w:r w:rsidR="00D33876" w:rsidRPr="003C3B2D">
        <w:rPr>
          <w:rFonts w:ascii="Sylfaen" w:hAnsi="Sylfaen"/>
          <w:sz w:val="20"/>
          <w:szCs w:val="20"/>
          <w:lang w:val="ka-GE"/>
        </w:rPr>
        <w:t xml:space="preserve"> აბონენტს შეფერხებით ან საერთოდ არ მიეწოდება მომსახურება (აღნიშნულში არ მოიზარება გადაუდებელი სარემონტო თუ </w:t>
      </w:r>
      <w:r w:rsidR="00C5760C" w:rsidRPr="003C3B2D">
        <w:rPr>
          <w:rFonts w:ascii="Sylfaen" w:hAnsi="Sylfaen"/>
          <w:sz w:val="20"/>
          <w:szCs w:val="20"/>
          <w:lang w:val="ka-GE"/>
        </w:rPr>
        <w:t>პროფილაქ</w:t>
      </w:r>
      <w:r w:rsidR="00D33876" w:rsidRPr="003C3B2D">
        <w:rPr>
          <w:rFonts w:ascii="Sylfaen" w:hAnsi="Sylfaen"/>
          <w:sz w:val="20"/>
          <w:szCs w:val="20"/>
          <w:lang w:val="ka-GE"/>
        </w:rPr>
        <w:t xml:space="preserve">ტიკური სამუშაოები) და რომლის აღმოფხვრის ვალდებულება ეკისრება </w:t>
      </w:r>
      <w:r w:rsidR="0042608E">
        <w:rPr>
          <w:rFonts w:ascii="Sylfaen" w:hAnsi="Sylfaen"/>
          <w:sz w:val="20"/>
          <w:szCs w:val="20"/>
          <w:lang w:val="ka-GE"/>
        </w:rPr>
        <w:t>კომპანიას</w:t>
      </w:r>
      <w:r w:rsidR="00D33876" w:rsidRPr="003C3B2D">
        <w:rPr>
          <w:rFonts w:ascii="Sylfaen" w:hAnsi="Sylfaen"/>
          <w:sz w:val="20"/>
          <w:szCs w:val="20"/>
          <w:lang w:val="ka-GE"/>
        </w:rPr>
        <w:t xml:space="preserve">. </w:t>
      </w:r>
      <w:r w:rsidR="00AE2B10" w:rsidRPr="003C3B2D">
        <w:rPr>
          <w:rFonts w:ascii="Sylfaen" w:hAnsi="Sylfaen"/>
          <w:sz w:val="20"/>
          <w:szCs w:val="20"/>
          <w:lang w:val="ka-GE"/>
        </w:rPr>
        <w:t xml:space="preserve"> </w:t>
      </w:r>
    </w:p>
    <w:p w14:paraId="1779637E" w14:textId="120A03FD" w:rsidR="00AE2B10" w:rsidRPr="00CE3DB2" w:rsidRDefault="0081082D" w:rsidP="005216D3">
      <w:pPr>
        <w:pStyle w:val="ListParagraph"/>
        <w:numPr>
          <w:ilvl w:val="1"/>
          <w:numId w:val="12"/>
        </w:numPr>
        <w:spacing w:line="276" w:lineRule="auto"/>
        <w:ind w:left="142" w:hanging="851"/>
        <w:jc w:val="both"/>
        <w:rPr>
          <w:lang w:val="ka-GE"/>
        </w:rPr>
      </w:pPr>
      <w:r>
        <w:rPr>
          <w:rFonts w:ascii="Sylfaen" w:hAnsi="Sylfaen"/>
          <w:sz w:val="20"/>
          <w:szCs w:val="20"/>
          <w:lang w:val="ka-GE"/>
        </w:rPr>
        <w:t>სიმნეტი</w:t>
      </w:r>
      <w:r w:rsidR="00870E4E" w:rsidRPr="00C15939">
        <w:rPr>
          <w:rFonts w:ascii="Sylfaen" w:hAnsi="Sylfaen"/>
          <w:sz w:val="20"/>
          <w:szCs w:val="20"/>
          <w:lang w:val="ka-GE"/>
        </w:rPr>
        <w:t xml:space="preserve"> უფლებამოსილია პერიოდულად ჩაატაროს საკუთარი ქსელის ან/და ინფრასტრუქტურის ან/და პროგრამული მოწყობილობების გადაუდებელი სარემონტო ან/და პროფილაქტიკური სამუშაოები, რა დროსაც შესაძლებელია აბონენტს შეუჩერდეს</w:t>
      </w:r>
      <w:r w:rsidR="00651AB3">
        <w:rPr>
          <w:rFonts w:ascii="Sylfaen" w:hAnsi="Sylfaen"/>
          <w:sz w:val="20"/>
          <w:szCs w:val="20"/>
          <w:lang w:val="ka-GE"/>
        </w:rPr>
        <w:t>/შეეზღუდოს</w:t>
      </w:r>
      <w:r w:rsidR="00870E4E" w:rsidRPr="00C15939">
        <w:rPr>
          <w:rFonts w:ascii="Sylfaen" w:hAnsi="Sylfaen"/>
          <w:sz w:val="20"/>
          <w:szCs w:val="20"/>
          <w:lang w:val="ka-GE"/>
        </w:rPr>
        <w:t xml:space="preserve"> ან შეფერხებით მიეწოდოს მომსახურება, რომელიც გამიზნულია მომსახურების ხარისხის შენარჩუნების, გაუმჯობესების, ახალი ტექნოლოგიების დასანერგად (ასეთის არსებობის შემთხვევაში) ან/და </w:t>
      </w:r>
      <w:r w:rsidR="00870E4E" w:rsidRPr="00651AB3">
        <w:rPr>
          <w:rFonts w:ascii="Sylfaen" w:hAnsi="Sylfaen"/>
          <w:sz w:val="20"/>
          <w:szCs w:val="20"/>
          <w:lang w:val="ka-GE"/>
        </w:rPr>
        <w:t xml:space="preserve">ქსელის უსაფრთხოების უზრუნველსაყოფად. </w:t>
      </w:r>
      <w:r w:rsidR="00845239" w:rsidRPr="00651AB3">
        <w:rPr>
          <w:rFonts w:ascii="Sylfaen" w:hAnsi="Sylfaen"/>
          <w:sz w:val="20"/>
          <w:szCs w:val="20"/>
          <w:lang w:val="ka-GE"/>
        </w:rPr>
        <w:t xml:space="preserve">დაგეგმილი სამუშაოების შესახებ </w:t>
      </w:r>
      <w:r>
        <w:rPr>
          <w:rFonts w:ascii="Sylfaen" w:hAnsi="Sylfaen"/>
          <w:sz w:val="20"/>
          <w:szCs w:val="20"/>
          <w:lang w:val="ka-GE"/>
        </w:rPr>
        <w:t>სიმნეტი</w:t>
      </w:r>
      <w:r w:rsidR="00845239" w:rsidRPr="00651AB3">
        <w:rPr>
          <w:rFonts w:ascii="Sylfaen" w:hAnsi="Sylfaen"/>
          <w:sz w:val="20"/>
          <w:szCs w:val="20"/>
          <w:lang w:val="ka-GE"/>
        </w:rPr>
        <w:t xml:space="preserve"> შეატყობინებს აბონენტს </w:t>
      </w:r>
      <w:r w:rsidR="00921851" w:rsidRPr="00933BF4">
        <w:rPr>
          <w:rFonts w:ascii="Sylfaen" w:hAnsi="Sylfaen"/>
          <w:b/>
          <w:bCs/>
          <w:sz w:val="20"/>
          <w:szCs w:val="20"/>
          <w:lang w:val="ka-GE"/>
        </w:rPr>
        <w:t xml:space="preserve">72 </w:t>
      </w:r>
      <w:r w:rsidR="00845239" w:rsidRPr="00933BF4">
        <w:rPr>
          <w:rFonts w:ascii="Sylfaen" w:hAnsi="Sylfaen"/>
          <w:b/>
          <w:bCs/>
          <w:sz w:val="20"/>
          <w:szCs w:val="20"/>
          <w:lang w:val="ka-GE"/>
        </w:rPr>
        <w:t xml:space="preserve"> (</w:t>
      </w:r>
      <w:r w:rsidR="00921851" w:rsidRPr="00933BF4">
        <w:rPr>
          <w:rFonts w:ascii="Sylfaen" w:hAnsi="Sylfaen"/>
          <w:b/>
          <w:bCs/>
          <w:sz w:val="20"/>
          <w:szCs w:val="20"/>
          <w:lang w:val="ka-GE"/>
        </w:rPr>
        <w:t>სამოცდათორმეტი</w:t>
      </w:r>
      <w:r w:rsidR="00845239" w:rsidRPr="00933BF4">
        <w:rPr>
          <w:rFonts w:ascii="Sylfaen" w:hAnsi="Sylfaen"/>
          <w:b/>
          <w:bCs/>
          <w:sz w:val="20"/>
          <w:szCs w:val="20"/>
          <w:lang w:val="ka-GE"/>
        </w:rPr>
        <w:t>) საათით</w:t>
      </w:r>
      <w:r w:rsidR="00845239" w:rsidRPr="00651AB3">
        <w:rPr>
          <w:rFonts w:ascii="Sylfaen" w:hAnsi="Sylfaen"/>
          <w:sz w:val="20"/>
          <w:szCs w:val="20"/>
          <w:lang w:val="ka-GE"/>
        </w:rPr>
        <w:t xml:space="preserve"> </w:t>
      </w:r>
      <w:r w:rsidR="00845239" w:rsidRPr="00C15939">
        <w:rPr>
          <w:rFonts w:ascii="Sylfaen" w:hAnsi="Sylfaen"/>
          <w:sz w:val="20"/>
          <w:szCs w:val="20"/>
          <w:lang w:val="ka-GE"/>
        </w:rPr>
        <w:t xml:space="preserve">ადრე, ხოლო გადაუდებელი სამუშაოების შესახებ პირველივე შესაძლებლობისათანავე. </w:t>
      </w:r>
      <w:r w:rsidR="00845239" w:rsidRPr="00C15939">
        <w:rPr>
          <w:rFonts w:ascii="Sylfaen" w:hAnsi="Sylfaen" w:cs="Sylfaen"/>
          <w:sz w:val="20"/>
          <w:szCs w:val="20"/>
          <w:lang w:val="ka-GE"/>
        </w:rPr>
        <w:t>მხარეები</w:t>
      </w:r>
      <w:r w:rsidR="00845239" w:rsidRPr="00C15939">
        <w:rPr>
          <w:rFonts w:ascii="Sylfaen" w:hAnsi="Sylfaen"/>
          <w:sz w:val="20"/>
          <w:szCs w:val="20"/>
          <w:lang w:val="ka-GE"/>
        </w:rPr>
        <w:t xml:space="preserve"> თანხმდებიან, რომ ამ პუნქტის მიზნებისათვის აბონენტისათვის შეტყობინებად ითვლება</w:t>
      </w:r>
      <w:r w:rsidR="00101B3A">
        <w:rPr>
          <w:rFonts w:ascii="Sylfaen" w:hAnsi="Sylfaen"/>
          <w:sz w:val="20"/>
          <w:szCs w:val="20"/>
          <w:lang w:val="ka-GE"/>
        </w:rPr>
        <w:t xml:space="preserve"> სავალდებულო წესით</w:t>
      </w:r>
      <w:r w:rsidR="00845239" w:rsidRPr="00C15939">
        <w:rPr>
          <w:rFonts w:ascii="Sylfaen" w:hAnsi="Sylfaen"/>
          <w:sz w:val="20"/>
          <w:szCs w:val="20"/>
          <w:lang w:val="ka-GE"/>
        </w:rPr>
        <w:t xml:space="preserve"> </w:t>
      </w:r>
      <w:r w:rsidR="00101B3A" w:rsidRPr="00101B3A">
        <w:rPr>
          <w:rFonts w:ascii="Sylfaen" w:hAnsi="Sylfaen"/>
          <w:sz w:val="20"/>
          <w:szCs w:val="20"/>
          <w:lang w:val="ka-GE"/>
        </w:rPr>
        <w:t>ინდივიდუალური შეტყობინების გაგზავნა</w:t>
      </w:r>
      <w:r w:rsidR="00101B3A">
        <w:rPr>
          <w:rFonts w:ascii="Sylfaen" w:hAnsi="Sylfaen"/>
          <w:sz w:val="20"/>
          <w:szCs w:val="20"/>
          <w:lang w:val="ka-GE"/>
        </w:rPr>
        <w:t>, ასევე შესაძლოა</w:t>
      </w:r>
      <w:r w:rsidR="00101B3A" w:rsidRPr="00101B3A">
        <w:rPr>
          <w:rFonts w:ascii="Sylfaen" w:hAnsi="Sylfaen"/>
          <w:sz w:val="20"/>
          <w:szCs w:val="20"/>
          <w:lang w:val="ka-GE"/>
        </w:rPr>
        <w:t xml:space="preserve"> </w:t>
      </w:r>
      <w:r w:rsidR="00845239" w:rsidRPr="00C15939">
        <w:rPr>
          <w:rFonts w:ascii="Sylfaen" w:hAnsi="Sylfaen"/>
          <w:sz w:val="20"/>
          <w:szCs w:val="20"/>
          <w:lang w:val="ka-GE"/>
        </w:rPr>
        <w:t xml:space="preserve">შესაბამისი ინფორმაციის განთავსება </w:t>
      </w:r>
      <w:r w:rsidR="00101B3A">
        <w:rPr>
          <w:rFonts w:ascii="Sylfaen" w:hAnsi="Sylfaen"/>
          <w:sz w:val="20"/>
          <w:szCs w:val="20"/>
          <w:lang w:val="ka-GE"/>
        </w:rPr>
        <w:t xml:space="preserve">მოხდეს </w:t>
      </w:r>
      <w:r>
        <w:rPr>
          <w:rFonts w:ascii="Sylfaen" w:hAnsi="Sylfaen"/>
          <w:sz w:val="20"/>
          <w:szCs w:val="20"/>
          <w:lang w:val="ka-GE"/>
        </w:rPr>
        <w:t>სიმნეტი</w:t>
      </w:r>
      <w:r w:rsidR="00845239" w:rsidRPr="00C15939">
        <w:rPr>
          <w:rFonts w:ascii="Sylfaen" w:hAnsi="Sylfaen"/>
          <w:sz w:val="20"/>
          <w:szCs w:val="20"/>
          <w:lang w:val="ka-GE"/>
        </w:rPr>
        <w:t>ს ვებ-გვერდზ</w:t>
      </w:r>
      <w:r w:rsidR="00845239" w:rsidRPr="00CE3DB2">
        <w:rPr>
          <w:rFonts w:ascii="Sylfaen" w:hAnsi="Sylfaen"/>
          <w:sz w:val="20"/>
          <w:szCs w:val="20"/>
          <w:lang w:val="ka-GE"/>
        </w:rPr>
        <w:t xml:space="preserve">ე, </w:t>
      </w:r>
      <w:r w:rsidR="00845239" w:rsidRPr="006633F2">
        <w:rPr>
          <w:rFonts w:ascii="Sylfaen" w:hAnsi="Sylfaen" w:cs="Sylfaen"/>
          <w:sz w:val="20"/>
          <w:szCs w:val="20"/>
          <w:lang w:val="ka-GE"/>
        </w:rPr>
        <w:t>სერვის</w:t>
      </w:r>
      <w:r w:rsidR="00845239" w:rsidRPr="006633F2">
        <w:rPr>
          <w:rFonts w:ascii="Sylfaen" w:hAnsi="Sylfaen"/>
          <w:sz w:val="20"/>
          <w:szCs w:val="20"/>
          <w:lang w:val="ka-GE"/>
        </w:rPr>
        <w:t>-ცენტრში</w:t>
      </w:r>
      <w:r w:rsidR="00101B3A">
        <w:rPr>
          <w:rFonts w:ascii="Sylfaen" w:hAnsi="Sylfaen"/>
          <w:sz w:val="20"/>
          <w:szCs w:val="20"/>
          <w:lang w:val="ka-GE"/>
        </w:rPr>
        <w:t xml:space="preserve"> </w:t>
      </w:r>
      <w:r w:rsidR="00845239" w:rsidRPr="006633F2">
        <w:rPr>
          <w:rFonts w:ascii="Sylfaen" w:hAnsi="Sylfaen"/>
          <w:sz w:val="20"/>
          <w:szCs w:val="20"/>
          <w:lang w:val="ka-GE"/>
        </w:rPr>
        <w:t xml:space="preserve">და სხვა. </w:t>
      </w:r>
    </w:p>
    <w:p w14:paraId="26EA965E" w14:textId="579C768F" w:rsidR="00845239" w:rsidRPr="00C15939" w:rsidRDefault="00845239"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მხარეები თანხმდებიან, რომ 4.7. მუხლით დადგენილი პირობების არსებობის დროს</w:t>
      </w:r>
      <w:r w:rsidR="000A6545" w:rsidRPr="00C15939">
        <w:rPr>
          <w:rFonts w:ascii="Sylfaen" w:hAnsi="Sylfaen"/>
          <w:sz w:val="20"/>
          <w:szCs w:val="20"/>
          <w:lang w:val="ka-GE"/>
        </w:rPr>
        <w:t xml:space="preserve"> აბონენტისათვის მომსახურების შეწყვეტისა ან შეფერხებით მიწოდების გამო</w:t>
      </w:r>
      <w:r w:rsidRPr="00C15939">
        <w:rPr>
          <w:rFonts w:ascii="Sylfaen" w:hAnsi="Sylfaen"/>
          <w:sz w:val="20"/>
          <w:szCs w:val="20"/>
          <w:lang w:val="ka-GE"/>
        </w:rPr>
        <w:t xml:space="preserve"> </w:t>
      </w:r>
      <w:r w:rsidR="00933BF4">
        <w:rPr>
          <w:rFonts w:ascii="Sylfaen" w:hAnsi="Sylfaen"/>
          <w:sz w:val="20"/>
          <w:szCs w:val="20"/>
          <w:lang w:val="ka-GE"/>
        </w:rPr>
        <w:t>კომპანიას</w:t>
      </w:r>
      <w:r w:rsidR="000A6545" w:rsidRPr="00C15939">
        <w:rPr>
          <w:rFonts w:ascii="Sylfaen" w:hAnsi="Sylfaen"/>
          <w:sz w:val="20"/>
          <w:szCs w:val="20"/>
          <w:lang w:val="ka-GE"/>
        </w:rPr>
        <w:t xml:space="preserve"> არ დაეკისრება რაიმე სახის პასუხისმგებლობა.</w:t>
      </w:r>
    </w:p>
    <w:p w14:paraId="10975377" w14:textId="4459122B" w:rsidR="000C032F" w:rsidRPr="00C15939" w:rsidRDefault="0042608E"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lastRenderedPageBreak/>
        <w:t>ქსელის ტერმინაციის წერტილიდან</w:t>
      </w:r>
      <w:r w:rsidR="00D70DDE" w:rsidRPr="00C15939">
        <w:rPr>
          <w:rFonts w:ascii="Sylfaen" w:hAnsi="Sylfaen"/>
          <w:sz w:val="20"/>
          <w:szCs w:val="20"/>
          <w:lang w:val="ka-GE"/>
        </w:rPr>
        <w:t xml:space="preserve"> </w:t>
      </w:r>
      <w:r w:rsidR="000C032F" w:rsidRPr="00C15939">
        <w:rPr>
          <w:rFonts w:ascii="Sylfaen" w:hAnsi="Sylfaen"/>
          <w:sz w:val="20"/>
          <w:szCs w:val="20"/>
          <w:lang w:val="ka-GE"/>
        </w:rPr>
        <w:t xml:space="preserve">აბონენტის მხარეს არსებული დაზიანების შემთხვევაში, აბონენტი </w:t>
      </w:r>
      <w:r w:rsidR="00B92C23" w:rsidRPr="00C15939">
        <w:rPr>
          <w:rFonts w:ascii="Sylfaen" w:hAnsi="Sylfaen"/>
          <w:sz w:val="20"/>
          <w:szCs w:val="20"/>
          <w:lang w:val="ka-GE"/>
        </w:rPr>
        <w:t>ვალდებულ</w:t>
      </w:r>
      <w:r w:rsidR="000C032F" w:rsidRPr="00C15939">
        <w:rPr>
          <w:rFonts w:ascii="Sylfaen" w:hAnsi="Sylfaen"/>
          <w:sz w:val="20"/>
          <w:szCs w:val="20"/>
          <w:lang w:val="ka-GE"/>
        </w:rPr>
        <w:t xml:space="preserve">ია უზურნველყოს </w:t>
      </w:r>
      <w:r w:rsidR="0081082D">
        <w:rPr>
          <w:rFonts w:ascii="Sylfaen" w:hAnsi="Sylfaen"/>
          <w:sz w:val="20"/>
          <w:szCs w:val="20"/>
          <w:lang w:val="ka-GE"/>
        </w:rPr>
        <w:t>სიმნეტი</w:t>
      </w:r>
      <w:r w:rsidR="000C032F" w:rsidRPr="00C15939">
        <w:rPr>
          <w:rFonts w:ascii="Sylfaen" w:hAnsi="Sylfaen"/>
          <w:sz w:val="20"/>
          <w:szCs w:val="20"/>
          <w:lang w:val="ka-GE"/>
        </w:rPr>
        <w:t xml:space="preserve">ს ან მისი წარმომადგენილის დაშვება მომსახურების მიღების ფართზე, წინააღმდეგ შემთხვევაში </w:t>
      </w:r>
      <w:r w:rsidR="0081082D">
        <w:rPr>
          <w:rFonts w:ascii="Sylfaen" w:hAnsi="Sylfaen"/>
          <w:sz w:val="20"/>
          <w:szCs w:val="20"/>
          <w:lang w:val="ka-GE"/>
        </w:rPr>
        <w:t>სიმნეტი</w:t>
      </w:r>
      <w:r w:rsidR="000C032F" w:rsidRPr="00C15939">
        <w:rPr>
          <w:rFonts w:ascii="Sylfaen" w:hAnsi="Sylfaen"/>
          <w:sz w:val="20"/>
          <w:szCs w:val="20"/>
          <w:lang w:val="ka-GE"/>
        </w:rPr>
        <w:t xml:space="preserve"> იხსნის პასუხისმგებლობას.</w:t>
      </w:r>
      <w:r w:rsidR="00067CD3" w:rsidRPr="00C15939">
        <w:rPr>
          <w:rFonts w:ascii="Sylfaen" w:hAnsi="Sylfaen"/>
          <w:sz w:val="20"/>
          <w:szCs w:val="20"/>
          <w:lang w:val="ka-GE"/>
        </w:rPr>
        <w:t xml:space="preserve"> ამასთან </w:t>
      </w:r>
      <w:r w:rsidR="0081082D">
        <w:rPr>
          <w:rFonts w:ascii="Sylfaen" w:hAnsi="Sylfaen"/>
          <w:sz w:val="20"/>
          <w:szCs w:val="20"/>
          <w:lang w:val="ka-GE"/>
        </w:rPr>
        <w:t>სიმნეტი</w:t>
      </w:r>
      <w:r w:rsidR="00067CD3" w:rsidRPr="00C15939">
        <w:rPr>
          <w:rFonts w:ascii="Sylfaen" w:hAnsi="Sylfaen"/>
          <w:sz w:val="20"/>
          <w:szCs w:val="20"/>
          <w:lang w:val="ka-GE"/>
        </w:rPr>
        <w:t xml:space="preserve"> არ არის პასუხისმგებელი აბონენტის ქმედებით გამოწვეულ დაზიანებაზე</w:t>
      </w:r>
      <w:r w:rsidR="007D00AF">
        <w:rPr>
          <w:rFonts w:ascii="Sylfaen" w:hAnsi="Sylfaen"/>
          <w:sz w:val="20"/>
          <w:szCs w:val="20"/>
          <w:lang w:val="ka-GE"/>
        </w:rPr>
        <w:t xml:space="preserve">. </w:t>
      </w:r>
      <w:r w:rsidR="00067CD3" w:rsidRPr="00C15939">
        <w:rPr>
          <w:rFonts w:ascii="Sylfaen" w:hAnsi="Sylfaen"/>
          <w:sz w:val="20"/>
          <w:szCs w:val="20"/>
          <w:lang w:val="ka-GE"/>
        </w:rPr>
        <w:t xml:space="preserve">აბონენტი ვალდებულია თავად უზრუნველყოს </w:t>
      </w:r>
      <w:r w:rsidR="00B92C23" w:rsidRPr="00C15939">
        <w:rPr>
          <w:rFonts w:ascii="Sylfaen" w:hAnsi="Sylfaen"/>
          <w:sz w:val="20"/>
          <w:szCs w:val="20"/>
          <w:lang w:val="ka-GE"/>
        </w:rPr>
        <w:t xml:space="preserve">ასეთი დაზიანების აღმოსაფხვრელად საჭირო ხარჯები, რაც დადგინდება </w:t>
      </w:r>
      <w:r w:rsidR="0081082D">
        <w:rPr>
          <w:rFonts w:ascii="Sylfaen" w:hAnsi="Sylfaen"/>
          <w:sz w:val="20"/>
          <w:szCs w:val="20"/>
          <w:lang w:val="ka-GE"/>
        </w:rPr>
        <w:t>სიმნეტი</w:t>
      </w:r>
      <w:r w:rsidR="00B92C23" w:rsidRPr="00C15939">
        <w:rPr>
          <w:rFonts w:ascii="Sylfaen" w:hAnsi="Sylfaen"/>
          <w:sz w:val="20"/>
          <w:szCs w:val="20"/>
          <w:lang w:val="ka-GE"/>
        </w:rPr>
        <w:t>ს ან მისი წარმომადგენლის ადგილზე მისვლისა და დაზიანების ტიპის დადგენის შემდგომ.</w:t>
      </w:r>
    </w:p>
    <w:p w14:paraId="1869C25E" w14:textId="0BE0F700" w:rsidR="00B92C23" w:rsidRPr="00651AB3" w:rsidRDefault="00B92C23" w:rsidP="00FC52DE">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იმ შემთხვევაში როდესაც </w:t>
      </w:r>
      <w:r w:rsidR="00FC52DE" w:rsidRPr="00FC52DE">
        <w:rPr>
          <w:rFonts w:ascii="Sylfaen" w:hAnsi="Sylfaen"/>
          <w:sz w:val="20"/>
          <w:szCs w:val="20"/>
          <w:lang w:val="ka-GE"/>
        </w:rPr>
        <w:t xml:space="preserve">დაზიანება </w:t>
      </w:r>
      <w:r w:rsidR="0042608E">
        <w:rPr>
          <w:rFonts w:ascii="Sylfaen" w:hAnsi="Sylfaen"/>
          <w:sz w:val="20"/>
          <w:szCs w:val="20"/>
          <w:lang w:val="ka-GE"/>
        </w:rPr>
        <w:t>ქსელის ტერმინაციის</w:t>
      </w:r>
      <w:r w:rsidR="00FC52DE" w:rsidRPr="00FC52DE">
        <w:rPr>
          <w:rFonts w:ascii="Sylfaen" w:hAnsi="Sylfaen"/>
          <w:sz w:val="20"/>
          <w:szCs w:val="20"/>
          <w:lang w:val="ka-GE"/>
        </w:rPr>
        <w:t xml:space="preserve"> წერტილიდან მომხმარებლის მხარეზეა, </w:t>
      </w:r>
      <w:r w:rsidR="0042608E" w:rsidRPr="00651AB3">
        <w:rPr>
          <w:rFonts w:ascii="Sylfaen" w:hAnsi="Sylfaen"/>
          <w:sz w:val="20"/>
          <w:szCs w:val="20"/>
          <w:lang w:val="ka-GE"/>
        </w:rPr>
        <w:t>კომპანია</w:t>
      </w:r>
      <w:r w:rsidR="00FC52DE" w:rsidRPr="00651AB3">
        <w:rPr>
          <w:rFonts w:ascii="Sylfaen" w:hAnsi="Sylfaen"/>
          <w:sz w:val="20"/>
          <w:szCs w:val="20"/>
          <w:lang w:val="ka-GE"/>
        </w:rPr>
        <w:t xml:space="preserve"> ვალდებულია აცნობოს </w:t>
      </w:r>
      <w:r w:rsidR="00933BF4">
        <w:rPr>
          <w:rFonts w:ascii="Sylfaen" w:hAnsi="Sylfaen"/>
          <w:sz w:val="20"/>
          <w:szCs w:val="20"/>
          <w:lang w:val="ka-GE"/>
        </w:rPr>
        <w:t>აბონენტს</w:t>
      </w:r>
      <w:r w:rsidR="00FC52DE" w:rsidRPr="00651AB3">
        <w:rPr>
          <w:rFonts w:ascii="Sylfaen" w:hAnsi="Sylfaen"/>
          <w:sz w:val="20"/>
          <w:szCs w:val="20"/>
          <w:lang w:val="ka-GE"/>
        </w:rPr>
        <w:t xml:space="preserve"> ამის შესახებ და შესთავაზოს მას დაზიანების აღმოფხვრა თანხის გადახდით </w:t>
      </w:r>
      <w:r w:rsidR="0042608E" w:rsidRPr="00651AB3">
        <w:rPr>
          <w:rFonts w:ascii="Sylfaen" w:hAnsi="Sylfaen"/>
          <w:sz w:val="20"/>
          <w:szCs w:val="20"/>
          <w:lang w:val="ka-GE"/>
        </w:rPr>
        <w:t>კომპანიის</w:t>
      </w:r>
      <w:r w:rsidR="00FC52DE" w:rsidRPr="00651AB3">
        <w:rPr>
          <w:rFonts w:ascii="Sylfaen" w:hAnsi="Sylfaen"/>
          <w:sz w:val="20"/>
          <w:szCs w:val="20"/>
          <w:lang w:val="ka-GE"/>
        </w:rPr>
        <w:t xml:space="preserve"> მიერ დადგენილი ტარიფის შესაბამისად</w:t>
      </w:r>
      <w:r w:rsidR="00F147EB" w:rsidRPr="00651AB3">
        <w:rPr>
          <w:rFonts w:ascii="Sylfaen" w:hAnsi="Sylfaen"/>
          <w:sz w:val="20"/>
          <w:szCs w:val="20"/>
          <w:lang w:val="ka-GE"/>
        </w:rPr>
        <w:t xml:space="preserve">. </w:t>
      </w:r>
    </w:p>
    <w:p w14:paraId="2BD0888E" w14:textId="00759961" w:rsidR="00F147EB" w:rsidRPr="00FC52DE" w:rsidRDefault="00F147EB" w:rsidP="00FC52DE">
      <w:pPr>
        <w:pStyle w:val="ListParagraph"/>
        <w:numPr>
          <w:ilvl w:val="1"/>
          <w:numId w:val="12"/>
        </w:numPr>
        <w:spacing w:line="276" w:lineRule="auto"/>
        <w:ind w:left="142" w:hanging="851"/>
        <w:jc w:val="both"/>
        <w:rPr>
          <w:rFonts w:ascii="Sylfaen" w:hAnsi="Sylfaen"/>
          <w:sz w:val="20"/>
          <w:szCs w:val="20"/>
          <w:lang w:val="ka-GE"/>
        </w:rPr>
      </w:pPr>
      <w:r w:rsidRPr="00651AB3">
        <w:rPr>
          <w:rFonts w:ascii="Sylfaen" w:hAnsi="Sylfaen"/>
          <w:sz w:val="20"/>
          <w:szCs w:val="20"/>
          <w:lang w:val="ka-GE"/>
        </w:rPr>
        <w:t>იმ შემთხვევაში როდესაც დაზიანება ქსელის ტერმინაციის წერტილიდან კომპანიის მხარეზეა,</w:t>
      </w:r>
      <w:r>
        <w:rPr>
          <w:rFonts w:ascii="Sylfaen" w:hAnsi="Sylfaen"/>
          <w:sz w:val="20"/>
          <w:szCs w:val="20"/>
          <w:lang w:val="ka-GE"/>
        </w:rPr>
        <w:t xml:space="preserve"> დაზიანების აღმოფხვრის ვალდებულება ეკისრება კომპანიას უფასოდ.</w:t>
      </w:r>
    </w:p>
    <w:p w14:paraId="2C52443A" w14:textId="2922A581" w:rsidR="007B402D" w:rsidRPr="00C15939" w:rsidRDefault="006633F2"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 xml:space="preserve">დროებით </w:t>
      </w:r>
      <w:r w:rsidR="00884434" w:rsidRPr="00510D7C">
        <w:rPr>
          <w:rFonts w:ascii="Sylfaen" w:hAnsi="Sylfaen"/>
          <w:sz w:val="20"/>
          <w:szCs w:val="20"/>
          <w:lang w:val="ka-GE"/>
        </w:rPr>
        <w:t xml:space="preserve">სარგებლობაში </w:t>
      </w:r>
      <w:r>
        <w:rPr>
          <w:rFonts w:ascii="Sylfaen" w:hAnsi="Sylfaen"/>
          <w:sz w:val="20"/>
          <w:szCs w:val="20"/>
          <w:lang w:val="ka-GE"/>
        </w:rPr>
        <w:t xml:space="preserve">გადაცემული აპარატურის შემთხვევაში </w:t>
      </w:r>
      <w:r w:rsidR="0081082D">
        <w:rPr>
          <w:rFonts w:ascii="Sylfaen" w:hAnsi="Sylfaen"/>
          <w:sz w:val="20"/>
          <w:szCs w:val="20"/>
          <w:lang w:val="ka-GE"/>
        </w:rPr>
        <w:t>სიმნეტი</w:t>
      </w:r>
      <w:r>
        <w:rPr>
          <w:rFonts w:ascii="Sylfaen" w:hAnsi="Sylfaen"/>
          <w:sz w:val="20"/>
          <w:szCs w:val="20"/>
          <w:lang w:val="ka-GE"/>
        </w:rPr>
        <w:t xml:space="preserve"> </w:t>
      </w:r>
      <w:r w:rsidR="00902570">
        <w:rPr>
          <w:rFonts w:ascii="Sylfaen" w:hAnsi="Sylfaen"/>
          <w:sz w:val="20"/>
          <w:szCs w:val="20"/>
          <w:lang w:val="ka-GE"/>
        </w:rPr>
        <w:t>ვალდებულია უზრუნველყოს მომსახურების აპარატურის შეკეთება, თუ დაზიანება გამოწვეული არ არის აბონენტის ბრალეული ქმედებით.</w:t>
      </w:r>
    </w:p>
    <w:p w14:paraId="6B1021C3" w14:textId="35190BF0" w:rsidR="0083167A" w:rsidRDefault="0083167A"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აბონენტის მიზეზით მომხდარი ნებისმიერი დაზიანება თუ გარემოება, რომელმაც შეიძლება გამოიწვიოს </w:t>
      </w:r>
      <w:r w:rsidR="0081082D">
        <w:rPr>
          <w:rFonts w:ascii="Sylfaen" w:hAnsi="Sylfaen"/>
          <w:sz w:val="20"/>
          <w:szCs w:val="20"/>
          <w:lang w:val="ka-GE"/>
        </w:rPr>
        <w:t>სიმნეტი</w:t>
      </w:r>
      <w:r w:rsidRPr="00C15939">
        <w:rPr>
          <w:rFonts w:ascii="Sylfaen" w:hAnsi="Sylfaen"/>
          <w:sz w:val="20"/>
          <w:szCs w:val="20"/>
          <w:lang w:val="ka-GE"/>
        </w:rPr>
        <w:t>ს მიერ აბონენტისათვის მომსახურების მიწოდების შეფერხება ან შეწყვეტა, არ ათავისუფლებს აბონენტს მომსახურების ღირებულების გადახდისაგან.</w:t>
      </w:r>
    </w:p>
    <w:p w14:paraId="7F613025" w14:textId="6CC30F2E" w:rsidR="00FD0694" w:rsidRDefault="00FD0694"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 xml:space="preserve">კომპანია იღებს ვალდებულებას, </w:t>
      </w:r>
      <w:r w:rsidRPr="00FD0694">
        <w:rPr>
          <w:rFonts w:ascii="Sylfaen" w:hAnsi="Sylfaen"/>
          <w:sz w:val="20"/>
          <w:szCs w:val="20"/>
        </w:rPr>
        <w:t xml:space="preserve">მომხმარებლის მომართვის საფუძველზე უზრუნველყოს </w:t>
      </w:r>
      <w:r>
        <w:rPr>
          <w:rFonts w:ascii="Sylfaen" w:hAnsi="Sylfaen"/>
          <w:sz w:val="20"/>
          <w:szCs w:val="20"/>
          <w:lang w:val="ka-GE"/>
        </w:rPr>
        <w:t xml:space="preserve">მისი </w:t>
      </w:r>
      <w:r w:rsidRPr="00FD0694">
        <w:rPr>
          <w:rFonts w:ascii="Sylfaen" w:hAnsi="Sylfaen"/>
          <w:sz w:val="20"/>
          <w:szCs w:val="20"/>
        </w:rPr>
        <w:t xml:space="preserve">ინფორმირება დაზიანების ლოკაციის (ქსელის ტერმინაციის წერტილიდან </w:t>
      </w:r>
      <w:r>
        <w:rPr>
          <w:rFonts w:ascii="Sylfaen" w:hAnsi="Sylfaen"/>
          <w:sz w:val="20"/>
          <w:szCs w:val="20"/>
          <w:lang w:val="ka-GE"/>
        </w:rPr>
        <w:t>კომპანიის</w:t>
      </w:r>
      <w:r w:rsidRPr="00FD0694">
        <w:rPr>
          <w:rFonts w:ascii="Sylfaen" w:hAnsi="Sylfaen"/>
          <w:sz w:val="20"/>
          <w:szCs w:val="20"/>
        </w:rPr>
        <w:t xml:space="preserve"> ან მომხმარებლის მხარე) თაობაზე, მისი დადგენისთანავე</w:t>
      </w:r>
      <w:r>
        <w:rPr>
          <w:rFonts w:ascii="Sylfaen" w:hAnsi="Sylfaen"/>
          <w:sz w:val="20"/>
          <w:szCs w:val="20"/>
          <w:lang w:val="ka-GE"/>
        </w:rPr>
        <w:t>.</w:t>
      </w:r>
    </w:p>
    <w:p w14:paraId="122A579E" w14:textId="683704FD" w:rsidR="00F147EB" w:rsidRPr="00C15939" w:rsidRDefault="00F147EB" w:rsidP="00C1593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კომპანიის</w:t>
      </w:r>
      <w:r w:rsidRPr="00F147EB">
        <w:rPr>
          <w:rFonts w:ascii="Sylfaen" w:hAnsi="Sylfaen"/>
          <w:sz w:val="20"/>
          <w:szCs w:val="20"/>
        </w:rPr>
        <w:t xml:space="preserve"> მიერ მომხმარებლისთვის დროებით სარგებლობაში ან საკუთრებაში გადაცემული </w:t>
      </w:r>
      <w:r>
        <w:rPr>
          <w:rFonts w:ascii="Sylfaen" w:hAnsi="Sylfaen"/>
          <w:sz w:val="20"/>
          <w:szCs w:val="20"/>
          <w:lang w:val="ka-GE"/>
        </w:rPr>
        <w:t>აპარატურის</w:t>
      </w:r>
      <w:r w:rsidRPr="00F147EB">
        <w:rPr>
          <w:rFonts w:ascii="Sylfaen" w:hAnsi="Sylfaen"/>
          <w:sz w:val="20"/>
          <w:szCs w:val="20"/>
        </w:rPr>
        <w:t xml:space="preserve"> </w:t>
      </w:r>
      <w:r>
        <w:rPr>
          <w:rFonts w:ascii="Sylfaen" w:hAnsi="Sylfaen"/>
          <w:sz w:val="20"/>
          <w:szCs w:val="20"/>
          <w:lang w:val="ka-GE"/>
        </w:rPr>
        <w:t>კომპანიის</w:t>
      </w:r>
      <w:r w:rsidRPr="00F147EB">
        <w:rPr>
          <w:rFonts w:ascii="Sylfaen" w:hAnsi="Sylfaen"/>
          <w:sz w:val="20"/>
          <w:szCs w:val="20"/>
        </w:rPr>
        <w:t xml:space="preserve"> მიზეზით დაზიანების შემთხვევაში, </w:t>
      </w:r>
      <w:r>
        <w:rPr>
          <w:rFonts w:ascii="Sylfaen" w:hAnsi="Sylfaen"/>
          <w:sz w:val="20"/>
          <w:szCs w:val="20"/>
          <w:lang w:val="ka-GE"/>
        </w:rPr>
        <w:t>კომპანია</w:t>
      </w:r>
      <w:r w:rsidRPr="00F147EB">
        <w:rPr>
          <w:rFonts w:ascii="Sylfaen" w:hAnsi="Sylfaen"/>
          <w:sz w:val="20"/>
          <w:szCs w:val="20"/>
        </w:rPr>
        <w:t xml:space="preserve"> ვალდებულია აღმოფხვრას ამ მოწყობილობის დაზიანება უფასოდ, ხელშეკრულებით განსაზღვრული საგარანტიო პირობების შესაბამისად.</w:t>
      </w:r>
    </w:p>
    <w:p w14:paraId="127D3BCE" w14:textId="1C761B47" w:rsidR="00AB271F" w:rsidRPr="00AB271F" w:rsidRDefault="006D61E2" w:rsidP="00AB271F">
      <w:pPr>
        <w:pStyle w:val="ListParagraph"/>
        <w:numPr>
          <w:ilvl w:val="1"/>
          <w:numId w:val="12"/>
        </w:numPr>
        <w:spacing w:line="276" w:lineRule="auto"/>
        <w:ind w:left="142" w:hanging="851"/>
        <w:jc w:val="both"/>
        <w:rPr>
          <w:rFonts w:ascii="Sylfaen" w:hAnsi="Sylfaen"/>
          <w:sz w:val="20"/>
          <w:szCs w:val="20"/>
        </w:rPr>
      </w:pPr>
      <w:r w:rsidRPr="00C15939">
        <w:rPr>
          <w:rFonts w:ascii="Sylfaen" w:hAnsi="Sylfaen" w:cs="Sylfaen"/>
          <w:sz w:val="20"/>
          <w:szCs w:val="20"/>
          <w:lang w:val="ka-GE"/>
        </w:rPr>
        <w:t>ამ</w:t>
      </w:r>
      <w:r w:rsidRPr="00C15939">
        <w:rPr>
          <w:rFonts w:ascii="Sylfaen" w:hAnsi="Sylfaen"/>
          <w:sz w:val="20"/>
          <w:szCs w:val="20"/>
          <w:lang w:val="ka-GE"/>
        </w:rPr>
        <w:t xml:space="preserve"> ხელშეკრულებით განსაზღვრული დათქმებისა და გამონაკლისი შემთხვევების გათვალისწინებით, </w:t>
      </w:r>
      <w:r w:rsidR="005D4CAC">
        <w:rPr>
          <w:rFonts w:ascii="Sylfaen" w:hAnsi="Sylfaen"/>
          <w:sz w:val="20"/>
          <w:szCs w:val="20"/>
          <w:lang w:val="ka-GE"/>
        </w:rPr>
        <w:t xml:space="preserve">თუ </w:t>
      </w:r>
      <w:r w:rsidRPr="00C15939">
        <w:rPr>
          <w:rFonts w:ascii="Sylfaen" w:hAnsi="Sylfaen"/>
          <w:sz w:val="20"/>
          <w:szCs w:val="20"/>
          <w:lang w:val="ka-GE"/>
        </w:rPr>
        <w:t>დაირღვა დანართი N</w:t>
      </w:r>
      <w:r w:rsidR="002A5787">
        <w:rPr>
          <w:rFonts w:ascii="Sylfaen" w:hAnsi="Sylfaen"/>
          <w:sz w:val="20"/>
          <w:szCs w:val="20"/>
          <w:lang w:val="ka-GE"/>
        </w:rPr>
        <w:t>1</w:t>
      </w:r>
      <w:r w:rsidRPr="00C15939">
        <w:rPr>
          <w:rFonts w:ascii="Sylfaen" w:hAnsi="Sylfaen"/>
          <w:sz w:val="20"/>
          <w:szCs w:val="20"/>
          <w:lang w:val="ka-GE"/>
        </w:rPr>
        <w:t xml:space="preserve">-ით გათვალისწინებული ინტერნეტ მომსახურების </w:t>
      </w:r>
      <w:r w:rsidRPr="00902570">
        <w:rPr>
          <w:rFonts w:ascii="Sylfaen" w:hAnsi="Sylfaen"/>
          <w:noProof/>
          <w:sz w:val="20"/>
          <w:szCs w:val="20"/>
          <w:lang w:val="ka-GE"/>
        </w:rPr>
        <w:t xml:space="preserve">ხარისხობრივი მაჩვენებელი, მაშინ </w:t>
      </w:r>
      <w:r w:rsidR="0081082D">
        <w:rPr>
          <w:rFonts w:ascii="Sylfaen" w:hAnsi="Sylfaen"/>
          <w:noProof/>
          <w:sz w:val="20"/>
          <w:szCs w:val="20"/>
          <w:lang w:val="ka-GE"/>
        </w:rPr>
        <w:t>სიმნეტი</w:t>
      </w:r>
      <w:r w:rsidRPr="00902570">
        <w:rPr>
          <w:rFonts w:ascii="Sylfaen" w:hAnsi="Sylfaen"/>
          <w:noProof/>
          <w:sz w:val="20"/>
          <w:szCs w:val="20"/>
          <w:lang w:val="ka-GE"/>
        </w:rPr>
        <w:t xml:space="preserve"> აბონენტს, </w:t>
      </w:r>
      <w:r w:rsidRPr="00921851">
        <w:rPr>
          <w:rFonts w:ascii="Sylfaen" w:hAnsi="Sylfaen"/>
          <w:b/>
          <w:bCs/>
          <w:noProof/>
          <w:sz w:val="20"/>
          <w:szCs w:val="20"/>
          <w:lang w:val="ka-GE"/>
        </w:rPr>
        <w:t>საკომპენსაციო პირობის სახით</w:t>
      </w:r>
      <w:r w:rsidR="00C22781">
        <w:rPr>
          <w:rFonts w:ascii="Sylfaen" w:hAnsi="Sylfaen"/>
          <w:noProof/>
          <w:sz w:val="20"/>
          <w:szCs w:val="20"/>
          <w:lang w:val="ka-GE"/>
        </w:rPr>
        <w:t xml:space="preserve"> </w:t>
      </w:r>
      <w:r w:rsidR="00902570" w:rsidRPr="00902570">
        <w:rPr>
          <w:rFonts w:ascii="Sylfaen" w:hAnsi="Sylfaen"/>
          <w:noProof/>
          <w:sz w:val="20"/>
          <w:szCs w:val="20"/>
          <w:lang w:val="ka-GE"/>
        </w:rPr>
        <w:t>უფასოდ</w:t>
      </w:r>
      <w:r w:rsidR="00822CA9" w:rsidRPr="00902570">
        <w:rPr>
          <w:rFonts w:ascii="Sylfaen" w:hAnsi="Sylfaen"/>
          <w:noProof/>
          <w:sz w:val="20"/>
          <w:szCs w:val="20"/>
          <w:lang w:val="ka-GE"/>
        </w:rPr>
        <w:t xml:space="preserve"> მიაწვდის ინტერნეტ მომსახურებას მომსახურების შეწყვეტის/შეფერხების  პროპორციული ხანგრძლივობით.</w:t>
      </w:r>
      <w:r w:rsidR="00822CA9" w:rsidRPr="00902570">
        <w:rPr>
          <w:rFonts w:ascii="Sylfaen" w:hAnsi="Sylfaen"/>
          <w:sz w:val="20"/>
          <w:szCs w:val="20"/>
          <w:lang w:val="ka-GE"/>
        </w:rPr>
        <w:t xml:space="preserve"> ამასთან, კომპენსაციის პერიოდის გამოთვლისას</w:t>
      </w:r>
      <w:r w:rsidR="005D4CAC">
        <w:rPr>
          <w:rFonts w:ascii="Sylfaen" w:hAnsi="Sylfaen"/>
          <w:sz w:val="20"/>
          <w:szCs w:val="20"/>
          <w:lang w:val="ka-GE"/>
        </w:rPr>
        <w:t xml:space="preserve"> </w:t>
      </w:r>
      <w:r w:rsidR="00822CA9" w:rsidRPr="00902570">
        <w:rPr>
          <w:rFonts w:ascii="Sylfaen" w:hAnsi="Sylfaen"/>
          <w:sz w:val="20"/>
          <w:szCs w:val="20"/>
          <w:lang w:val="ka-GE"/>
        </w:rPr>
        <w:t>მომსახურების შეწყვეტის/შეფერხის ყოველი არასრული საათი</w:t>
      </w:r>
      <w:r w:rsidR="005D4CAC">
        <w:rPr>
          <w:rFonts w:ascii="Sylfaen" w:hAnsi="Sylfaen"/>
          <w:sz w:val="20"/>
          <w:szCs w:val="20"/>
          <w:lang w:val="ka-GE"/>
        </w:rPr>
        <w:t xml:space="preserve"> </w:t>
      </w:r>
      <w:r w:rsidR="00822CA9" w:rsidRPr="00902570">
        <w:rPr>
          <w:rFonts w:ascii="Sylfaen" w:hAnsi="Sylfaen"/>
          <w:sz w:val="20"/>
          <w:szCs w:val="20"/>
          <w:lang w:val="ka-GE"/>
        </w:rPr>
        <w:t xml:space="preserve">აბონენტის სასარგებლოდ  დამრგვალდება  ერთ  სრულ საათამდე. </w:t>
      </w:r>
    </w:p>
    <w:p w14:paraId="54307812" w14:textId="77777777" w:rsidR="00471402" w:rsidRPr="000639C2" w:rsidRDefault="00471402" w:rsidP="00471402">
      <w:pPr>
        <w:pStyle w:val="ListParagraph"/>
        <w:spacing w:line="276" w:lineRule="auto"/>
        <w:ind w:left="142"/>
        <w:jc w:val="both"/>
        <w:rPr>
          <w:rFonts w:ascii="Sylfaen" w:hAnsi="Sylfaen"/>
          <w:sz w:val="20"/>
          <w:szCs w:val="20"/>
        </w:rPr>
      </w:pPr>
    </w:p>
    <w:p w14:paraId="2F22AE90" w14:textId="77777777" w:rsidR="00471402" w:rsidRPr="000639C2" w:rsidRDefault="00471402" w:rsidP="000639C2">
      <w:pPr>
        <w:pStyle w:val="ListParagraph"/>
        <w:spacing w:line="276" w:lineRule="auto"/>
        <w:ind w:left="142"/>
        <w:jc w:val="both"/>
        <w:rPr>
          <w:rFonts w:ascii="Sylfaen" w:hAnsi="Sylfaen"/>
          <w:sz w:val="20"/>
          <w:szCs w:val="20"/>
        </w:rPr>
      </w:pPr>
    </w:p>
    <w:p w14:paraId="54DFF44F" w14:textId="77777777" w:rsidR="005630FA" w:rsidRPr="00C13502" w:rsidRDefault="005630FA" w:rsidP="00C15939">
      <w:pPr>
        <w:pStyle w:val="ListParagraph"/>
        <w:numPr>
          <w:ilvl w:val="0"/>
          <w:numId w:val="12"/>
        </w:numPr>
        <w:ind w:left="142" w:hanging="851"/>
        <w:jc w:val="both"/>
        <w:rPr>
          <w:rFonts w:ascii="Sylfaen" w:hAnsi="Sylfaen"/>
          <w:b/>
          <w:sz w:val="20"/>
          <w:szCs w:val="20"/>
          <w:lang w:val="ka-GE"/>
        </w:rPr>
      </w:pPr>
      <w:r w:rsidRPr="00C13502">
        <w:rPr>
          <w:rFonts w:ascii="Sylfaen" w:hAnsi="Sylfaen" w:cs="Sylfaen"/>
          <w:b/>
          <w:sz w:val="20"/>
          <w:szCs w:val="20"/>
          <w:lang w:val="ka-GE"/>
        </w:rPr>
        <w:t>მომსახურების ღირებულება, ანგარიშსწორების წესი და ვადები</w:t>
      </w:r>
    </w:p>
    <w:p w14:paraId="2EAC5849" w14:textId="1DF71F43" w:rsidR="0083167A" w:rsidRPr="00C15939" w:rsidRDefault="0020065D"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 იღებს ვალდებულებას დროულად გადაიხადოს </w:t>
      </w:r>
      <w:r w:rsidR="0081082D">
        <w:rPr>
          <w:rFonts w:ascii="Sylfaen" w:hAnsi="Sylfaen"/>
          <w:sz w:val="20"/>
          <w:szCs w:val="20"/>
          <w:lang w:val="ka-GE"/>
        </w:rPr>
        <w:t>სიმნეტი</w:t>
      </w:r>
      <w:r w:rsidRPr="00C15939">
        <w:rPr>
          <w:rFonts w:ascii="Sylfaen" w:hAnsi="Sylfaen"/>
          <w:sz w:val="20"/>
          <w:szCs w:val="20"/>
          <w:lang w:val="ka-GE"/>
        </w:rPr>
        <w:t>ს მიერ გაწეული მომსახურებისათვის დადგენილი ფიქსირებული სააბონენტო გადასახდელი. აგრეთვე, მომსახურების გაწევასთან დაკავშირებული სხვა გადასახდელები ასეთის არსებობის შემთხვევაში.</w:t>
      </w:r>
    </w:p>
    <w:p w14:paraId="24C3BD57" w14:textId="6BDD29CE" w:rsidR="0083167A" w:rsidRPr="00C15939" w:rsidRDefault="00E545CE"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cs="Sylfaen"/>
          <w:sz w:val="20"/>
          <w:szCs w:val="20"/>
          <w:lang w:val="ka-GE"/>
        </w:rPr>
        <w:t>იმ შემთხვევაში თუ</w:t>
      </w:r>
      <w:r w:rsidRPr="00C15939">
        <w:rPr>
          <w:rFonts w:ascii="Sylfaen" w:hAnsi="Sylfaen"/>
          <w:sz w:val="20"/>
          <w:szCs w:val="20"/>
          <w:lang w:val="ka-GE"/>
        </w:rPr>
        <w:t xml:space="preserve"> დანართით სხვაგვარად არ არის განსაზღვრული, მომსახურების სააბონენტო გადასახდელი მოიცავს </w:t>
      </w:r>
      <w:r w:rsidR="0081082D">
        <w:rPr>
          <w:rFonts w:ascii="Sylfaen" w:hAnsi="Sylfaen"/>
          <w:sz w:val="20"/>
          <w:szCs w:val="20"/>
          <w:lang w:val="ka-GE"/>
        </w:rPr>
        <w:t>სიმნეტი</w:t>
      </w:r>
      <w:r w:rsidRPr="00C15939">
        <w:rPr>
          <w:rFonts w:ascii="Sylfaen" w:hAnsi="Sylfaen"/>
          <w:sz w:val="20"/>
          <w:szCs w:val="20"/>
          <w:lang w:val="ka-GE"/>
        </w:rPr>
        <w:t>ს მიერ აბონენტისათვის გაწეული მომსახურების ღირებულებას და მომსახურების გასაწევად აბონენტისათვის გადაცემული ტექნიკური მოწყობილობით სარგებლობის საფასურს</w:t>
      </w:r>
      <w:r w:rsidR="00B41B16">
        <w:rPr>
          <w:rFonts w:ascii="Sylfaen" w:hAnsi="Sylfaen"/>
          <w:sz w:val="20"/>
          <w:szCs w:val="20"/>
          <w:lang w:val="ka-GE"/>
        </w:rPr>
        <w:t xml:space="preserve"> ასეთის არსებობის შემთხვევაში.</w:t>
      </w:r>
    </w:p>
    <w:p w14:paraId="04437DC3" w14:textId="3F56D545" w:rsidR="0083167A" w:rsidRPr="00C15939" w:rsidRDefault="00E545CE"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cs="Sylfaen"/>
          <w:sz w:val="20"/>
          <w:szCs w:val="20"/>
          <w:lang w:val="ka-GE"/>
        </w:rPr>
        <w:t>ანგარიშ</w:t>
      </w:r>
      <w:r w:rsidRPr="00C15939">
        <w:rPr>
          <w:rFonts w:ascii="Sylfaen" w:hAnsi="Sylfaen"/>
          <w:sz w:val="20"/>
          <w:szCs w:val="20"/>
          <w:lang w:val="ka-GE"/>
        </w:rPr>
        <w:t xml:space="preserve">სწორება ხორციელდება ლარში, წინასწარი გადახდის წესით, ყოველი </w:t>
      </w:r>
      <w:r w:rsidRPr="000268F8">
        <w:rPr>
          <w:rFonts w:ascii="Sylfaen" w:hAnsi="Sylfaen"/>
          <w:sz w:val="20"/>
          <w:szCs w:val="20"/>
          <w:lang w:val="ka-GE"/>
        </w:rPr>
        <w:t>ახალი საანგარიშო პერიოდის დასაწყისამდე, უნაღდო ანგარიშსწორების სახით,</w:t>
      </w:r>
      <w:r w:rsidRPr="00C15939">
        <w:rPr>
          <w:rFonts w:ascii="Sylfaen" w:hAnsi="Sylfaen"/>
          <w:sz w:val="20"/>
          <w:szCs w:val="20"/>
          <w:lang w:val="ka-GE"/>
        </w:rPr>
        <w:t xml:space="preserve"> სააბონენტო გადასახდელის/სხვა გადასახდელების სრულად დაფარვით. ამასთან, მიმდინარე საანგარიშო პერიოდის გასვლამდე სააბონენტო ანგარიშზე ნებისმიერი ოდენობის თანხის ჩარიცხვის შემთხვევაში, განხორციელდება შეტანილი თანხის ოდენობისა და მიმდინარე სააბონენტო გადასახადის დარიცხვების შესაბამისად გადახდის დღის გადაანგარიშება იმ თარიღამდე, რა თარიღამდეც შეტანილი თანხის ოდენობა უზრუნველყოფს წარმოშობილი სააბონენტო გადასახადის/სხვა გადასახდელების დაფარვის შესაძლებლობას.</w:t>
      </w:r>
      <w:r w:rsidR="003C4AA8">
        <w:rPr>
          <w:rFonts w:ascii="Sylfaen" w:hAnsi="Sylfaen"/>
          <w:sz w:val="20"/>
          <w:szCs w:val="20"/>
          <w:lang w:val="ka-GE"/>
        </w:rPr>
        <w:t xml:space="preserve"> </w:t>
      </w:r>
      <w:r w:rsidR="003C4AA8" w:rsidRPr="003C4AA8">
        <w:rPr>
          <w:rFonts w:ascii="Sylfaen" w:hAnsi="Sylfaen"/>
          <w:sz w:val="20"/>
          <w:szCs w:val="20"/>
          <w:lang w:val="ka-GE"/>
        </w:rPr>
        <w:t>მ</w:t>
      </w:r>
      <w:r w:rsidR="003C4AA8" w:rsidRPr="003C4AA8">
        <w:rPr>
          <w:rFonts w:ascii="Sylfaen" w:hAnsi="Sylfaen"/>
          <w:sz w:val="20"/>
          <w:szCs w:val="20"/>
        </w:rPr>
        <w:t>ომსახურების საფასურის დარიცხვა წარმოებს მომსახურების აღდგენის დღიდა</w:t>
      </w:r>
      <w:r w:rsidR="003C4AA8">
        <w:rPr>
          <w:rFonts w:ascii="Sylfaen" w:hAnsi="Sylfaen"/>
          <w:sz w:val="20"/>
          <w:szCs w:val="20"/>
          <w:lang w:val="ka-GE"/>
        </w:rPr>
        <w:t>ნ.</w:t>
      </w:r>
    </w:p>
    <w:p w14:paraId="2C3C5C6F" w14:textId="6FAF14BA" w:rsidR="00E545CE" w:rsidRPr="00C15939" w:rsidRDefault="00E545CE"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lastRenderedPageBreak/>
        <w:t>მომსახურების ინსტალაციის საფასური</w:t>
      </w:r>
      <w:r w:rsidR="003E4F23" w:rsidRPr="00C15939">
        <w:rPr>
          <w:rFonts w:ascii="Sylfaen" w:hAnsi="Sylfaen"/>
          <w:sz w:val="20"/>
          <w:szCs w:val="20"/>
          <w:lang w:val="ka-GE"/>
        </w:rPr>
        <w:t xml:space="preserve"> </w:t>
      </w:r>
      <w:r w:rsidRPr="00C15939">
        <w:rPr>
          <w:rFonts w:ascii="Sylfaen" w:hAnsi="Sylfaen"/>
          <w:sz w:val="20"/>
          <w:szCs w:val="20"/>
          <w:lang w:val="ka-GE"/>
        </w:rPr>
        <w:t>განისაზღვრება დანართი N</w:t>
      </w:r>
      <w:r w:rsidR="002A5787">
        <w:rPr>
          <w:rFonts w:ascii="Sylfaen" w:hAnsi="Sylfaen"/>
          <w:sz w:val="20"/>
          <w:szCs w:val="20"/>
          <w:lang w:val="ka-GE"/>
        </w:rPr>
        <w:t>1</w:t>
      </w:r>
      <w:r w:rsidRPr="00C15939">
        <w:rPr>
          <w:rFonts w:ascii="Sylfaen" w:hAnsi="Sylfaen"/>
          <w:sz w:val="20"/>
          <w:szCs w:val="20"/>
          <w:lang w:val="ka-GE"/>
        </w:rPr>
        <w:t xml:space="preserve">-ით და იგი აბონენტმა უნდა გადაიხადოს მომსახურების </w:t>
      </w:r>
      <w:r w:rsidRPr="000268F8">
        <w:rPr>
          <w:rFonts w:ascii="Sylfaen" w:hAnsi="Sylfaen"/>
          <w:sz w:val="20"/>
          <w:szCs w:val="20"/>
          <w:lang w:val="ka-GE"/>
        </w:rPr>
        <w:t>პირველი თვის საფასურთან ერთად,</w:t>
      </w:r>
      <w:r w:rsidRPr="00C15939">
        <w:rPr>
          <w:rFonts w:ascii="Sylfaen" w:hAnsi="Sylfaen"/>
          <w:sz w:val="20"/>
          <w:szCs w:val="20"/>
          <w:lang w:val="ka-GE"/>
        </w:rPr>
        <w:t xml:space="preserve"> თუ </w:t>
      </w:r>
      <w:r w:rsidR="00BB660E">
        <w:rPr>
          <w:rFonts w:ascii="Sylfaen" w:hAnsi="Sylfaen"/>
          <w:sz w:val="20"/>
          <w:szCs w:val="20"/>
          <w:lang w:val="ka-GE"/>
        </w:rPr>
        <w:t xml:space="preserve">მხარეთა შეთანხმებით სხვაგვარად არ არის გათვალისწინებული. </w:t>
      </w:r>
    </w:p>
    <w:p w14:paraId="22B2E9D0" w14:textId="07177E07" w:rsidR="00E545CE" w:rsidRPr="00C15939" w:rsidRDefault="000E0EA8"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აბონენტის მიერ უნაღდო ანგარიშსწორება ხდება </w:t>
      </w:r>
      <w:r w:rsidR="0081082D">
        <w:rPr>
          <w:rFonts w:ascii="Sylfaen" w:hAnsi="Sylfaen"/>
          <w:sz w:val="20"/>
          <w:szCs w:val="20"/>
          <w:lang w:val="ka-GE"/>
        </w:rPr>
        <w:t>სიმნეტი</w:t>
      </w:r>
      <w:r w:rsidRPr="00C15939">
        <w:rPr>
          <w:rFonts w:ascii="Sylfaen" w:hAnsi="Sylfaen"/>
          <w:sz w:val="20"/>
          <w:szCs w:val="20"/>
          <w:lang w:val="ka-GE"/>
        </w:rPr>
        <w:t>ს საბანკო ანგარიშზე</w:t>
      </w:r>
      <w:r w:rsidR="00BB660E">
        <w:rPr>
          <w:rFonts w:ascii="Sylfaen" w:hAnsi="Sylfaen"/>
          <w:sz w:val="20"/>
          <w:szCs w:val="20"/>
          <w:lang w:val="ka-GE"/>
        </w:rPr>
        <w:t xml:space="preserve"> თანხის შეტანის გზით</w:t>
      </w:r>
      <w:r w:rsidRPr="00C15939">
        <w:rPr>
          <w:rFonts w:ascii="Sylfaen" w:hAnsi="Sylfaen"/>
          <w:sz w:val="20"/>
          <w:szCs w:val="20"/>
          <w:lang w:val="ka-GE"/>
        </w:rPr>
        <w:t>.</w:t>
      </w:r>
    </w:p>
    <w:p w14:paraId="44C0A216" w14:textId="664910DF" w:rsidR="000E0EA8" w:rsidRPr="00C15939" w:rsidRDefault="000E0EA8"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აბონენტის მიერ თანხა გადახდილად ითვლება </w:t>
      </w:r>
      <w:r w:rsidRPr="00C15939">
        <w:rPr>
          <w:rFonts w:ascii="Sylfaen" w:hAnsi="Sylfaen" w:cs="Sylfaen"/>
          <w:sz w:val="20"/>
          <w:szCs w:val="20"/>
          <w:lang w:val="ka-GE"/>
        </w:rPr>
        <w:t>მხოლოდ</w:t>
      </w:r>
      <w:r w:rsidRPr="00C15939">
        <w:rPr>
          <w:rFonts w:ascii="Sylfaen" w:hAnsi="Sylfaen"/>
          <w:sz w:val="20"/>
          <w:szCs w:val="20"/>
          <w:lang w:val="ka-GE"/>
        </w:rPr>
        <w:t xml:space="preserve"> იმ შემთხვევაში, როდესაც იგი ჩაირიცხება (აისახება) </w:t>
      </w:r>
      <w:r w:rsidR="0081082D">
        <w:rPr>
          <w:rFonts w:ascii="Sylfaen" w:hAnsi="Sylfaen"/>
          <w:sz w:val="20"/>
          <w:szCs w:val="20"/>
          <w:lang w:val="ka-GE"/>
        </w:rPr>
        <w:t>სიმნეტი</w:t>
      </w:r>
      <w:r w:rsidRPr="00C15939">
        <w:rPr>
          <w:rFonts w:ascii="Sylfaen" w:hAnsi="Sylfaen"/>
          <w:sz w:val="20"/>
          <w:szCs w:val="20"/>
          <w:lang w:val="ka-GE"/>
        </w:rPr>
        <w:t>ს საბანკო ანგარიშზე/სააბონენტო ანგარიშზე.</w:t>
      </w:r>
    </w:p>
    <w:p w14:paraId="2D16F172" w14:textId="0E24289D" w:rsidR="000E0EA8" w:rsidRPr="00C15939" w:rsidRDefault="000E0EA8"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cs="Sylfaen"/>
          <w:sz w:val="20"/>
          <w:szCs w:val="20"/>
          <w:lang w:val="ka-GE"/>
        </w:rPr>
        <w:t>მესამე</w:t>
      </w:r>
      <w:r w:rsidRPr="00C15939">
        <w:rPr>
          <w:rFonts w:ascii="Sylfaen" w:hAnsi="Sylfaen"/>
          <w:sz w:val="20"/>
          <w:szCs w:val="20"/>
          <w:lang w:val="ka-GE"/>
        </w:rPr>
        <w:t xml:space="preserve"> პირთა მიერ შემოთავაზებული მომსახურების საშუალებით (სწრაფი გადახდის აპარატები, ბანკები და სხვა.) მომსახურების საფასურის ჩარიცხვისას პირობები და წესები, მათ შორის ჩასარიცხი თანხის მინიმალური ოდენობა და საფასური განისაზღვრება ასეთი მომსახურების გამწევი მესამე პირების მიერ და სცილდება </w:t>
      </w:r>
      <w:r w:rsidR="0081082D">
        <w:rPr>
          <w:rFonts w:ascii="Sylfaen" w:hAnsi="Sylfaen"/>
          <w:sz w:val="20"/>
          <w:szCs w:val="20"/>
          <w:lang w:val="ka-GE"/>
        </w:rPr>
        <w:t>სიმნეტი</w:t>
      </w:r>
      <w:r w:rsidRPr="00C15939">
        <w:rPr>
          <w:rFonts w:ascii="Sylfaen" w:hAnsi="Sylfaen"/>
          <w:sz w:val="20"/>
          <w:szCs w:val="20"/>
          <w:lang w:val="ka-GE"/>
        </w:rPr>
        <w:t>ს პასუხისმგებლობის ფარგლებს.</w:t>
      </w:r>
    </w:p>
    <w:p w14:paraId="0ED17BD5" w14:textId="0BBD97AA" w:rsidR="00E545CE" w:rsidRDefault="000E0EA8" w:rsidP="00902570">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აბონენტი თანახმაა სააბონენტო გადასახდელი საფასური და სხვა გადასახადები</w:t>
      </w:r>
      <w:r w:rsidR="003E1CFB">
        <w:rPr>
          <w:rFonts w:ascii="Sylfaen" w:hAnsi="Sylfaen"/>
          <w:sz w:val="20"/>
          <w:szCs w:val="20"/>
          <w:lang w:val="ka-GE"/>
        </w:rPr>
        <w:t xml:space="preserve"> </w:t>
      </w:r>
      <w:r w:rsidR="00C9580F" w:rsidRPr="00C15939">
        <w:rPr>
          <w:rFonts w:ascii="Sylfaen" w:hAnsi="Sylfaen"/>
          <w:sz w:val="20"/>
          <w:szCs w:val="20"/>
          <w:lang w:val="ka-GE"/>
        </w:rPr>
        <w:t>გადაიხადოს</w:t>
      </w:r>
      <w:r w:rsidR="00C9580F">
        <w:rPr>
          <w:rFonts w:ascii="Sylfaen" w:hAnsi="Sylfaen"/>
          <w:sz w:val="20"/>
          <w:szCs w:val="20"/>
          <w:lang w:val="ka-GE"/>
        </w:rPr>
        <w:t xml:space="preserve"> </w:t>
      </w:r>
      <w:r w:rsidRPr="00C15939">
        <w:rPr>
          <w:rFonts w:ascii="Sylfaen" w:hAnsi="Sylfaen"/>
          <w:sz w:val="20"/>
          <w:szCs w:val="20"/>
          <w:lang w:val="ka-GE"/>
        </w:rPr>
        <w:t xml:space="preserve">ნებისმიერმა მესამე პირმა ან/და </w:t>
      </w:r>
      <w:r w:rsidR="00933BF4">
        <w:rPr>
          <w:rFonts w:ascii="Sylfaen" w:hAnsi="Sylfaen"/>
          <w:sz w:val="20"/>
          <w:szCs w:val="20"/>
          <w:lang w:val="ka-GE"/>
        </w:rPr>
        <w:t>კომპანიამ</w:t>
      </w:r>
      <w:r w:rsidRPr="00C15939">
        <w:rPr>
          <w:rFonts w:ascii="Sylfaen" w:hAnsi="Sylfaen"/>
          <w:sz w:val="20"/>
          <w:szCs w:val="20"/>
          <w:lang w:val="ka-GE"/>
        </w:rPr>
        <w:t xml:space="preserve"> მესამე პირისაგან მიიღოს ნებისმიერი შემოთავაზებული შესრულება აბონენტის ყოველგვარი დამატებითი თანხმობის გარეშე.</w:t>
      </w:r>
    </w:p>
    <w:p w14:paraId="67BB0B3C" w14:textId="62EF49E3" w:rsidR="00144E8A" w:rsidRPr="00B11519" w:rsidRDefault="00144E8A" w:rsidP="00144E8A">
      <w:pPr>
        <w:pStyle w:val="ListParagraph"/>
        <w:numPr>
          <w:ilvl w:val="1"/>
          <w:numId w:val="12"/>
        </w:numPr>
        <w:spacing w:line="276" w:lineRule="auto"/>
        <w:ind w:left="142" w:hanging="851"/>
        <w:jc w:val="both"/>
        <w:rPr>
          <w:rFonts w:ascii="Sylfaen" w:hAnsi="Sylfaen"/>
          <w:sz w:val="20"/>
          <w:szCs w:val="20"/>
          <w:lang w:val="ka-GE"/>
        </w:rPr>
      </w:pPr>
      <w:r w:rsidRPr="00144E8A">
        <w:rPr>
          <w:rFonts w:ascii="Sylfaen" w:hAnsi="Sylfaen"/>
          <w:sz w:val="20"/>
          <w:szCs w:val="20"/>
          <w:lang w:val="ka-GE"/>
        </w:rPr>
        <w:t xml:space="preserve">ზედმეტად გადახდილი თანხა აღირიცხება </w:t>
      </w:r>
      <w:r>
        <w:rPr>
          <w:rFonts w:ascii="Sylfaen" w:hAnsi="Sylfaen"/>
          <w:sz w:val="20"/>
          <w:szCs w:val="20"/>
          <w:lang w:val="ka-GE"/>
        </w:rPr>
        <w:t>აბონენტის</w:t>
      </w:r>
      <w:r w:rsidRPr="00144E8A">
        <w:rPr>
          <w:rFonts w:ascii="Sylfaen" w:hAnsi="Sylfaen"/>
          <w:sz w:val="20"/>
          <w:szCs w:val="20"/>
          <w:lang w:val="ka-GE"/>
        </w:rPr>
        <w:t xml:space="preserve"> სააბონენტო ანგარიშზე, თუ </w:t>
      </w:r>
      <w:r>
        <w:rPr>
          <w:rFonts w:ascii="Sylfaen" w:hAnsi="Sylfaen"/>
          <w:sz w:val="20"/>
          <w:szCs w:val="20"/>
          <w:lang w:val="ka-GE"/>
        </w:rPr>
        <w:t>აბონენტი</w:t>
      </w:r>
      <w:r w:rsidRPr="00144E8A">
        <w:rPr>
          <w:rFonts w:ascii="Sylfaen" w:hAnsi="Sylfaen"/>
          <w:sz w:val="20"/>
          <w:szCs w:val="20"/>
          <w:lang w:val="ka-GE"/>
        </w:rPr>
        <w:t xml:space="preserve"> არ ითხოვს ამ თანხის უკან დაბრუნებას. ზედმეტად გადახდილი თანხის უკან დაბრუნება </w:t>
      </w:r>
      <w:r>
        <w:rPr>
          <w:rFonts w:ascii="Sylfaen" w:hAnsi="Sylfaen"/>
          <w:sz w:val="20"/>
          <w:szCs w:val="20"/>
          <w:lang w:val="ka-GE"/>
        </w:rPr>
        <w:t>კომპანიის</w:t>
      </w:r>
      <w:r w:rsidRPr="00144E8A">
        <w:rPr>
          <w:rFonts w:ascii="Sylfaen" w:hAnsi="Sylfaen"/>
          <w:sz w:val="20"/>
          <w:szCs w:val="20"/>
          <w:lang w:val="ka-GE"/>
        </w:rPr>
        <w:t xml:space="preserve"> მიერ უნდა განხორციელდეს </w:t>
      </w:r>
      <w:r>
        <w:rPr>
          <w:rFonts w:ascii="Sylfaen" w:hAnsi="Sylfaen"/>
          <w:sz w:val="20"/>
          <w:szCs w:val="20"/>
          <w:lang w:val="ka-GE"/>
        </w:rPr>
        <w:t>აბონენტის</w:t>
      </w:r>
      <w:r w:rsidRPr="00144E8A">
        <w:rPr>
          <w:rFonts w:ascii="Sylfaen" w:hAnsi="Sylfaen"/>
          <w:sz w:val="20"/>
          <w:szCs w:val="20"/>
          <w:lang w:val="ka-GE"/>
        </w:rPr>
        <w:t xml:space="preserve"> განცხადების მიღებიდან </w:t>
      </w:r>
      <w:r w:rsidRPr="00933BF4">
        <w:rPr>
          <w:rFonts w:ascii="Sylfaen" w:hAnsi="Sylfaen"/>
          <w:b/>
          <w:bCs/>
          <w:sz w:val="20"/>
          <w:szCs w:val="20"/>
          <w:lang w:val="ka-GE"/>
        </w:rPr>
        <w:t>არა უგვიანეს 10 დღეში.</w:t>
      </w:r>
    </w:p>
    <w:p w14:paraId="10F26900" w14:textId="3033DB3A" w:rsidR="00A97BBB" w:rsidRPr="00B11519" w:rsidRDefault="00A97BBB" w:rsidP="00A97BBB">
      <w:pPr>
        <w:pStyle w:val="ListParagraph"/>
        <w:numPr>
          <w:ilvl w:val="1"/>
          <w:numId w:val="12"/>
        </w:numPr>
        <w:spacing w:line="276" w:lineRule="auto"/>
        <w:ind w:left="142" w:hanging="851"/>
        <w:jc w:val="both"/>
        <w:rPr>
          <w:rFonts w:ascii="Sylfaen" w:hAnsi="Sylfaen"/>
          <w:sz w:val="20"/>
          <w:szCs w:val="20"/>
          <w:lang w:val="ka-GE"/>
        </w:rPr>
      </w:pPr>
      <w:r w:rsidRPr="00B80470">
        <w:rPr>
          <w:rFonts w:ascii="Sylfaen" w:hAnsi="Sylfaen"/>
          <w:bCs/>
          <w:sz w:val="20"/>
          <w:szCs w:val="20"/>
        </w:rPr>
        <w:t xml:space="preserve">აბონენტის მიერ, სააბონენტო გადასახდელის დროულად გადაუხდელობის შემთხვევაში, კომპანია უფლებამოსილია </w:t>
      </w:r>
      <w:r w:rsidRPr="00B80470">
        <w:rPr>
          <w:rFonts w:ascii="Sylfaen" w:hAnsi="Sylfaen"/>
          <w:bCs/>
          <w:sz w:val="20"/>
          <w:szCs w:val="20"/>
          <w:lang w:val="ka-GE"/>
        </w:rPr>
        <w:t xml:space="preserve">დაარიცხოს </w:t>
      </w:r>
      <w:proofErr w:type="gramStart"/>
      <w:r w:rsidRPr="00B80470">
        <w:rPr>
          <w:rFonts w:ascii="Sylfaen" w:hAnsi="Sylfaen"/>
          <w:bCs/>
          <w:sz w:val="20"/>
          <w:szCs w:val="20"/>
        </w:rPr>
        <w:t>აბონენტს  ერთჯერადი</w:t>
      </w:r>
      <w:proofErr w:type="gramEnd"/>
      <w:r w:rsidRPr="00B80470">
        <w:rPr>
          <w:rFonts w:ascii="Sylfaen" w:hAnsi="Sylfaen"/>
          <w:bCs/>
          <w:sz w:val="20"/>
          <w:szCs w:val="20"/>
        </w:rPr>
        <w:t xml:space="preserve"> </w:t>
      </w:r>
      <w:r w:rsidRPr="00B80470">
        <w:rPr>
          <w:rFonts w:ascii="Sylfaen" w:hAnsi="Sylfaen"/>
          <w:bCs/>
          <w:sz w:val="20"/>
          <w:szCs w:val="20"/>
          <w:lang w:val="ka-GE"/>
        </w:rPr>
        <w:t xml:space="preserve">საკომისიო </w:t>
      </w:r>
      <w:r w:rsidR="00B215F5">
        <w:rPr>
          <w:rFonts w:ascii="Sylfaen" w:hAnsi="Sylfaen"/>
          <w:bCs/>
          <w:sz w:val="20"/>
          <w:szCs w:val="20"/>
          <w:lang w:val="ka-GE"/>
        </w:rPr>
        <w:t xml:space="preserve"> </w:t>
      </w:r>
      <w:r w:rsidR="00AB0CC1">
        <w:rPr>
          <w:rFonts w:ascii="Sylfaen" w:hAnsi="Sylfaen"/>
          <w:bCs/>
          <w:sz w:val="20"/>
          <w:szCs w:val="20"/>
        </w:rPr>
        <w:t>1 (</w:t>
      </w:r>
      <w:r w:rsidR="00AB0CC1">
        <w:rPr>
          <w:rFonts w:ascii="Sylfaen" w:hAnsi="Sylfaen"/>
          <w:bCs/>
          <w:sz w:val="20"/>
          <w:szCs w:val="20"/>
          <w:lang w:val="ka-GE"/>
        </w:rPr>
        <w:t>ერთი)</w:t>
      </w:r>
      <w:r w:rsidRPr="00B80470">
        <w:rPr>
          <w:rFonts w:ascii="Sylfaen" w:hAnsi="Sylfaen"/>
          <w:bCs/>
          <w:sz w:val="20"/>
          <w:szCs w:val="20"/>
          <w:lang w:val="ka-GE"/>
        </w:rPr>
        <w:t xml:space="preserve"> ლარის </w:t>
      </w:r>
      <w:r w:rsidRPr="00B80470">
        <w:rPr>
          <w:rFonts w:ascii="Sylfaen" w:hAnsi="Sylfaen"/>
          <w:bCs/>
          <w:sz w:val="20"/>
          <w:szCs w:val="20"/>
        </w:rPr>
        <w:t>ოდენობით, ყოველ ჯერზე</w:t>
      </w:r>
      <w:r>
        <w:rPr>
          <w:rFonts w:ascii="Sylfaen" w:hAnsi="Sylfaen"/>
          <w:bCs/>
          <w:sz w:val="20"/>
          <w:szCs w:val="20"/>
          <w:lang w:val="ka-GE"/>
        </w:rPr>
        <w:t>.</w:t>
      </w:r>
      <w:r w:rsidRPr="00B80470">
        <w:rPr>
          <w:rFonts w:ascii="Sylfaen" w:hAnsi="Sylfaen"/>
          <w:bCs/>
          <w:sz w:val="20"/>
          <w:szCs w:val="20"/>
        </w:rPr>
        <w:t> </w:t>
      </w:r>
    </w:p>
    <w:p w14:paraId="52BC3C4D" w14:textId="77777777" w:rsidR="006230F6" w:rsidRPr="00902570" w:rsidRDefault="006230F6" w:rsidP="006230F6">
      <w:pPr>
        <w:pStyle w:val="ListParagraph"/>
        <w:spacing w:line="276" w:lineRule="auto"/>
        <w:ind w:left="142"/>
        <w:jc w:val="both"/>
        <w:rPr>
          <w:rFonts w:ascii="Sylfaen" w:hAnsi="Sylfaen"/>
          <w:sz w:val="20"/>
          <w:szCs w:val="20"/>
          <w:lang w:val="ka-GE"/>
        </w:rPr>
      </w:pPr>
    </w:p>
    <w:p w14:paraId="158857C0" w14:textId="77777777" w:rsidR="005630FA" w:rsidRPr="00C15939" w:rsidRDefault="005630FA" w:rsidP="00C15939">
      <w:pPr>
        <w:pStyle w:val="ListParagraph"/>
        <w:numPr>
          <w:ilvl w:val="0"/>
          <w:numId w:val="12"/>
        </w:numPr>
        <w:ind w:left="142" w:hanging="851"/>
        <w:jc w:val="both"/>
        <w:rPr>
          <w:rFonts w:ascii="Sylfaen" w:hAnsi="Sylfaen"/>
          <w:b/>
          <w:sz w:val="20"/>
          <w:szCs w:val="20"/>
          <w:lang w:val="ka-GE"/>
        </w:rPr>
      </w:pPr>
      <w:r w:rsidRPr="00C15939">
        <w:rPr>
          <w:rFonts w:ascii="Sylfaen" w:hAnsi="Sylfaen" w:cs="Sylfaen"/>
          <w:b/>
          <w:sz w:val="20"/>
          <w:szCs w:val="20"/>
          <w:lang w:val="ka-GE"/>
        </w:rPr>
        <w:t>მომსახურების</w:t>
      </w:r>
      <w:r w:rsidRPr="00C15939">
        <w:rPr>
          <w:rFonts w:ascii="Sylfaen" w:hAnsi="Sylfaen"/>
          <w:b/>
          <w:sz w:val="20"/>
          <w:szCs w:val="20"/>
          <w:lang w:val="ka-GE"/>
        </w:rPr>
        <w:t xml:space="preserve"> ცვლილებები და დამატებები</w:t>
      </w:r>
    </w:p>
    <w:p w14:paraId="781EF1FE" w14:textId="7D4F3C0F" w:rsidR="00A32C16" w:rsidRPr="00A32C16" w:rsidRDefault="00C5057C"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წინამდებარე ხელშეკრულების მოქმედების პერიოდში </w:t>
      </w:r>
      <w:r w:rsidR="0081082D">
        <w:rPr>
          <w:rFonts w:ascii="Sylfaen" w:hAnsi="Sylfaen"/>
          <w:sz w:val="20"/>
          <w:szCs w:val="20"/>
          <w:lang w:val="ka-GE"/>
        </w:rPr>
        <w:t>სიმნეტი</w:t>
      </w:r>
      <w:r w:rsidR="000033EF" w:rsidRPr="00C15939">
        <w:rPr>
          <w:rFonts w:ascii="Sylfaen" w:hAnsi="Sylfaen"/>
          <w:sz w:val="20"/>
          <w:szCs w:val="20"/>
          <w:lang w:val="ka-GE"/>
        </w:rPr>
        <w:t xml:space="preserve"> უფლებამოსილია ნებისმიერ დროს </w:t>
      </w:r>
      <w:r w:rsidR="00A32C16">
        <w:rPr>
          <w:rFonts w:ascii="Sylfaen" w:hAnsi="Sylfaen"/>
          <w:sz w:val="20"/>
          <w:szCs w:val="20"/>
          <w:lang w:val="ka-GE"/>
        </w:rPr>
        <w:t xml:space="preserve">ცალმხრივად </w:t>
      </w:r>
      <w:r w:rsidR="000033EF" w:rsidRPr="00C15939">
        <w:rPr>
          <w:rFonts w:ascii="Sylfaen" w:hAnsi="Sylfaen"/>
          <w:sz w:val="20"/>
          <w:szCs w:val="20"/>
          <w:lang w:val="ka-GE"/>
        </w:rPr>
        <w:t>შეცვალოს</w:t>
      </w:r>
      <w:r w:rsidR="00A32C16">
        <w:rPr>
          <w:rFonts w:ascii="Sylfaen" w:hAnsi="Sylfaen"/>
          <w:sz w:val="20"/>
          <w:szCs w:val="20"/>
          <w:lang w:val="ka-GE"/>
        </w:rPr>
        <w:t xml:space="preserve"> </w:t>
      </w:r>
      <w:r w:rsidR="00A32C16" w:rsidRPr="00661BD2">
        <w:rPr>
          <w:rFonts w:ascii="Sylfaen" w:hAnsi="Sylfaen"/>
          <w:bCs/>
          <w:sz w:val="20"/>
          <w:szCs w:val="20"/>
          <w:lang w:val="ka-GE"/>
        </w:rPr>
        <w:t>მომსახურების/ხელშეკრულების პირობები, მომსახურების ტარიფები</w:t>
      </w:r>
      <w:r w:rsidR="00A32C16">
        <w:rPr>
          <w:rFonts w:ascii="Sylfaen" w:hAnsi="Sylfaen"/>
          <w:bCs/>
          <w:sz w:val="20"/>
          <w:szCs w:val="20"/>
          <w:lang w:val="ka-GE"/>
        </w:rPr>
        <w:t xml:space="preserve"> </w:t>
      </w:r>
      <w:r w:rsidR="000033EF" w:rsidRPr="00C15939">
        <w:rPr>
          <w:rFonts w:ascii="Sylfaen" w:hAnsi="Sylfaen"/>
          <w:sz w:val="20"/>
          <w:szCs w:val="20"/>
          <w:lang w:val="ka-GE"/>
        </w:rPr>
        <w:t xml:space="preserve"> </w:t>
      </w:r>
      <w:r w:rsidR="00A32C16" w:rsidRPr="00661BD2">
        <w:rPr>
          <w:rFonts w:ascii="Sylfaen" w:hAnsi="Sylfaen"/>
          <w:bCs/>
          <w:sz w:val="20"/>
          <w:szCs w:val="20"/>
          <w:lang w:val="ka-GE"/>
        </w:rPr>
        <w:t xml:space="preserve">და ა.შ. აბონტისათვის მინიმუმ </w:t>
      </w:r>
      <w:r w:rsidR="00A32C16" w:rsidRPr="00661BD2">
        <w:rPr>
          <w:rFonts w:ascii="Sylfaen" w:hAnsi="Sylfaen"/>
          <w:b/>
          <w:sz w:val="20"/>
          <w:szCs w:val="20"/>
          <w:lang w:val="ka-GE"/>
        </w:rPr>
        <w:t>30 დღით</w:t>
      </w:r>
      <w:r w:rsidR="00A32C16" w:rsidRPr="00661BD2">
        <w:rPr>
          <w:rFonts w:ascii="Sylfaen" w:hAnsi="Sylfaen"/>
          <w:bCs/>
          <w:sz w:val="20"/>
          <w:szCs w:val="20"/>
          <w:lang w:val="ka-GE"/>
        </w:rPr>
        <w:t xml:space="preserve"> ადრე შეტყობინების საფუძველზე.</w:t>
      </w:r>
      <w:r w:rsidR="008B6587">
        <w:rPr>
          <w:rFonts w:ascii="Sylfaen" w:hAnsi="Sylfaen"/>
          <w:bCs/>
          <w:sz w:val="20"/>
          <w:szCs w:val="20"/>
          <w:lang w:val="ka-GE"/>
        </w:rPr>
        <w:t xml:space="preserve"> </w:t>
      </w:r>
      <w:r w:rsidR="008B6587" w:rsidRPr="008B6587">
        <w:rPr>
          <w:rFonts w:ascii="Sylfaen" w:hAnsi="Sylfaen"/>
          <w:bCs/>
          <w:sz w:val="20"/>
          <w:szCs w:val="20"/>
          <w:lang w:val="ka-GE"/>
        </w:rPr>
        <w:t xml:space="preserve">კომპანია </w:t>
      </w:r>
      <w:r w:rsidR="008B6587" w:rsidRPr="008B6587">
        <w:rPr>
          <w:rFonts w:ascii="Sylfaen" w:hAnsi="Sylfaen"/>
          <w:bCs/>
          <w:sz w:val="20"/>
          <w:szCs w:val="20"/>
        </w:rPr>
        <w:t>უფლებამოსილია არ დაიცვას ამ პუნქტით გათვალისწინებული ვადა იმ შემთხვევაში, თუ მის მიერ მომხმარებლისთვის დაწესებული მომსახურების ახალი პირობები აუმჯობესებს მომხმარებლის უფლებრივ მდგომარეობას ან/და გამოწვეულია ისეთი საკანონდებლო ცვლილებებით ან  ელექტრონული კომუნიკაციების სფეროში ახალი რეგულაციებით, რომელთა ძალაში შესვლის თარიღის გამო შეუძლებელია ამ ვადის დაცვა.</w:t>
      </w:r>
    </w:p>
    <w:p w14:paraId="2A9B0B29" w14:textId="57D40B47" w:rsidR="00364D70" w:rsidRPr="008B6587" w:rsidRDefault="00A32C16" w:rsidP="008B6587">
      <w:pPr>
        <w:pStyle w:val="ListParagraph"/>
        <w:numPr>
          <w:ilvl w:val="1"/>
          <w:numId w:val="12"/>
        </w:numPr>
        <w:spacing w:line="276" w:lineRule="auto"/>
        <w:ind w:left="142" w:hanging="851"/>
        <w:jc w:val="both"/>
        <w:rPr>
          <w:rFonts w:ascii="Sylfaen" w:hAnsi="Sylfaen"/>
          <w:sz w:val="20"/>
          <w:szCs w:val="20"/>
          <w:lang w:val="ka-GE"/>
        </w:rPr>
      </w:pPr>
      <w:r w:rsidRPr="00A32C16">
        <w:rPr>
          <w:rFonts w:ascii="Sylfaen" w:hAnsi="Sylfaen"/>
          <w:sz w:val="20"/>
          <w:szCs w:val="20"/>
          <w:lang w:val="ka-GE"/>
        </w:rPr>
        <w:t>იმ შემთხვევაში თუ ცვლილები ეხება მომსახურების ტარიფების გაზრდას ან იმგვარ ცვლილებას,</w:t>
      </w:r>
      <w:r w:rsidR="008B6587">
        <w:rPr>
          <w:rFonts w:ascii="Sylfaen" w:hAnsi="Sylfaen"/>
          <w:sz w:val="20"/>
          <w:szCs w:val="20"/>
          <w:lang w:val="ka-GE"/>
        </w:rPr>
        <w:t xml:space="preserve"> </w:t>
      </w:r>
      <w:r w:rsidRPr="00A32C16">
        <w:rPr>
          <w:rFonts w:ascii="Sylfaen" w:hAnsi="Sylfaen"/>
          <w:sz w:val="20"/>
          <w:szCs w:val="20"/>
          <w:lang w:val="ka-GE"/>
        </w:rPr>
        <w:t xml:space="preserve">რაც ზრდის აბონენტზე დაკისრებული ვალდებულებების მოცულობას ან არსებობს კანონმდებლობით გათვალისწინებულ სხვა შემთხვევა, </w:t>
      </w:r>
      <w:r>
        <w:rPr>
          <w:rFonts w:ascii="Sylfaen" w:hAnsi="Sylfaen"/>
          <w:sz w:val="20"/>
          <w:szCs w:val="20"/>
          <w:lang w:val="ka-GE"/>
        </w:rPr>
        <w:t>კომპანია</w:t>
      </w:r>
      <w:r w:rsidRPr="00A32C16">
        <w:rPr>
          <w:rFonts w:ascii="Sylfaen" w:hAnsi="Sylfaen"/>
          <w:sz w:val="20"/>
          <w:szCs w:val="20"/>
          <w:lang w:val="ka-GE"/>
        </w:rPr>
        <w:t xml:space="preserve"> უზრუნველყოფს აბონენტის ინფორმირებას ინდივიდუალური შეტყობინებით. </w:t>
      </w:r>
      <w:r w:rsidR="0023646E" w:rsidRPr="008B6587">
        <w:rPr>
          <w:rFonts w:ascii="Sylfaen" w:hAnsi="Sylfaen"/>
          <w:sz w:val="20"/>
          <w:szCs w:val="20"/>
          <w:lang w:val="ka-GE"/>
        </w:rPr>
        <w:t xml:space="preserve">ისეთი სახის ცვლილება რაც არ ახდენს უშუალოდ აბონენტზე გავლენას, გამოქვეყნდება </w:t>
      </w:r>
      <w:r w:rsidR="0081082D">
        <w:rPr>
          <w:rFonts w:ascii="Sylfaen" w:hAnsi="Sylfaen"/>
          <w:sz w:val="20"/>
          <w:szCs w:val="20"/>
          <w:lang w:val="ka-GE"/>
        </w:rPr>
        <w:t>სიმნეტი</w:t>
      </w:r>
      <w:r w:rsidR="0023646E" w:rsidRPr="008B6587">
        <w:rPr>
          <w:rFonts w:ascii="Sylfaen" w:hAnsi="Sylfaen"/>
          <w:sz w:val="20"/>
          <w:szCs w:val="20"/>
          <w:lang w:val="ka-GE"/>
        </w:rPr>
        <w:t xml:space="preserve">ს </w:t>
      </w:r>
      <w:r w:rsidR="007F27A4" w:rsidRPr="008B6587">
        <w:rPr>
          <w:rFonts w:ascii="Sylfaen" w:hAnsi="Sylfaen"/>
          <w:sz w:val="20"/>
          <w:szCs w:val="20"/>
          <w:lang w:val="ka-GE"/>
        </w:rPr>
        <w:t xml:space="preserve">ოფიციალურ </w:t>
      </w:r>
      <w:r w:rsidR="0023646E" w:rsidRPr="008B6587">
        <w:rPr>
          <w:rFonts w:ascii="Sylfaen" w:hAnsi="Sylfaen"/>
          <w:sz w:val="20"/>
          <w:szCs w:val="20"/>
          <w:lang w:val="ka-GE"/>
        </w:rPr>
        <w:t xml:space="preserve">ვებ-გვერდზე. </w:t>
      </w:r>
    </w:p>
    <w:p w14:paraId="61D42775" w14:textId="77777777" w:rsidR="00661BD2" w:rsidRPr="00661BD2" w:rsidRDefault="00661BD2" w:rsidP="00A32C16">
      <w:pPr>
        <w:pStyle w:val="ListParagraph"/>
        <w:numPr>
          <w:ilvl w:val="1"/>
          <w:numId w:val="12"/>
        </w:numPr>
        <w:spacing w:line="276" w:lineRule="auto"/>
        <w:ind w:left="142" w:hanging="851"/>
        <w:jc w:val="both"/>
        <w:rPr>
          <w:rFonts w:ascii="Sylfaen" w:hAnsi="Sylfaen"/>
          <w:bCs/>
          <w:sz w:val="20"/>
          <w:szCs w:val="20"/>
          <w:lang w:val="ka-GE"/>
        </w:rPr>
      </w:pPr>
      <w:r w:rsidRPr="00661BD2">
        <w:rPr>
          <w:rFonts w:ascii="Sylfaen" w:hAnsi="Sylfaen"/>
          <w:bCs/>
          <w:sz w:val="20"/>
          <w:szCs w:val="20"/>
          <w:lang w:val="ka-GE"/>
        </w:rPr>
        <w:t>ხელშეკრულების შეცვლილი პირობების ან/და შეცვლილი ტარიფების ძალაში შესვლამდე, აბონენტი უფლებამოსილია შეცვალოს მომსახურების პაკეტი ან შეწყვიტოს იმ მომსახურების სახეობა, რომელსაც ეხება ცვლილები, ან შეწყვიტოს ხელშეკრულება. აბონენტის მხრიდან მომსახურების შეცვლილი პირობებით მიღება, ნიშნავს რომ ის სრულად ეთანხმება შეცვლილ პირობებს.</w:t>
      </w:r>
    </w:p>
    <w:p w14:paraId="22FA9C8E" w14:textId="4DA106B9" w:rsidR="00661BD2" w:rsidRPr="00F344CD" w:rsidRDefault="00661BD2" w:rsidP="00A32C16">
      <w:pPr>
        <w:pStyle w:val="ListParagraph"/>
        <w:numPr>
          <w:ilvl w:val="1"/>
          <w:numId w:val="12"/>
        </w:numPr>
        <w:spacing w:line="276" w:lineRule="auto"/>
        <w:ind w:left="142" w:hanging="851"/>
        <w:jc w:val="both"/>
        <w:rPr>
          <w:rFonts w:ascii="Sylfaen" w:hAnsi="Sylfaen"/>
          <w:bCs/>
          <w:sz w:val="20"/>
          <w:szCs w:val="20"/>
          <w:lang w:val="ka-GE"/>
        </w:rPr>
      </w:pPr>
      <w:r w:rsidRPr="00661BD2">
        <w:rPr>
          <w:rFonts w:ascii="Sylfaen" w:hAnsi="Sylfaen"/>
          <w:bCs/>
          <w:sz w:val="20"/>
          <w:szCs w:val="20"/>
          <w:lang w:val="ka-GE"/>
        </w:rPr>
        <w:t>კომპანიის</w:t>
      </w:r>
      <w:r w:rsidRPr="00661BD2">
        <w:rPr>
          <w:rFonts w:ascii="Sylfaen" w:hAnsi="Sylfaen"/>
          <w:bCs/>
          <w:sz w:val="20"/>
          <w:szCs w:val="20"/>
        </w:rPr>
        <w:t xml:space="preserve"> მიერ </w:t>
      </w:r>
      <w:r w:rsidRPr="00661BD2">
        <w:rPr>
          <w:rFonts w:ascii="Sylfaen" w:hAnsi="Sylfaen"/>
          <w:bCs/>
          <w:sz w:val="20"/>
          <w:szCs w:val="20"/>
          <w:lang w:val="ka-GE"/>
        </w:rPr>
        <w:t xml:space="preserve">შესაძლოა განხორციელდეს აბონენტისათვის </w:t>
      </w:r>
      <w:r w:rsidRPr="00661BD2">
        <w:rPr>
          <w:rFonts w:ascii="Sylfaen" w:hAnsi="Sylfaen"/>
          <w:bCs/>
          <w:sz w:val="20"/>
          <w:szCs w:val="20"/>
        </w:rPr>
        <w:t>შესაბამისი მომსახურების საფასურის ან/და მომსახურების გაწევის პირობების აქციის ვადით დროებითი ცვლილება უკეთესი პირობებით</w:t>
      </w:r>
      <w:r w:rsidRPr="00661BD2">
        <w:rPr>
          <w:rFonts w:ascii="Sylfaen" w:hAnsi="Sylfaen"/>
          <w:bCs/>
          <w:sz w:val="20"/>
          <w:szCs w:val="20"/>
          <w:lang w:val="ka-GE"/>
        </w:rPr>
        <w:t>,</w:t>
      </w:r>
      <w:r w:rsidRPr="00661BD2">
        <w:rPr>
          <w:rFonts w:ascii="Sylfaen" w:hAnsi="Sylfaen"/>
          <w:bCs/>
          <w:sz w:val="20"/>
          <w:szCs w:val="20"/>
        </w:rPr>
        <w:t xml:space="preserve"> </w:t>
      </w:r>
      <w:r w:rsidRPr="00661BD2">
        <w:rPr>
          <w:rFonts w:ascii="Sylfaen" w:hAnsi="Sylfaen"/>
          <w:bCs/>
          <w:sz w:val="20"/>
          <w:szCs w:val="20"/>
          <w:lang w:val="ka-GE"/>
        </w:rPr>
        <w:t xml:space="preserve"> რაზეც წინასწარ ეცნობება აბონენტს. აღნიშნულის თაობაზე ინფორმაცია, ასევე გამოქვეყნდება კომპანიის </w:t>
      </w:r>
      <w:r w:rsidRPr="00F344CD">
        <w:rPr>
          <w:rFonts w:ascii="Sylfaen" w:hAnsi="Sylfaen"/>
          <w:bCs/>
          <w:sz w:val="20"/>
          <w:szCs w:val="20"/>
          <w:lang w:val="ka-GE"/>
        </w:rPr>
        <w:t>ვებ-გვერდზე.</w:t>
      </w:r>
    </w:p>
    <w:p w14:paraId="358BCB89" w14:textId="1D83DDD8" w:rsidR="008B6587" w:rsidRPr="00857A95" w:rsidRDefault="008B6587" w:rsidP="00A32C16">
      <w:pPr>
        <w:pStyle w:val="ListParagraph"/>
        <w:numPr>
          <w:ilvl w:val="1"/>
          <w:numId w:val="12"/>
        </w:numPr>
        <w:spacing w:line="276" w:lineRule="auto"/>
        <w:ind w:left="142" w:hanging="851"/>
        <w:jc w:val="both"/>
        <w:rPr>
          <w:rFonts w:ascii="Sylfaen" w:hAnsi="Sylfaen"/>
          <w:bCs/>
          <w:sz w:val="20"/>
          <w:szCs w:val="20"/>
          <w:lang w:val="ka-GE"/>
        </w:rPr>
      </w:pPr>
      <w:r w:rsidRPr="00857A95">
        <w:rPr>
          <w:rFonts w:ascii="Sylfaen" w:hAnsi="Sylfaen"/>
          <w:bCs/>
          <w:sz w:val="20"/>
          <w:szCs w:val="20"/>
          <w:lang w:val="ka-GE"/>
        </w:rPr>
        <w:t>მომსახურების პაკეტის ან</w:t>
      </w:r>
      <w:r w:rsidR="00A004B9" w:rsidRPr="00857A95">
        <w:rPr>
          <w:rFonts w:ascii="Sylfaen" w:hAnsi="Sylfaen"/>
          <w:bCs/>
          <w:sz w:val="20"/>
          <w:szCs w:val="20"/>
          <w:lang w:val="ka-GE"/>
        </w:rPr>
        <w:t>/და</w:t>
      </w:r>
      <w:r w:rsidRPr="00857A95">
        <w:rPr>
          <w:rFonts w:ascii="Sylfaen" w:hAnsi="Sylfaen"/>
          <w:bCs/>
          <w:sz w:val="20"/>
          <w:szCs w:val="20"/>
          <w:lang w:val="ka-GE"/>
        </w:rPr>
        <w:t xml:space="preserve"> სახეობის ცვლილებ</w:t>
      </w:r>
      <w:r w:rsidR="00A004B9" w:rsidRPr="00857A95">
        <w:rPr>
          <w:rFonts w:ascii="Sylfaen" w:hAnsi="Sylfaen"/>
          <w:bCs/>
          <w:sz w:val="20"/>
          <w:szCs w:val="20"/>
          <w:lang w:val="ka-GE"/>
        </w:rPr>
        <w:t>ა</w:t>
      </w:r>
      <w:r w:rsidRPr="00857A95">
        <w:rPr>
          <w:rFonts w:ascii="Sylfaen" w:hAnsi="Sylfaen"/>
          <w:bCs/>
          <w:sz w:val="20"/>
          <w:szCs w:val="20"/>
          <w:lang w:val="ka-GE"/>
        </w:rPr>
        <w:t xml:space="preserve"> შესაძლებელია დამატებითი დოკუმენტის გაფორმების</w:t>
      </w:r>
      <w:r w:rsidR="00A004B9" w:rsidRPr="00857A95">
        <w:rPr>
          <w:rFonts w:ascii="Sylfaen" w:hAnsi="Sylfaen"/>
          <w:bCs/>
          <w:sz w:val="20"/>
          <w:szCs w:val="20"/>
          <w:lang w:val="ka-GE"/>
        </w:rPr>
        <w:t>/დადასტურების</w:t>
      </w:r>
      <w:r w:rsidRPr="00857A95">
        <w:rPr>
          <w:rFonts w:ascii="Sylfaen" w:hAnsi="Sylfaen"/>
          <w:bCs/>
          <w:sz w:val="20"/>
          <w:szCs w:val="20"/>
          <w:lang w:val="ka-GE"/>
        </w:rPr>
        <w:t xml:space="preserve"> გარეშე, აბონენტის მოთხოვნის შესაბამისად, რა დროსაც კომპანია ახდენს აბონენტის იდენტიფიცირებას </w:t>
      </w:r>
      <w:r w:rsidR="00A004B9" w:rsidRPr="00857A95">
        <w:rPr>
          <w:rFonts w:ascii="Sylfaen" w:hAnsi="Sylfaen"/>
          <w:bCs/>
          <w:sz w:val="20"/>
          <w:szCs w:val="20"/>
          <w:lang w:val="ka-GE"/>
        </w:rPr>
        <w:t>(</w:t>
      </w:r>
      <w:r w:rsidR="00A004B9" w:rsidRPr="00857A95">
        <w:rPr>
          <w:rFonts w:ascii="Sylfaen" w:hAnsi="Sylfaen"/>
          <w:bCs/>
          <w:sz w:val="20"/>
          <w:szCs w:val="20"/>
        </w:rPr>
        <w:t>კოდური სიტყვა, ერთჯერადი კოდი ან სხვ.</w:t>
      </w:r>
      <w:r w:rsidR="00A004B9" w:rsidRPr="00857A95">
        <w:rPr>
          <w:rFonts w:ascii="Sylfaen" w:hAnsi="Sylfaen"/>
          <w:bCs/>
          <w:sz w:val="20"/>
          <w:szCs w:val="20"/>
          <w:lang w:val="ka-GE"/>
        </w:rPr>
        <w:t xml:space="preserve"> საშუალებით</w:t>
      </w:r>
      <w:r w:rsidR="00A004B9" w:rsidRPr="00857A95">
        <w:rPr>
          <w:rFonts w:ascii="Sylfaen" w:hAnsi="Sylfaen"/>
          <w:bCs/>
          <w:sz w:val="20"/>
          <w:szCs w:val="20"/>
        </w:rPr>
        <w:t>)</w:t>
      </w:r>
      <w:r w:rsidR="00A004B9" w:rsidRPr="00857A95">
        <w:rPr>
          <w:rFonts w:ascii="Sylfaen" w:hAnsi="Sylfaen"/>
          <w:bCs/>
          <w:sz w:val="20"/>
          <w:szCs w:val="20"/>
          <w:lang w:val="ka-GE"/>
        </w:rPr>
        <w:t xml:space="preserve"> </w:t>
      </w:r>
      <w:r w:rsidR="00A004B9" w:rsidRPr="00857A95">
        <w:rPr>
          <w:rFonts w:ascii="Sylfaen" w:hAnsi="Sylfaen"/>
          <w:bCs/>
          <w:sz w:val="20"/>
          <w:szCs w:val="20"/>
        </w:rPr>
        <w:t> </w:t>
      </w:r>
      <w:r w:rsidRPr="00857A95">
        <w:rPr>
          <w:rFonts w:ascii="Sylfaen" w:hAnsi="Sylfaen"/>
          <w:bCs/>
          <w:sz w:val="20"/>
          <w:szCs w:val="20"/>
          <w:lang w:val="ka-GE"/>
        </w:rPr>
        <w:t xml:space="preserve">და  </w:t>
      </w:r>
      <w:r w:rsidR="00A004B9" w:rsidRPr="00857A95">
        <w:rPr>
          <w:rFonts w:ascii="Sylfaen" w:hAnsi="Sylfaen"/>
          <w:bCs/>
          <w:sz w:val="20"/>
          <w:szCs w:val="20"/>
          <w:lang w:val="ka-GE"/>
        </w:rPr>
        <w:t xml:space="preserve">ამის შემდგომ ახდენს შესაბამის ცვლილებას. </w:t>
      </w:r>
    </w:p>
    <w:p w14:paraId="764DDA49" w14:textId="03C11FD0" w:rsidR="00F13845" w:rsidRPr="00857A95" w:rsidRDefault="00F13845" w:rsidP="001F60BA">
      <w:pPr>
        <w:pStyle w:val="ListParagraph"/>
        <w:numPr>
          <w:ilvl w:val="1"/>
          <w:numId w:val="12"/>
        </w:numPr>
        <w:spacing w:line="276" w:lineRule="auto"/>
        <w:ind w:left="142" w:hanging="851"/>
        <w:jc w:val="both"/>
        <w:rPr>
          <w:rFonts w:ascii="Sylfaen" w:hAnsi="Sylfaen"/>
          <w:bCs/>
          <w:sz w:val="20"/>
          <w:szCs w:val="20"/>
          <w:lang w:val="ka-GE"/>
        </w:rPr>
      </w:pPr>
      <w:r w:rsidRPr="00857A95">
        <w:rPr>
          <w:rFonts w:ascii="Sylfaen" w:hAnsi="Sylfaen"/>
          <w:bCs/>
          <w:sz w:val="20"/>
          <w:szCs w:val="20"/>
          <w:lang w:val="ka-GE"/>
        </w:rPr>
        <w:t xml:space="preserve">კომპანია უფლებამოსილია, აბონენტთან გაფორმებული ხელშეკრულებით გათვალისწინებულ  </w:t>
      </w:r>
      <w:r w:rsidRPr="00857A95">
        <w:rPr>
          <w:rFonts w:ascii="Sylfaen" w:hAnsi="Sylfaen"/>
          <w:b/>
          <w:sz w:val="20"/>
          <w:szCs w:val="20"/>
          <w:lang w:val="ka-GE"/>
        </w:rPr>
        <w:t>IPTV მომსახურების პაკეტში</w:t>
      </w:r>
      <w:r w:rsidRPr="00857A95">
        <w:rPr>
          <w:rFonts w:ascii="Sylfaen" w:hAnsi="Sylfaen"/>
          <w:bCs/>
          <w:sz w:val="20"/>
          <w:szCs w:val="20"/>
          <w:lang w:val="ka-GE"/>
        </w:rPr>
        <w:t>, აბონენტის თანხმობით, დაამატოს ფასიანი მომსახურების ის ახალი სახე (სახეები), რომელსაც კომპანია  ხელშეკრულების გაფორმების მომენტისთვის აბონენტს არ სთავაზობდა.  ხოლო</w:t>
      </w:r>
      <w:r w:rsidR="001F60BA" w:rsidRPr="00857A95">
        <w:rPr>
          <w:rFonts w:ascii="Sylfaen" w:hAnsi="Sylfaen"/>
          <w:bCs/>
          <w:sz w:val="20"/>
          <w:szCs w:val="20"/>
          <w:lang w:val="ka-GE"/>
        </w:rPr>
        <w:t xml:space="preserve"> იმ </w:t>
      </w:r>
      <w:r w:rsidR="001F60BA" w:rsidRPr="00857A95">
        <w:rPr>
          <w:rFonts w:ascii="Sylfaen" w:hAnsi="Sylfaen"/>
          <w:bCs/>
          <w:sz w:val="20"/>
          <w:szCs w:val="20"/>
          <w:lang w:val="ka-GE"/>
        </w:rPr>
        <w:lastRenderedPageBreak/>
        <w:t>შემთხვევაში თუ მომსახურების პაკეტში ემატება უფასო მომსახურების სახეები, მაშინ კომპანია უფლებამოსილია არ შეათანხმოს წინასწარ აბონენტთან, კომპანიამ მხოლოდ უნდა მიაწოდეს აღნიშნული</w:t>
      </w:r>
      <w:r w:rsidR="00D17AFD">
        <w:rPr>
          <w:rFonts w:ascii="Sylfaen" w:hAnsi="Sylfaen"/>
          <w:bCs/>
          <w:sz w:val="20"/>
          <w:szCs w:val="20"/>
          <w:lang w:val="ka-GE"/>
        </w:rPr>
        <w:t>ს</w:t>
      </w:r>
      <w:r w:rsidR="001F60BA" w:rsidRPr="00857A95">
        <w:rPr>
          <w:rFonts w:ascii="Sylfaen" w:hAnsi="Sylfaen"/>
          <w:bCs/>
          <w:sz w:val="20"/>
          <w:szCs w:val="20"/>
          <w:lang w:val="ka-GE"/>
        </w:rPr>
        <w:t xml:space="preserve"> თაობაზე ინფორმაცია. </w:t>
      </w:r>
      <w:r w:rsidRPr="00857A95">
        <w:rPr>
          <w:rFonts w:ascii="Sylfaen" w:hAnsi="Sylfaen"/>
          <w:bCs/>
          <w:sz w:val="20"/>
          <w:szCs w:val="20"/>
          <w:lang w:val="ka-GE"/>
        </w:rPr>
        <w:t xml:space="preserve">  </w:t>
      </w:r>
    </w:p>
    <w:p w14:paraId="0354C064" w14:textId="77777777" w:rsidR="00661BD2" w:rsidRPr="00661BD2" w:rsidRDefault="00661BD2" w:rsidP="00A32C16">
      <w:pPr>
        <w:pStyle w:val="ListParagraph"/>
        <w:numPr>
          <w:ilvl w:val="1"/>
          <w:numId w:val="12"/>
        </w:numPr>
        <w:spacing w:line="276" w:lineRule="auto"/>
        <w:ind w:left="142" w:hanging="851"/>
        <w:jc w:val="both"/>
        <w:rPr>
          <w:rFonts w:ascii="Sylfaen" w:hAnsi="Sylfaen"/>
          <w:bCs/>
          <w:sz w:val="20"/>
          <w:szCs w:val="20"/>
          <w:lang w:val="ka-GE"/>
        </w:rPr>
      </w:pPr>
      <w:r w:rsidRPr="00661BD2">
        <w:rPr>
          <w:rFonts w:ascii="Sylfaen" w:hAnsi="Sylfaen"/>
          <w:bCs/>
          <w:sz w:val="20"/>
          <w:szCs w:val="20"/>
          <w:lang w:val="ka-GE"/>
        </w:rPr>
        <w:t>კომპანია იღებს ვალდებულებას, მომსახურების ხელშეკრულებაში შესული ცვლილებები საკუთარ ვებ-გვერდზე გამოაქვეყნოს ცვლილების თარიღის მითითებით. ბოლო თარიღით გამოქვეყნებულ ხელშეკრულებას ექნება უპირატესობა მის წინა თარიღით გამოქვეყნებულ ხელშეკრულებასთან შედარებით.</w:t>
      </w:r>
    </w:p>
    <w:p w14:paraId="0E8DC42A" w14:textId="77777777" w:rsidR="00661BD2" w:rsidRDefault="00661BD2" w:rsidP="00A32C16">
      <w:pPr>
        <w:pStyle w:val="ListParagraph"/>
        <w:spacing w:line="276" w:lineRule="auto"/>
        <w:ind w:left="142"/>
        <w:jc w:val="both"/>
        <w:rPr>
          <w:rFonts w:ascii="Sylfaen" w:hAnsi="Sylfaen"/>
          <w:sz w:val="20"/>
          <w:szCs w:val="20"/>
          <w:lang w:val="ka-GE"/>
        </w:rPr>
      </w:pPr>
    </w:p>
    <w:p w14:paraId="05142C0B" w14:textId="77777777" w:rsidR="000639C2" w:rsidRPr="003B7FEF" w:rsidRDefault="000639C2" w:rsidP="000639C2">
      <w:pPr>
        <w:pStyle w:val="ListParagraph"/>
        <w:spacing w:line="276" w:lineRule="auto"/>
        <w:ind w:left="142"/>
        <w:jc w:val="both"/>
        <w:rPr>
          <w:rFonts w:ascii="Sylfaen" w:hAnsi="Sylfaen"/>
          <w:sz w:val="20"/>
          <w:szCs w:val="20"/>
          <w:lang w:val="ka-GE"/>
        </w:rPr>
      </w:pPr>
    </w:p>
    <w:p w14:paraId="27BE0833" w14:textId="77777777" w:rsidR="00EC4210" w:rsidRPr="00C15939" w:rsidRDefault="00BE7EE7" w:rsidP="00C15939">
      <w:pPr>
        <w:pStyle w:val="ListParagraph"/>
        <w:numPr>
          <w:ilvl w:val="0"/>
          <w:numId w:val="12"/>
        </w:numPr>
        <w:ind w:left="142" w:hanging="851"/>
        <w:jc w:val="both"/>
        <w:rPr>
          <w:rFonts w:ascii="Sylfaen" w:hAnsi="Sylfaen"/>
          <w:b/>
          <w:sz w:val="20"/>
          <w:szCs w:val="20"/>
          <w:lang w:val="ka-GE"/>
        </w:rPr>
      </w:pPr>
      <w:r w:rsidRPr="00C15939">
        <w:rPr>
          <w:rFonts w:ascii="Sylfaen" w:hAnsi="Sylfaen" w:cs="Sylfaen"/>
          <w:b/>
          <w:sz w:val="20"/>
          <w:szCs w:val="20"/>
          <w:lang w:val="ka-GE"/>
        </w:rPr>
        <w:t>მომსახურების</w:t>
      </w:r>
      <w:r w:rsidRPr="00C15939">
        <w:rPr>
          <w:rFonts w:ascii="Sylfaen" w:hAnsi="Sylfaen"/>
          <w:b/>
          <w:sz w:val="20"/>
          <w:szCs w:val="20"/>
          <w:lang w:val="ka-GE"/>
        </w:rPr>
        <w:t xml:space="preserve"> შეზღუდვა, შეწყვეტა, დროებით შეჩერება</w:t>
      </w:r>
      <w:r w:rsidR="00516457" w:rsidRPr="00C15939">
        <w:rPr>
          <w:rFonts w:ascii="Sylfaen" w:hAnsi="Sylfaen"/>
          <w:b/>
          <w:sz w:val="20"/>
          <w:szCs w:val="20"/>
          <w:lang w:val="ka-GE"/>
        </w:rPr>
        <w:t xml:space="preserve"> და </w:t>
      </w:r>
      <w:r w:rsidRPr="00C15939">
        <w:rPr>
          <w:rFonts w:ascii="Sylfaen" w:hAnsi="Sylfaen"/>
          <w:b/>
          <w:sz w:val="20"/>
          <w:szCs w:val="20"/>
          <w:lang w:val="ka-GE"/>
        </w:rPr>
        <w:t>აღდგენა</w:t>
      </w:r>
    </w:p>
    <w:p w14:paraId="404D5C67" w14:textId="5D4BBCF7" w:rsidR="00EC4210" w:rsidRPr="00C15939" w:rsidRDefault="00421BA7" w:rsidP="00C13502">
      <w:pPr>
        <w:pStyle w:val="ListParagraph"/>
        <w:ind w:left="0"/>
        <w:jc w:val="both"/>
        <w:rPr>
          <w:rFonts w:ascii="Sylfaen" w:hAnsi="Sylfaen"/>
          <w:b/>
          <w:sz w:val="20"/>
          <w:szCs w:val="20"/>
          <w:lang w:val="ka-GE"/>
        </w:rPr>
      </w:pPr>
      <w:r w:rsidRPr="00C15939">
        <w:rPr>
          <w:rFonts w:ascii="Sylfaen" w:hAnsi="Sylfaen" w:cs="Sylfaen"/>
          <w:b/>
          <w:sz w:val="20"/>
          <w:szCs w:val="20"/>
          <w:lang w:val="ka-GE"/>
        </w:rPr>
        <w:t xml:space="preserve">  </w:t>
      </w:r>
      <w:r w:rsidR="00A92AC7">
        <w:rPr>
          <w:rFonts w:ascii="Sylfaen" w:hAnsi="Sylfaen" w:cs="Sylfaen"/>
          <w:b/>
          <w:sz w:val="20"/>
          <w:szCs w:val="20"/>
          <w:lang w:val="ka-GE"/>
        </w:rPr>
        <w:t xml:space="preserve"> </w:t>
      </w:r>
      <w:r w:rsidR="00884674" w:rsidRPr="00C15939">
        <w:rPr>
          <w:rFonts w:ascii="Sylfaen" w:hAnsi="Sylfaen" w:cs="Sylfaen"/>
          <w:b/>
          <w:sz w:val="20"/>
          <w:szCs w:val="20"/>
          <w:lang w:val="ka-GE"/>
        </w:rPr>
        <w:t>მომსახურების</w:t>
      </w:r>
      <w:r w:rsidR="00884674" w:rsidRPr="00C15939">
        <w:rPr>
          <w:rFonts w:ascii="Sylfaen" w:hAnsi="Sylfaen"/>
          <w:b/>
          <w:sz w:val="20"/>
          <w:szCs w:val="20"/>
          <w:lang w:val="ka-GE"/>
        </w:rPr>
        <w:t xml:space="preserve"> შეზღუდვა</w:t>
      </w:r>
      <w:r w:rsidR="00EC4210" w:rsidRPr="00C15939">
        <w:rPr>
          <w:rFonts w:ascii="Sylfaen" w:hAnsi="Sylfaen"/>
          <w:b/>
          <w:sz w:val="20"/>
          <w:szCs w:val="20"/>
          <w:lang w:val="ka-GE"/>
        </w:rPr>
        <w:t>:</w:t>
      </w:r>
    </w:p>
    <w:p w14:paraId="72DEA705" w14:textId="033DF840" w:rsidR="00884674" w:rsidRPr="00A612FD" w:rsidRDefault="00D17AFD" w:rsidP="00A92AC7">
      <w:pPr>
        <w:pStyle w:val="ListParagraph"/>
        <w:numPr>
          <w:ilvl w:val="1"/>
          <w:numId w:val="12"/>
        </w:numPr>
        <w:spacing w:line="276" w:lineRule="auto"/>
        <w:ind w:left="180" w:hanging="889"/>
        <w:jc w:val="both"/>
        <w:rPr>
          <w:rFonts w:ascii="Sylfaen" w:hAnsi="Sylfaen"/>
          <w:sz w:val="20"/>
          <w:szCs w:val="20"/>
          <w:lang w:val="ka-GE"/>
        </w:rPr>
      </w:pPr>
      <w:r>
        <w:rPr>
          <w:rFonts w:ascii="Sylfaen" w:hAnsi="Sylfaen"/>
          <w:sz w:val="20"/>
          <w:szCs w:val="20"/>
          <w:lang w:val="ka-GE"/>
        </w:rPr>
        <w:t>კომპანიის</w:t>
      </w:r>
      <w:r w:rsidR="00884674" w:rsidRPr="00A612FD">
        <w:rPr>
          <w:rFonts w:ascii="Sylfaen" w:hAnsi="Sylfaen"/>
          <w:sz w:val="20"/>
          <w:szCs w:val="20"/>
          <w:lang w:val="ka-GE"/>
        </w:rPr>
        <w:t xml:space="preserve"> მიერ მომსახურების შეზღუდვა გულისხმობს, რომ მომსახურების შეზღუდვის მთელი პერიოდის განმავლობაში აბონენტს არ მიეწოდება შესაბამისი მომსახურება. აბონენტს მომსახურების მიწოდება შეეზღუდება შემდეგ შემთხვევებში:</w:t>
      </w:r>
    </w:p>
    <w:p w14:paraId="6C440118" w14:textId="249DD29F" w:rsidR="00BD4507" w:rsidRPr="00BD4507" w:rsidRDefault="0081082D" w:rsidP="00BD4507">
      <w:pPr>
        <w:pStyle w:val="ListParagraph"/>
        <w:numPr>
          <w:ilvl w:val="2"/>
          <w:numId w:val="12"/>
        </w:numPr>
        <w:spacing w:line="276" w:lineRule="auto"/>
        <w:ind w:left="180" w:hanging="900"/>
        <w:jc w:val="both"/>
        <w:rPr>
          <w:rFonts w:ascii="Sylfaen" w:hAnsi="Sylfaen"/>
          <w:sz w:val="20"/>
          <w:szCs w:val="20"/>
          <w:lang w:val="ka-GE"/>
        </w:rPr>
      </w:pPr>
      <w:r>
        <w:rPr>
          <w:rFonts w:ascii="Sylfaen" w:hAnsi="Sylfaen" w:cs="Sylfaen"/>
          <w:sz w:val="20"/>
          <w:szCs w:val="20"/>
          <w:lang w:val="ka-GE"/>
        </w:rPr>
        <w:t>სიმნეტი</w:t>
      </w:r>
      <w:r w:rsidR="000C7BAC" w:rsidRPr="00C15939">
        <w:rPr>
          <w:rFonts w:ascii="Sylfaen" w:hAnsi="Sylfaen" w:cs="Sylfaen"/>
          <w:sz w:val="20"/>
          <w:szCs w:val="20"/>
          <w:lang w:val="ka-GE"/>
        </w:rPr>
        <w:t xml:space="preserve"> უფლ</w:t>
      </w:r>
      <w:r w:rsidR="005B039A" w:rsidRPr="00C15939">
        <w:rPr>
          <w:rFonts w:ascii="Sylfaen" w:hAnsi="Sylfaen" w:cs="Sylfaen"/>
          <w:sz w:val="20"/>
          <w:szCs w:val="20"/>
          <w:lang w:val="ka-GE"/>
        </w:rPr>
        <w:t>ებამოსილია შეუზღუდოს აბონენტს მომსახურების მიწოდება იმ შემთხვევაში თუ აბონენტი</w:t>
      </w:r>
      <w:r w:rsidR="00BD4507">
        <w:rPr>
          <w:rFonts w:ascii="Sylfaen" w:hAnsi="Sylfaen" w:cs="Sylfaen"/>
          <w:sz w:val="20"/>
          <w:szCs w:val="20"/>
          <w:lang w:val="ka-GE"/>
        </w:rPr>
        <w:t xml:space="preserve"> </w:t>
      </w:r>
      <w:r w:rsidR="005B039A" w:rsidRPr="00BD4507">
        <w:rPr>
          <w:rFonts w:ascii="Sylfaen" w:hAnsi="Sylfaen" w:cs="Sylfaen"/>
          <w:sz w:val="20"/>
          <w:szCs w:val="20"/>
          <w:lang w:val="ka-GE"/>
        </w:rPr>
        <w:t>არ იხდის სააბონენტო გადასახადს ან ნებისმიერ სხვა მომსახურების მიწოდებისათვის დადგენილ გადასახადს</w:t>
      </w:r>
      <w:r w:rsidR="00884674" w:rsidRPr="00BD4507">
        <w:rPr>
          <w:rFonts w:ascii="Sylfaen" w:hAnsi="Sylfaen" w:cs="Sylfaen"/>
          <w:sz w:val="20"/>
          <w:szCs w:val="20"/>
          <w:lang w:val="ka-GE"/>
        </w:rPr>
        <w:t>;</w:t>
      </w:r>
      <w:r w:rsidR="00F61F00" w:rsidRPr="00BD4507">
        <w:rPr>
          <w:rFonts w:ascii="Sylfaen" w:hAnsi="Sylfaen" w:cs="Sylfaen"/>
          <w:sz w:val="20"/>
          <w:szCs w:val="20"/>
          <w:lang w:val="ka-GE"/>
        </w:rPr>
        <w:t xml:space="preserve"> </w:t>
      </w:r>
      <w:r w:rsidR="00596A0C" w:rsidRPr="00BD4507">
        <w:rPr>
          <w:rFonts w:ascii="Sylfaen" w:hAnsi="Sylfaen" w:cs="Sylfaen"/>
          <w:sz w:val="20"/>
          <w:szCs w:val="20"/>
          <w:lang w:val="ka-GE"/>
        </w:rPr>
        <w:t xml:space="preserve"> </w:t>
      </w:r>
    </w:p>
    <w:p w14:paraId="76358075" w14:textId="169B38A0" w:rsidR="00F61F00" w:rsidRPr="00071137" w:rsidRDefault="00596A0C" w:rsidP="00A92AC7">
      <w:pPr>
        <w:pStyle w:val="ListParagraph"/>
        <w:numPr>
          <w:ilvl w:val="2"/>
          <w:numId w:val="12"/>
        </w:numPr>
        <w:spacing w:line="276" w:lineRule="auto"/>
        <w:ind w:left="180" w:hanging="900"/>
        <w:jc w:val="both"/>
        <w:rPr>
          <w:rFonts w:ascii="Sylfaen" w:hAnsi="Sylfaen"/>
          <w:sz w:val="20"/>
          <w:szCs w:val="20"/>
          <w:lang w:val="ka-GE"/>
        </w:rPr>
      </w:pPr>
      <w:r w:rsidRPr="00071137">
        <w:rPr>
          <w:rFonts w:ascii="Sylfaen" w:hAnsi="Sylfaen"/>
          <w:sz w:val="20"/>
          <w:szCs w:val="20"/>
          <w:lang w:val="ka-GE"/>
        </w:rPr>
        <w:t>აბონენტს მომსახურების მიწოდება შეეზღუდება</w:t>
      </w:r>
      <w:r w:rsidR="00E72F38" w:rsidRPr="00071137">
        <w:rPr>
          <w:rFonts w:ascii="Sylfaen" w:hAnsi="Sylfaen"/>
          <w:sz w:val="20"/>
          <w:szCs w:val="20"/>
          <w:lang w:val="ka-GE"/>
        </w:rPr>
        <w:t xml:space="preserve"> თავის სააბონენტო ანგარიშზე არასაკმარისი თანხის არსებობისას</w:t>
      </w:r>
      <w:r w:rsidR="00D17AFD">
        <w:rPr>
          <w:rFonts w:ascii="Sylfaen" w:hAnsi="Sylfaen"/>
          <w:sz w:val="20"/>
          <w:szCs w:val="20"/>
          <w:lang w:val="ka-GE"/>
        </w:rPr>
        <w:t>;</w:t>
      </w:r>
    </w:p>
    <w:p w14:paraId="207E0078" w14:textId="5F3B6EB0" w:rsidR="00884674" w:rsidRDefault="00884674" w:rsidP="00A92AC7">
      <w:pPr>
        <w:pStyle w:val="ListParagraph"/>
        <w:numPr>
          <w:ilvl w:val="2"/>
          <w:numId w:val="12"/>
        </w:numPr>
        <w:spacing w:line="276" w:lineRule="auto"/>
        <w:ind w:left="180" w:hanging="900"/>
        <w:jc w:val="both"/>
        <w:rPr>
          <w:rFonts w:ascii="Sylfaen" w:hAnsi="Sylfaen"/>
          <w:sz w:val="20"/>
          <w:szCs w:val="20"/>
          <w:lang w:val="ka-GE"/>
        </w:rPr>
      </w:pPr>
      <w:r w:rsidRPr="00A92AC7">
        <w:rPr>
          <w:rFonts w:ascii="Sylfaen" w:hAnsi="Sylfaen"/>
          <w:sz w:val="20"/>
          <w:szCs w:val="20"/>
          <w:lang w:val="ka-GE"/>
        </w:rPr>
        <w:t>მომსახურების მიწოდება შეუძლებელია წინამდებარე ხელშეკრულებით გათვალისწინებული ფორს-მარჟორული გარემოებები</w:t>
      </w:r>
      <w:r w:rsidR="00A92AC7">
        <w:rPr>
          <w:rFonts w:ascii="Sylfaen" w:hAnsi="Sylfaen"/>
          <w:sz w:val="20"/>
          <w:szCs w:val="20"/>
          <w:lang w:val="ka-GE"/>
        </w:rPr>
        <w:t xml:space="preserve">ს </w:t>
      </w:r>
      <w:r w:rsidR="00291E47">
        <w:rPr>
          <w:rFonts w:ascii="Sylfaen" w:hAnsi="Sylfaen"/>
          <w:sz w:val="20"/>
          <w:szCs w:val="20"/>
          <w:lang w:val="ka-GE"/>
        </w:rPr>
        <w:t xml:space="preserve">არსებობის </w:t>
      </w:r>
      <w:r w:rsidR="00A92AC7">
        <w:rPr>
          <w:rFonts w:ascii="Sylfaen" w:hAnsi="Sylfaen"/>
          <w:sz w:val="20"/>
          <w:szCs w:val="20"/>
          <w:lang w:val="ka-GE"/>
        </w:rPr>
        <w:t>გამო</w:t>
      </w:r>
      <w:r w:rsidRPr="00A92AC7">
        <w:rPr>
          <w:rFonts w:ascii="Sylfaen" w:hAnsi="Sylfaen"/>
          <w:sz w:val="20"/>
          <w:szCs w:val="20"/>
          <w:lang w:val="ka-GE"/>
        </w:rPr>
        <w:t>;</w:t>
      </w:r>
    </w:p>
    <w:p w14:paraId="1CE4CF5E" w14:textId="1AF36B77" w:rsidR="00884674" w:rsidRDefault="00884674" w:rsidP="00A92AC7">
      <w:pPr>
        <w:pStyle w:val="ListParagraph"/>
        <w:numPr>
          <w:ilvl w:val="2"/>
          <w:numId w:val="12"/>
        </w:numPr>
        <w:spacing w:line="276" w:lineRule="auto"/>
        <w:ind w:left="180" w:hanging="900"/>
        <w:jc w:val="both"/>
        <w:rPr>
          <w:rFonts w:ascii="Sylfaen" w:hAnsi="Sylfaen"/>
          <w:sz w:val="20"/>
          <w:szCs w:val="20"/>
          <w:lang w:val="ka-GE"/>
        </w:rPr>
      </w:pPr>
      <w:r w:rsidRPr="00A92AC7">
        <w:rPr>
          <w:rFonts w:ascii="Sylfaen" w:hAnsi="Sylfaen"/>
          <w:sz w:val="20"/>
          <w:szCs w:val="20"/>
          <w:lang w:val="ka-GE"/>
        </w:rPr>
        <w:t xml:space="preserve">აბონენტის მიერ ტექნიკური მოწყობილობის </w:t>
      </w:r>
      <w:r w:rsidR="002B79E7" w:rsidRPr="002B79E7">
        <w:rPr>
          <w:rFonts w:ascii="Sylfaen" w:hAnsi="Sylfaen"/>
          <w:bCs/>
          <w:sz w:val="20"/>
          <w:szCs w:val="20"/>
          <w:lang w:val="ka-GE"/>
        </w:rPr>
        <w:t xml:space="preserve">ქსელის ტერმინაციის </w:t>
      </w:r>
      <w:r w:rsidRPr="002B79E7">
        <w:rPr>
          <w:rFonts w:ascii="Sylfaen" w:hAnsi="Sylfaen"/>
          <w:bCs/>
          <w:sz w:val="20"/>
          <w:szCs w:val="20"/>
          <w:lang w:val="ka-GE"/>
        </w:rPr>
        <w:t>წერტილთან</w:t>
      </w:r>
      <w:r w:rsidRPr="00A92AC7">
        <w:rPr>
          <w:rFonts w:ascii="Sylfaen" w:hAnsi="Sylfaen"/>
          <w:sz w:val="20"/>
          <w:szCs w:val="20"/>
          <w:lang w:val="ka-GE"/>
        </w:rPr>
        <w:t xml:space="preserve"> </w:t>
      </w:r>
      <w:r w:rsidR="002B79E7">
        <w:rPr>
          <w:rFonts w:ascii="Sylfaen" w:hAnsi="Sylfaen"/>
          <w:sz w:val="20"/>
          <w:szCs w:val="20"/>
          <w:lang w:val="ka-GE"/>
        </w:rPr>
        <w:t>კომ</w:t>
      </w:r>
      <w:r w:rsidR="00BD4507">
        <w:rPr>
          <w:rFonts w:ascii="Sylfaen" w:hAnsi="Sylfaen"/>
          <w:sz w:val="20"/>
          <w:szCs w:val="20"/>
          <w:lang w:val="ka-GE"/>
        </w:rPr>
        <w:t>პანიის</w:t>
      </w:r>
      <w:r w:rsidRPr="00A92AC7">
        <w:rPr>
          <w:rFonts w:ascii="Sylfaen" w:hAnsi="Sylfaen"/>
          <w:sz w:val="20"/>
          <w:szCs w:val="20"/>
          <w:lang w:val="ka-GE"/>
        </w:rPr>
        <w:t xml:space="preserve"> წარმომადგენლის დაუშვებლობის შემთხვევაში;</w:t>
      </w:r>
    </w:p>
    <w:p w14:paraId="10F3FF7A" w14:textId="1E4F9409" w:rsidR="00256A34" w:rsidRDefault="00256A34" w:rsidP="00A92AC7">
      <w:pPr>
        <w:pStyle w:val="ListParagraph"/>
        <w:numPr>
          <w:ilvl w:val="2"/>
          <w:numId w:val="12"/>
        </w:numPr>
        <w:spacing w:line="276" w:lineRule="auto"/>
        <w:ind w:left="180" w:hanging="900"/>
        <w:jc w:val="both"/>
        <w:rPr>
          <w:rFonts w:ascii="Sylfaen" w:hAnsi="Sylfaen"/>
          <w:sz w:val="20"/>
          <w:szCs w:val="20"/>
          <w:lang w:val="ka-GE"/>
        </w:rPr>
      </w:pPr>
      <w:r w:rsidRPr="00A92AC7">
        <w:rPr>
          <w:rFonts w:ascii="Sylfaen" w:hAnsi="Sylfaen"/>
          <w:sz w:val="20"/>
          <w:szCs w:val="20"/>
          <w:lang w:val="ka-GE"/>
        </w:rPr>
        <w:t>აბონენტი იყენებს ან ცდილობს გამოიყენოს სატელეკომუნიკაციო საშუალებები, მომსახურების არაკანონიერი მიზნებისათვის ან არაკანონიერი გზით მიიღოს მომსახურება;</w:t>
      </w:r>
    </w:p>
    <w:p w14:paraId="6DEEEC17" w14:textId="4248642E" w:rsidR="00596A0C" w:rsidRDefault="00596A0C" w:rsidP="00A92AC7">
      <w:pPr>
        <w:pStyle w:val="ListParagraph"/>
        <w:numPr>
          <w:ilvl w:val="2"/>
          <w:numId w:val="12"/>
        </w:numPr>
        <w:spacing w:line="276" w:lineRule="auto"/>
        <w:ind w:left="180" w:hanging="900"/>
        <w:jc w:val="both"/>
        <w:rPr>
          <w:rFonts w:ascii="Sylfaen" w:hAnsi="Sylfaen"/>
          <w:sz w:val="20"/>
          <w:szCs w:val="20"/>
          <w:lang w:val="ka-GE"/>
        </w:rPr>
      </w:pPr>
      <w:r>
        <w:rPr>
          <w:rFonts w:ascii="Sylfaen" w:hAnsi="Sylfaen"/>
          <w:sz w:val="20"/>
          <w:szCs w:val="20"/>
          <w:lang w:val="ka-GE"/>
        </w:rPr>
        <w:t>მომსახურების მიმწობელის მოწყობილობის დაზიანების დროს;</w:t>
      </w:r>
    </w:p>
    <w:p w14:paraId="1B2DCF72" w14:textId="44A11E5B" w:rsidR="0064482D" w:rsidRPr="00BD4507" w:rsidRDefault="0064482D" w:rsidP="00A92AC7">
      <w:pPr>
        <w:pStyle w:val="ListParagraph"/>
        <w:numPr>
          <w:ilvl w:val="2"/>
          <w:numId w:val="12"/>
        </w:numPr>
        <w:spacing w:line="276" w:lineRule="auto"/>
        <w:ind w:left="180" w:hanging="900"/>
        <w:jc w:val="both"/>
        <w:rPr>
          <w:rFonts w:ascii="Sylfaen" w:hAnsi="Sylfaen"/>
          <w:sz w:val="20"/>
          <w:szCs w:val="20"/>
          <w:lang w:val="ka-GE"/>
        </w:rPr>
      </w:pPr>
      <w:r w:rsidRPr="00A92AC7">
        <w:rPr>
          <w:rFonts w:ascii="Sylfaen" w:hAnsi="Sylfaen" w:cs="Sylfaen"/>
          <w:bCs/>
          <w:sz w:val="20"/>
          <w:szCs w:val="20"/>
          <w:lang w:val="ka-GE"/>
        </w:rPr>
        <w:t xml:space="preserve">მომსახურების მიწოდება დროებით შეიზღუდება ან სრულად შეწყდება იმ შემთხვევაში, თუ სააბონენტო მოწყობილობით სარგებლობისას აბონენტი ზიანს აყენებს </w:t>
      </w:r>
      <w:r w:rsidR="00D17AFD">
        <w:rPr>
          <w:rFonts w:ascii="Sylfaen" w:hAnsi="Sylfaen" w:cs="Sylfaen"/>
          <w:bCs/>
          <w:sz w:val="20"/>
          <w:szCs w:val="20"/>
          <w:lang w:val="ka-GE"/>
        </w:rPr>
        <w:t>კომპანიას</w:t>
      </w:r>
      <w:r w:rsidRPr="00A92AC7">
        <w:rPr>
          <w:rFonts w:ascii="Sylfaen" w:hAnsi="Sylfaen" w:cs="Sylfaen"/>
          <w:bCs/>
          <w:sz w:val="20"/>
          <w:szCs w:val="20"/>
          <w:lang w:val="ka-GE"/>
        </w:rPr>
        <w:t>, სხვა აბონენტებს ან მესამე პირებს. ტექნიკური მოწყობილობის გამოყენებით ხდება ქსელში უნებართვო ჩართვა, მომსახურების გადაყიდვა, მომსახურების მიღება ხორციელდება მესამე პირთა პირადი ცხოვრების ან მათი სიმშვიდის შემლახავი, მუქარის შემცველი, მათთვის მატერიალური ზიანის მიმყენებელი, ცილისმწამებლური, შეურაცხმყოფელი ან სხვა ნებისმიერი მართლსაწინააღმდეგო ქმედებებისათვის ან სპამის ორგანიზებისთვის. მომსახურებით სარგებლობისას აწარმოებს დაუშვებელი პროდუქციის, კომპიუტერული ვირუსის, თაღლითური ან მავნე პროგრამების გავრცელებას ან გადამისამართებას ან ახორციელებს სხვა, მათ შორის მართლსაწინააღმდეგო ქმედებებს, მოგების მიღების მიზნით ან აბონენტი სხვაგვარად არღვევს კანონმდებლობით გათვალისწინებულ მოთხოვნებს.</w:t>
      </w:r>
      <w:r w:rsidR="00B04B4F">
        <w:rPr>
          <w:rFonts w:ascii="Sylfaen" w:hAnsi="Sylfaen" w:cs="Sylfaen"/>
          <w:bCs/>
          <w:sz w:val="20"/>
          <w:szCs w:val="20"/>
          <w:lang w:val="ka-GE"/>
        </w:rPr>
        <w:t xml:space="preserve"> კომპანია უფლებამოსილია ასეთ დროს მომსახურების მიწოდება შეზღუდოს წინასწარი გაფრთხილების გარეშე.</w:t>
      </w:r>
    </w:p>
    <w:p w14:paraId="25BB4EB3" w14:textId="595DF488" w:rsidR="004230AE" w:rsidRPr="004230AE" w:rsidRDefault="00BE6609" w:rsidP="00A92AC7">
      <w:pPr>
        <w:pStyle w:val="ListParagraph"/>
        <w:numPr>
          <w:ilvl w:val="1"/>
          <w:numId w:val="12"/>
        </w:numPr>
        <w:spacing w:line="276" w:lineRule="auto"/>
        <w:ind w:left="180" w:hanging="889"/>
        <w:jc w:val="both"/>
        <w:rPr>
          <w:rFonts w:ascii="Sylfaen" w:hAnsi="Sylfaen"/>
          <w:sz w:val="20"/>
          <w:szCs w:val="20"/>
          <w:lang w:val="ru-RU"/>
        </w:rPr>
      </w:pPr>
      <w:r w:rsidRPr="00C15939">
        <w:rPr>
          <w:rFonts w:ascii="Sylfaen" w:hAnsi="Sylfaen" w:cs="Sylfaen"/>
          <w:sz w:val="20"/>
          <w:szCs w:val="20"/>
          <w:lang w:val="ka-GE"/>
        </w:rPr>
        <w:t>ზემოთ ჩამოთვლილი ნებისმიერი მიზეზით,</w:t>
      </w:r>
      <w:r w:rsidR="00B04B4F">
        <w:rPr>
          <w:rFonts w:ascii="Sylfaen" w:hAnsi="Sylfaen" w:cs="Sylfaen"/>
          <w:sz w:val="20"/>
          <w:szCs w:val="20"/>
          <w:lang w:val="ka-GE"/>
        </w:rPr>
        <w:t xml:space="preserve"> </w:t>
      </w:r>
      <w:r w:rsidR="00B04B4F" w:rsidRPr="00B04B4F">
        <w:rPr>
          <w:rFonts w:ascii="Sylfaen" w:hAnsi="Sylfaen" w:cs="Sylfaen"/>
          <w:sz w:val="20"/>
          <w:szCs w:val="20"/>
        </w:rPr>
        <w:t>(გარდა წინასწარი გადახდის პირობით მიწოდებული  მომსახურებისა)</w:t>
      </w:r>
      <w:r w:rsidRPr="00C15939">
        <w:rPr>
          <w:rFonts w:ascii="Sylfaen" w:hAnsi="Sylfaen" w:cs="Sylfaen"/>
          <w:sz w:val="20"/>
          <w:szCs w:val="20"/>
          <w:lang w:val="ka-GE"/>
        </w:rPr>
        <w:t xml:space="preserve"> მომსახურების შეზღ</w:t>
      </w:r>
      <w:r w:rsidR="0057297D">
        <w:rPr>
          <w:rFonts w:ascii="Sylfaen" w:hAnsi="Sylfaen" w:cs="Sylfaen"/>
          <w:sz w:val="20"/>
          <w:szCs w:val="20"/>
          <w:lang w:val="ka-GE"/>
        </w:rPr>
        <w:t>უ</w:t>
      </w:r>
      <w:r w:rsidRPr="00C15939">
        <w:rPr>
          <w:rFonts w:ascii="Sylfaen" w:hAnsi="Sylfaen" w:cs="Sylfaen"/>
          <w:sz w:val="20"/>
          <w:szCs w:val="20"/>
          <w:lang w:val="ka-GE"/>
        </w:rPr>
        <w:t xml:space="preserve">დვამდე </w:t>
      </w:r>
      <w:r w:rsidR="0081082D">
        <w:rPr>
          <w:rFonts w:ascii="Sylfaen" w:hAnsi="Sylfaen" w:cs="Sylfaen"/>
          <w:sz w:val="20"/>
          <w:szCs w:val="20"/>
          <w:lang w:val="ka-GE"/>
        </w:rPr>
        <w:t>სიმნეტი</w:t>
      </w:r>
      <w:r w:rsidR="009422D5">
        <w:rPr>
          <w:rFonts w:ascii="Sylfaen" w:hAnsi="Sylfaen" w:cs="Sylfaen"/>
          <w:sz w:val="20"/>
          <w:szCs w:val="20"/>
          <w:lang w:val="ka-GE"/>
        </w:rPr>
        <w:t xml:space="preserve"> სულ მცირე</w:t>
      </w:r>
      <w:r w:rsidRPr="00C15939">
        <w:rPr>
          <w:rFonts w:ascii="Sylfaen" w:hAnsi="Sylfaen" w:cs="Sylfaen"/>
          <w:sz w:val="20"/>
          <w:szCs w:val="20"/>
          <w:lang w:val="ka-GE"/>
        </w:rPr>
        <w:t xml:space="preserve"> </w:t>
      </w:r>
      <w:r w:rsidR="00B04B4F" w:rsidRPr="00B04B4F">
        <w:rPr>
          <w:rFonts w:ascii="Sylfaen" w:hAnsi="Sylfaen" w:cs="Sylfaen"/>
          <w:b/>
          <w:bCs/>
          <w:sz w:val="20"/>
          <w:szCs w:val="20"/>
          <w:lang w:val="ka-GE"/>
        </w:rPr>
        <w:t>72</w:t>
      </w:r>
      <w:r w:rsidR="00902570" w:rsidRPr="00B04B4F">
        <w:rPr>
          <w:rFonts w:ascii="Sylfaen" w:hAnsi="Sylfaen" w:cs="Sylfaen"/>
          <w:b/>
          <w:bCs/>
          <w:sz w:val="20"/>
          <w:szCs w:val="20"/>
          <w:lang w:val="ka-GE"/>
        </w:rPr>
        <w:t xml:space="preserve"> (</w:t>
      </w:r>
      <w:r w:rsidR="00B04B4F" w:rsidRPr="00B04B4F">
        <w:rPr>
          <w:rFonts w:ascii="Sylfaen" w:hAnsi="Sylfaen" w:cs="Sylfaen"/>
          <w:b/>
          <w:bCs/>
          <w:sz w:val="20"/>
          <w:szCs w:val="20"/>
          <w:lang w:val="ka-GE"/>
        </w:rPr>
        <w:t>სამოცდათორმეტი</w:t>
      </w:r>
      <w:r w:rsidR="00902570" w:rsidRPr="00B04B4F">
        <w:rPr>
          <w:rFonts w:ascii="Sylfaen" w:hAnsi="Sylfaen" w:cs="Sylfaen"/>
          <w:b/>
          <w:bCs/>
          <w:sz w:val="20"/>
          <w:szCs w:val="20"/>
          <w:lang w:val="ka-GE"/>
        </w:rPr>
        <w:t>) საათით</w:t>
      </w:r>
      <w:r w:rsidR="00902570">
        <w:rPr>
          <w:rFonts w:ascii="Sylfaen" w:hAnsi="Sylfaen" w:cs="Sylfaen"/>
          <w:sz w:val="20"/>
          <w:szCs w:val="20"/>
          <w:lang w:val="ka-GE"/>
        </w:rPr>
        <w:t xml:space="preserve"> </w:t>
      </w:r>
      <w:r w:rsidRPr="00C15939">
        <w:rPr>
          <w:rFonts w:ascii="Sylfaen" w:hAnsi="Sylfaen" w:cs="Sylfaen"/>
          <w:sz w:val="20"/>
          <w:szCs w:val="20"/>
          <w:lang w:val="ka-GE"/>
        </w:rPr>
        <w:t xml:space="preserve">ადრე </w:t>
      </w:r>
      <w:r w:rsidR="009422D5">
        <w:rPr>
          <w:rFonts w:ascii="Sylfaen" w:hAnsi="Sylfaen" w:cs="Sylfaen"/>
          <w:sz w:val="20"/>
          <w:szCs w:val="20"/>
          <w:lang w:val="ka-GE"/>
        </w:rPr>
        <w:t xml:space="preserve"> ინდივიდუალური შეტყობინებით აცნობებ</w:t>
      </w:r>
      <w:r w:rsidRPr="00C15939">
        <w:rPr>
          <w:rFonts w:ascii="Sylfaen" w:hAnsi="Sylfaen" w:cs="Sylfaen"/>
          <w:sz w:val="20"/>
          <w:szCs w:val="20"/>
          <w:lang w:val="ka-GE"/>
        </w:rPr>
        <w:t>ს აბონენტს</w:t>
      </w:r>
      <w:r w:rsidR="0057297D">
        <w:rPr>
          <w:rFonts w:ascii="Sylfaen" w:hAnsi="Sylfaen" w:cs="Sylfaen"/>
          <w:sz w:val="20"/>
          <w:szCs w:val="20"/>
          <w:lang w:val="ka-GE"/>
        </w:rPr>
        <w:t xml:space="preserve"> </w:t>
      </w:r>
      <w:r w:rsidRPr="00C15939">
        <w:rPr>
          <w:rFonts w:ascii="Sylfaen" w:hAnsi="Sylfaen" w:cs="Sylfaen"/>
          <w:sz w:val="20"/>
          <w:szCs w:val="20"/>
          <w:lang w:val="ka-GE"/>
        </w:rPr>
        <w:t xml:space="preserve"> ხელშეკრულებაში მითითებულ საკონტაქტო ნომერზე, მეილზე ან უკავშირდება ზეპირად ტელეფონით</w:t>
      </w:r>
      <w:r w:rsidR="002D7332">
        <w:rPr>
          <w:rFonts w:ascii="Sylfaen" w:hAnsi="Sylfaen" w:cs="Sylfaen"/>
          <w:sz w:val="20"/>
          <w:szCs w:val="20"/>
          <w:lang w:val="ka-GE"/>
        </w:rPr>
        <w:t xml:space="preserve"> </w:t>
      </w:r>
      <w:r w:rsidRPr="00C15939">
        <w:rPr>
          <w:rFonts w:ascii="Sylfaen" w:hAnsi="Sylfaen" w:cs="Sylfaen"/>
          <w:sz w:val="20"/>
          <w:szCs w:val="20"/>
          <w:lang w:val="ka-GE"/>
        </w:rPr>
        <w:t>მომსახურების მოსალოდნელი შეზღუდვის</w:t>
      </w:r>
      <w:r w:rsidR="009422D5">
        <w:rPr>
          <w:rFonts w:ascii="Sylfaen" w:hAnsi="Sylfaen" w:cs="Sylfaen"/>
          <w:sz w:val="20"/>
          <w:szCs w:val="20"/>
          <w:lang w:val="ka-GE"/>
        </w:rPr>
        <w:t>ა და მომსახურების შეზღუდვის მიზეზების დადგენილ ვადაში აღმოუფხვრელობის შემთხვევაში მომსახურების მიმწოდებლის მიერ მიღებული ზომების</w:t>
      </w:r>
      <w:r w:rsidRPr="00C15939">
        <w:rPr>
          <w:rFonts w:ascii="Sylfaen" w:hAnsi="Sylfaen" w:cs="Sylfaen"/>
          <w:sz w:val="20"/>
          <w:szCs w:val="20"/>
          <w:lang w:val="ka-GE"/>
        </w:rPr>
        <w:t xml:space="preserve"> თაობაზე</w:t>
      </w:r>
      <w:r w:rsidR="002D7332">
        <w:rPr>
          <w:rFonts w:ascii="Sylfaen" w:hAnsi="Sylfaen" w:cs="Sylfaen"/>
          <w:sz w:val="20"/>
          <w:szCs w:val="20"/>
          <w:lang w:val="ka-GE"/>
        </w:rPr>
        <w:t>.</w:t>
      </w:r>
      <w:r w:rsidR="004230AE">
        <w:rPr>
          <w:rFonts w:ascii="Sylfaen" w:hAnsi="Sylfaen" w:cs="Sylfaen"/>
          <w:sz w:val="20"/>
          <w:szCs w:val="20"/>
          <w:lang w:val="ka-GE"/>
        </w:rPr>
        <w:t xml:space="preserve"> </w:t>
      </w:r>
      <w:r w:rsidR="00AB16FB">
        <w:rPr>
          <w:rFonts w:ascii="Sylfaen" w:hAnsi="Sylfaen" w:cs="Sylfaen"/>
          <w:sz w:val="20"/>
          <w:szCs w:val="20"/>
          <w:lang w:val="ka-GE"/>
        </w:rPr>
        <w:t xml:space="preserve">ამასთან, </w:t>
      </w:r>
      <w:r w:rsidR="00AB16FB" w:rsidRPr="00AB16FB">
        <w:rPr>
          <w:rFonts w:ascii="Sylfaen" w:hAnsi="Sylfaen" w:cs="Sylfaen"/>
          <w:sz w:val="20"/>
          <w:szCs w:val="20"/>
          <w:lang w:val="ka-GE"/>
        </w:rPr>
        <w:t>სხვა მომხმარებელთა უსაფრთხოების დაცვის მიზნით,</w:t>
      </w:r>
      <w:r w:rsidR="00AB16FB">
        <w:rPr>
          <w:rFonts w:ascii="Sylfaen" w:hAnsi="Sylfaen" w:cs="Sylfaen"/>
          <w:sz w:val="20"/>
          <w:szCs w:val="20"/>
          <w:lang w:val="ka-GE"/>
        </w:rPr>
        <w:t xml:space="preserve"> მომსახურების მიმწოდებელს  უფლება აქვს არ დაიცვას აღნიშნული ვადა,  თუ მომხმარებელი მის ქსელს იმგვარად იყენებს, რომ ზიანს აყენებს მომსახურების მიმწოდებლის ქსელს ან ამ ქსელით მოსარგებლე სხვა მომხარებლებს  და მომსახურების დაყოვნებამ შესაძლებელია გამოუსწორებელი შედეგი გამოიწვიოს. </w:t>
      </w:r>
      <w:r w:rsidR="004230AE" w:rsidRPr="004230AE">
        <w:rPr>
          <w:rFonts w:ascii="Sylfaen" w:hAnsi="Sylfaen" w:cs="Sylfaen"/>
          <w:sz w:val="20"/>
          <w:szCs w:val="20"/>
          <w:lang w:val="ka-GE"/>
        </w:rPr>
        <w:t xml:space="preserve">ამ პუნქტში განსაზღვრული შეტყობინების არ </w:t>
      </w:r>
      <w:r w:rsidR="004230AE" w:rsidRPr="004230AE">
        <w:rPr>
          <w:rFonts w:ascii="Sylfaen" w:hAnsi="Sylfaen" w:cs="Sylfaen"/>
          <w:sz w:val="20"/>
          <w:szCs w:val="20"/>
          <w:lang w:val="ka-GE"/>
        </w:rPr>
        <w:lastRenderedPageBreak/>
        <w:t>გაგზავნის</w:t>
      </w:r>
      <w:r w:rsidR="00AB16FB">
        <w:rPr>
          <w:rFonts w:ascii="Sylfaen" w:hAnsi="Sylfaen" w:cs="Sylfaen"/>
          <w:sz w:val="20"/>
          <w:szCs w:val="20"/>
          <w:lang w:val="ka-GE"/>
        </w:rPr>
        <w:t xml:space="preserve">, ან/და დადგენილ ვადაში არ გაგზავნის </w:t>
      </w:r>
      <w:r w:rsidR="004230AE" w:rsidRPr="004230AE">
        <w:rPr>
          <w:rFonts w:ascii="Sylfaen" w:hAnsi="Sylfaen" w:cs="Sylfaen"/>
          <w:sz w:val="20"/>
          <w:szCs w:val="20"/>
          <w:lang w:val="ka-GE"/>
        </w:rPr>
        <w:t xml:space="preserve"> მიუხედავად, აბონენტი არ თავისუფლდება სააბონენტო თუ სხვა გადასახდელების (ასეთის არსებობის შემთხვევაში) გადახდის ვალდებულებისაგან.</w:t>
      </w:r>
    </w:p>
    <w:p w14:paraId="40BBBE58" w14:textId="7BE12261" w:rsidR="00BE6609" w:rsidRPr="00C15939" w:rsidRDefault="0081082D" w:rsidP="00A92AC7">
      <w:pPr>
        <w:pStyle w:val="ListParagraph"/>
        <w:numPr>
          <w:ilvl w:val="1"/>
          <w:numId w:val="12"/>
        </w:numPr>
        <w:spacing w:line="276" w:lineRule="auto"/>
        <w:ind w:left="180" w:hanging="889"/>
        <w:jc w:val="both"/>
        <w:rPr>
          <w:rFonts w:ascii="Sylfaen" w:hAnsi="Sylfaen"/>
          <w:sz w:val="20"/>
          <w:szCs w:val="20"/>
          <w:lang w:val="ru-RU"/>
        </w:rPr>
      </w:pPr>
      <w:r>
        <w:rPr>
          <w:rFonts w:ascii="Sylfaen" w:hAnsi="Sylfaen" w:cs="Sylfaen"/>
          <w:sz w:val="20"/>
          <w:szCs w:val="20"/>
          <w:lang w:val="ka-GE"/>
        </w:rPr>
        <w:t>სიმნეტი</w:t>
      </w:r>
      <w:r w:rsidR="002D7332">
        <w:rPr>
          <w:rFonts w:ascii="Sylfaen" w:hAnsi="Sylfaen" w:cs="Sylfaen"/>
          <w:sz w:val="20"/>
          <w:szCs w:val="20"/>
          <w:lang w:val="ka-GE"/>
        </w:rPr>
        <w:t xml:space="preserve"> თავისუფლდება </w:t>
      </w:r>
      <w:r w:rsidR="00746236">
        <w:rPr>
          <w:rFonts w:ascii="Sylfaen" w:hAnsi="Sylfaen" w:cs="Sylfaen"/>
          <w:sz w:val="20"/>
          <w:szCs w:val="20"/>
          <w:lang w:val="ka-GE"/>
        </w:rPr>
        <w:t xml:space="preserve">წინასწარი </w:t>
      </w:r>
      <w:r w:rsidR="002D7332">
        <w:rPr>
          <w:rFonts w:ascii="Sylfaen" w:hAnsi="Sylfaen" w:cs="Sylfaen"/>
          <w:sz w:val="20"/>
          <w:szCs w:val="20"/>
          <w:lang w:val="ka-GE"/>
        </w:rPr>
        <w:t>შეტყობინების ვალდებულებისგან, თუ მომსახურების შეზღუდვა გამოწვეულია ფორს</w:t>
      </w:r>
      <w:r w:rsidR="002F0B33">
        <w:rPr>
          <w:rFonts w:ascii="Sylfaen" w:hAnsi="Sylfaen" w:cs="Sylfaen"/>
          <w:sz w:val="20"/>
          <w:szCs w:val="20"/>
          <w:lang w:val="ka-GE"/>
        </w:rPr>
        <w:t>-</w:t>
      </w:r>
      <w:r w:rsidR="002D7332">
        <w:rPr>
          <w:rFonts w:ascii="Sylfaen" w:hAnsi="Sylfaen" w:cs="Sylfaen"/>
          <w:sz w:val="20"/>
          <w:szCs w:val="20"/>
          <w:lang w:val="ka-GE"/>
        </w:rPr>
        <w:t>მაჟორით ან/და სხვა ისეთი გარემოებით, რაც გამორიცხავს წინასწარ შეტყობინების შესაძლებლობას.</w:t>
      </w:r>
      <w:r w:rsidR="0057297D">
        <w:rPr>
          <w:rFonts w:ascii="Sylfaen" w:hAnsi="Sylfaen" w:cs="Sylfaen"/>
          <w:sz w:val="20"/>
          <w:szCs w:val="20"/>
          <w:lang w:val="ka-GE"/>
        </w:rPr>
        <w:t xml:space="preserve"> </w:t>
      </w:r>
    </w:p>
    <w:p w14:paraId="020CC538" w14:textId="0ED99C8E" w:rsidR="00723F05" w:rsidRPr="00F61F00" w:rsidRDefault="003D4493" w:rsidP="00A92AC7">
      <w:pPr>
        <w:pStyle w:val="ListParagraph"/>
        <w:numPr>
          <w:ilvl w:val="1"/>
          <w:numId w:val="12"/>
        </w:numPr>
        <w:spacing w:line="276" w:lineRule="auto"/>
        <w:ind w:left="180" w:hanging="889"/>
        <w:jc w:val="both"/>
        <w:rPr>
          <w:rFonts w:ascii="Sylfaen" w:hAnsi="Sylfaen"/>
          <w:sz w:val="20"/>
          <w:szCs w:val="20"/>
          <w:lang w:val="ru-RU"/>
        </w:rPr>
      </w:pPr>
      <w:r w:rsidRPr="00C638ED">
        <w:rPr>
          <w:rFonts w:ascii="Sylfaen" w:hAnsi="Sylfaen" w:cs="Sylfaen"/>
          <w:sz w:val="20"/>
          <w:szCs w:val="20"/>
          <w:lang w:val="ka-GE"/>
        </w:rPr>
        <w:t>მომსახურების</w:t>
      </w:r>
      <w:r w:rsidR="00D37608">
        <w:rPr>
          <w:rFonts w:ascii="Sylfaen" w:hAnsi="Sylfaen" w:cs="Sylfaen"/>
          <w:sz w:val="20"/>
          <w:szCs w:val="20"/>
          <w:lang w:val="ka-GE"/>
        </w:rPr>
        <w:t xml:space="preserve"> შეზღუდვის დროს მომსახურების მიწოდების განახლება შესაძლებელია </w:t>
      </w:r>
      <w:r w:rsidRPr="00C638ED">
        <w:rPr>
          <w:rFonts w:ascii="Sylfaen" w:hAnsi="Sylfaen" w:cs="Sylfaen"/>
          <w:sz w:val="20"/>
          <w:szCs w:val="20"/>
          <w:lang w:val="ka-GE"/>
        </w:rPr>
        <w:t xml:space="preserve"> დავალიანების დაფარვიდან ან/და მომსახურების შეზღუდვის სხვა საფუძვლის აღმოფხვრ</w:t>
      </w:r>
      <w:r w:rsidR="00BE0C44">
        <w:rPr>
          <w:rFonts w:ascii="Sylfaen" w:hAnsi="Sylfaen" w:cs="Sylfaen"/>
          <w:sz w:val="20"/>
          <w:szCs w:val="20"/>
          <w:lang w:val="ka-GE"/>
        </w:rPr>
        <w:t>ი</w:t>
      </w:r>
      <w:r w:rsidRPr="00C638ED">
        <w:rPr>
          <w:rFonts w:ascii="Sylfaen" w:hAnsi="Sylfaen" w:cs="Sylfaen"/>
          <w:sz w:val="20"/>
          <w:szCs w:val="20"/>
          <w:lang w:val="ka-GE"/>
        </w:rPr>
        <w:t xml:space="preserve">დან </w:t>
      </w:r>
      <w:r w:rsidR="00D37608" w:rsidRPr="00D37608">
        <w:rPr>
          <w:rFonts w:ascii="Sylfaen" w:hAnsi="Sylfaen" w:cs="Sylfaen"/>
          <w:sz w:val="20"/>
          <w:szCs w:val="20"/>
        </w:rPr>
        <w:t xml:space="preserve"> </w:t>
      </w:r>
      <w:r w:rsidR="00D37608" w:rsidRPr="00D17AFD">
        <w:rPr>
          <w:rFonts w:ascii="Sylfaen" w:hAnsi="Sylfaen" w:cs="Sylfaen"/>
          <w:b/>
          <w:bCs/>
          <w:sz w:val="20"/>
          <w:szCs w:val="20"/>
        </w:rPr>
        <w:t xml:space="preserve">არაუგვიანეს </w:t>
      </w:r>
      <w:r w:rsidR="00B04B4F" w:rsidRPr="00D17AFD">
        <w:rPr>
          <w:rFonts w:ascii="Sylfaen" w:hAnsi="Sylfaen" w:cs="Sylfaen"/>
          <w:b/>
          <w:bCs/>
          <w:sz w:val="20"/>
          <w:szCs w:val="20"/>
          <w:lang w:val="ru-RU"/>
        </w:rPr>
        <w:t xml:space="preserve"> 24 საათისა</w:t>
      </w:r>
      <w:r w:rsidR="00D37608" w:rsidRPr="00D17AFD">
        <w:rPr>
          <w:rFonts w:ascii="Sylfaen" w:hAnsi="Sylfaen" w:cs="Sylfaen"/>
          <w:b/>
          <w:bCs/>
          <w:sz w:val="20"/>
          <w:szCs w:val="20"/>
          <w:lang w:val="ka-GE"/>
        </w:rPr>
        <w:t>.</w:t>
      </w:r>
    </w:p>
    <w:p w14:paraId="390D3EB2" w14:textId="532E4945" w:rsidR="00F61F00" w:rsidRPr="00E72F38" w:rsidRDefault="00F61F00" w:rsidP="00A92AC7">
      <w:pPr>
        <w:pStyle w:val="ListParagraph"/>
        <w:numPr>
          <w:ilvl w:val="1"/>
          <w:numId w:val="12"/>
        </w:numPr>
        <w:spacing w:line="276" w:lineRule="auto"/>
        <w:ind w:left="180" w:hanging="889"/>
        <w:jc w:val="both"/>
        <w:rPr>
          <w:rFonts w:ascii="Sylfaen" w:hAnsi="Sylfaen"/>
          <w:sz w:val="20"/>
          <w:szCs w:val="20"/>
          <w:lang w:val="ru-RU"/>
        </w:rPr>
      </w:pPr>
      <w:r>
        <w:rPr>
          <w:rFonts w:ascii="Sylfaen" w:hAnsi="Sylfaen" w:cs="Sylfaen"/>
          <w:sz w:val="20"/>
          <w:szCs w:val="20"/>
          <w:lang w:val="ka-GE"/>
        </w:rPr>
        <w:t xml:space="preserve">მომსახურების მიმწოდებელი გამოიყენებს მომსახურების შეზღუდვის ერთ-ერთ ისეთ ფორმას, რომელიც უზრუნველყოფს, ერთი მხრივ, დარღვევის აღმოფხვრას, ხოლო, მეორე მხრივ, უსაფუძვლოდ არ შეზღუდავს აბონენტის ინტერესს ისარგებლოს მომსახურების სხვა სახეებით (ასეთის არსებობის </w:t>
      </w:r>
      <w:r w:rsidRPr="00E72F38">
        <w:rPr>
          <w:rFonts w:ascii="Sylfaen" w:hAnsi="Sylfaen" w:cs="Sylfaen"/>
          <w:sz w:val="20"/>
          <w:szCs w:val="20"/>
          <w:lang w:val="ka-GE"/>
        </w:rPr>
        <w:t>შემთხვევაში).</w:t>
      </w:r>
    </w:p>
    <w:p w14:paraId="22005E2A" w14:textId="43D5ADD2" w:rsidR="00596A0C" w:rsidRPr="00C1028F" w:rsidRDefault="00596A0C" w:rsidP="00A92AC7">
      <w:pPr>
        <w:pStyle w:val="ListParagraph"/>
        <w:numPr>
          <w:ilvl w:val="1"/>
          <w:numId w:val="12"/>
        </w:numPr>
        <w:spacing w:line="276" w:lineRule="auto"/>
        <w:ind w:left="180" w:hanging="889"/>
        <w:jc w:val="both"/>
        <w:rPr>
          <w:rFonts w:ascii="Sylfaen" w:hAnsi="Sylfaen"/>
          <w:sz w:val="20"/>
          <w:szCs w:val="20"/>
          <w:lang w:val="ru-RU"/>
        </w:rPr>
      </w:pPr>
      <w:r w:rsidRPr="00E72F38">
        <w:rPr>
          <w:rFonts w:ascii="Sylfaen" w:hAnsi="Sylfaen" w:cs="Sylfaen"/>
          <w:sz w:val="20"/>
          <w:szCs w:val="20"/>
          <w:lang w:val="ka-GE"/>
        </w:rPr>
        <w:t>მომსახურების შეზღუდვის დროს აბონენტს წვდომა ექნება საკუთარ პირად სივრცეზე, რომლის მეშვეობითაც შესაძლებელია მომსახურების საფასურის გადახდა.</w:t>
      </w:r>
    </w:p>
    <w:p w14:paraId="777A2DD3" w14:textId="16F184DB" w:rsidR="00C1028F" w:rsidRPr="00DE55F9" w:rsidRDefault="00DE55F9" w:rsidP="00A92AC7">
      <w:pPr>
        <w:pStyle w:val="ListParagraph"/>
        <w:numPr>
          <w:ilvl w:val="1"/>
          <w:numId w:val="12"/>
        </w:numPr>
        <w:spacing w:line="276" w:lineRule="auto"/>
        <w:ind w:left="180" w:hanging="889"/>
        <w:jc w:val="both"/>
        <w:rPr>
          <w:rFonts w:ascii="Sylfaen" w:hAnsi="Sylfaen"/>
          <w:sz w:val="20"/>
          <w:szCs w:val="20"/>
          <w:lang w:val="ru-RU"/>
        </w:rPr>
      </w:pPr>
      <w:r w:rsidRPr="00DE55F9">
        <w:rPr>
          <w:rFonts w:ascii="Sylfaen" w:hAnsi="Sylfaen"/>
          <w:sz w:val="20"/>
          <w:szCs w:val="20"/>
        </w:rPr>
        <w:t>აბონენტის</w:t>
      </w:r>
      <w:r w:rsidR="00D17AFD">
        <w:rPr>
          <w:rFonts w:ascii="Sylfaen" w:hAnsi="Sylfaen"/>
          <w:sz w:val="20"/>
          <w:szCs w:val="20"/>
          <w:lang w:val="ka-GE"/>
        </w:rPr>
        <w:t>ა</w:t>
      </w:r>
      <w:r w:rsidRPr="00DE55F9">
        <w:rPr>
          <w:rFonts w:ascii="Sylfaen" w:hAnsi="Sylfaen"/>
          <w:sz w:val="20"/>
          <w:szCs w:val="20"/>
        </w:rPr>
        <w:t xml:space="preserve">თვის მომსახურების მიწოდების შეზღუდვა, თუ ეს ტექნიკურად შესაძლებელია, არ </w:t>
      </w:r>
      <w:r>
        <w:rPr>
          <w:rFonts w:ascii="Sylfaen" w:hAnsi="Sylfaen"/>
          <w:sz w:val="20"/>
          <w:szCs w:val="20"/>
          <w:lang w:val="ka-GE"/>
        </w:rPr>
        <w:t xml:space="preserve">გამოიწვევს </w:t>
      </w:r>
      <w:r w:rsidRPr="00DE55F9">
        <w:rPr>
          <w:rFonts w:ascii="Sylfaen" w:hAnsi="Sylfaen"/>
          <w:sz w:val="20"/>
          <w:szCs w:val="20"/>
        </w:rPr>
        <w:t>სხვა მომსახურებებით სარგებლობის შეზღუდვა</w:t>
      </w:r>
      <w:r>
        <w:rPr>
          <w:rFonts w:ascii="Sylfaen" w:hAnsi="Sylfaen"/>
          <w:sz w:val="20"/>
          <w:szCs w:val="20"/>
          <w:lang w:val="ka-GE"/>
        </w:rPr>
        <w:t>ს</w:t>
      </w:r>
      <w:r w:rsidRPr="00DE55F9">
        <w:rPr>
          <w:rFonts w:ascii="Sylfaen" w:hAnsi="Sylfaen"/>
          <w:sz w:val="20"/>
          <w:szCs w:val="20"/>
        </w:rPr>
        <w:t xml:space="preserve">, რომელთა საფასური </w:t>
      </w:r>
      <w:r>
        <w:rPr>
          <w:rFonts w:ascii="Sylfaen" w:hAnsi="Sylfaen"/>
          <w:sz w:val="20"/>
          <w:szCs w:val="20"/>
          <w:lang w:val="ka-GE"/>
        </w:rPr>
        <w:t xml:space="preserve">აბონენტს </w:t>
      </w:r>
      <w:r w:rsidRPr="00DE55F9">
        <w:rPr>
          <w:rFonts w:ascii="Sylfaen" w:hAnsi="Sylfaen"/>
          <w:sz w:val="20"/>
          <w:szCs w:val="20"/>
        </w:rPr>
        <w:t>გადახდილი აქვს</w:t>
      </w:r>
      <w:r>
        <w:rPr>
          <w:rFonts w:ascii="Sylfaen" w:hAnsi="Sylfaen"/>
          <w:sz w:val="20"/>
          <w:szCs w:val="20"/>
          <w:lang w:val="ka-GE"/>
        </w:rPr>
        <w:t>/ექნება</w:t>
      </w:r>
      <w:r w:rsidRPr="00DE55F9">
        <w:rPr>
          <w:rFonts w:ascii="Sylfaen" w:hAnsi="Sylfaen"/>
          <w:sz w:val="20"/>
          <w:szCs w:val="20"/>
        </w:rPr>
        <w:t xml:space="preserve">. </w:t>
      </w:r>
      <w:r>
        <w:rPr>
          <w:rFonts w:ascii="Sylfaen" w:hAnsi="Sylfaen"/>
          <w:sz w:val="20"/>
          <w:szCs w:val="20"/>
          <w:lang w:val="ka-GE"/>
        </w:rPr>
        <w:t>კომპანია</w:t>
      </w:r>
      <w:r w:rsidRPr="00DE55F9">
        <w:rPr>
          <w:rFonts w:ascii="Sylfaen" w:hAnsi="Sylfaen"/>
          <w:sz w:val="20"/>
          <w:szCs w:val="20"/>
        </w:rPr>
        <w:t xml:space="preserve"> არ არის ვალდებული დაიცვას ეს წესი, თუ </w:t>
      </w:r>
      <w:r>
        <w:rPr>
          <w:rFonts w:ascii="Sylfaen" w:hAnsi="Sylfaen"/>
          <w:sz w:val="20"/>
          <w:szCs w:val="20"/>
          <w:lang w:val="ka-GE"/>
        </w:rPr>
        <w:t>აბონენტს</w:t>
      </w:r>
      <w:r w:rsidRPr="00DE55F9">
        <w:rPr>
          <w:rFonts w:ascii="Sylfaen" w:hAnsi="Sylfaen"/>
          <w:sz w:val="20"/>
          <w:szCs w:val="20"/>
        </w:rPr>
        <w:t xml:space="preserve"> აწვდის ერთზე მეტ მომსახურებას ერთი ხელშეკრულების ფარგლებში, მომსახურების ერთიანი პაკეტის სახით და საფასურით</w:t>
      </w:r>
      <w:r>
        <w:rPr>
          <w:rFonts w:ascii="Sylfaen" w:hAnsi="Sylfaen"/>
          <w:sz w:val="20"/>
          <w:szCs w:val="20"/>
          <w:lang w:val="ka-GE"/>
        </w:rPr>
        <w:t>.</w:t>
      </w:r>
    </w:p>
    <w:p w14:paraId="6FB2D4EB" w14:textId="10DBC165" w:rsidR="00DE55F9" w:rsidRPr="00E72F38" w:rsidRDefault="00FA619D" w:rsidP="00A92AC7">
      <w:pPr>
        <w:pStyle w:val="ListParagraph"/>
        <w:numPr>
          <w:ilvl w:val="1"/>
          <w:numId w:val="12"/>
        </w:numPr>
        <w:spacing w:line="276" w:lineRule="auto"/>
        <w:ind w:left="180" w:hanging="889"/>
        <w:jc w:val="both"/>
        <w:rPr>
          <w:rFonts w:ascii="Sylfaen" w:hAnsi="Sylfaen"/>
          <w:sz w:val="20"/>
          <w:szCs w:val="20"/>
          <w:lang w:val="ru-RU"/>
        </w:rPr>
      </w:pPr>
      <w:r>
        <w:rPr>
          <w:rFonts w:ascii="Sylfaen" w:hAnsi="Sylfaen"/>
          <w:sz w:val="20"/>
          <w:szCs w:val="20"/>
          <w:lang w:val="ka-GE"/>
        </w:rPr>
        <w:t xml:space="preserve">კომპანია </w:t>
      </w:r>
      <w:r w:rsidRPr="00FA619D">
        <w:rPr>
          <w:rFonts w:ascii="Sylfaen" w:hAnsi="Sylfaen"/>
          <w:sz w:val="20"/>
          <w:szCs w:val="20"/>
        </w:rPr>
        <w:t>მომსახურების გაწევა</w:t>
      </w:r>
      <w:r>
        <w:rPr>
          <w:rFonts w:ascii="Sylfaen" w:hAnsi="Sylfaen"/>
          <w:sz w:val="20"/>
          <w:szCs w:val="20"/>
          <w:lang w:val="ka-GE"/>
        </w:rPr>
        <w:t>ს</w:t>
      </w:r>
      <w:r w:rsidRPr="00FA619D">
        <w:rPr>
          <w:rFonts w:ascii="Sylfaen" w:hAnsi="Sylfaen"/>
          <w:sz w:val="20"/>
          <w:szCs w:val="20"/>
        </w:rPr>
        <w:t xml:space="preserve"> განა</w:t>
      </w:r>
      <w:r>
        <w:rPr>
          <w:rFonts w:ascii="Sylfaen" w:hAnsi="Sylfaen"/>
          <w:sz w:val="20"/>
          <w:szCs w:val="20"/>
          <w:lang w:val="ka-GE"/>
        </w:rPr>
        <w:t>ახლებს</w:t>
      </w:r>
      <w:r w:rsidRPr="00FA619D">
        <w:rPr>
          <w:rFonts w:ascii="Sylfaen" w:hAnsi="Sylfaen"/>
          <w:sz w:val="20"/>
          <w:szCs w:val="20"/>
        </w:rPr>
        <w:t xml:space="preserve"> არაუგვიანეს </w:t>
      </w:r>
      <w:r w:rsidR="00D17AFD">
        <w:rPr>
          <w:rFonts w:ascii="Sylfaen" w:hAnsi="Sylfaen"/>
          <w:sz w:val="20"/>
          <w:szCs w:val="20"/>
          <w:lang w:val="ka-GE"/>
        </w:rPr>
        <w:t>24 (ოცდაოთხი) საათისა</w:t>
      </w:r>
      <w:r w:rsidRPr="00FA619D">
        <w:rPr>
          <w:rFonts w:ascii="Sylfaen" w:hAnsi="Sylfaen"/>
          <w:sz w:val="20"/>
          <w:szCs w:val="20"/>
        </w:rPr>
        <w:t xml:space="preserve"> აბონენტის მიერ დარიცხული დავალიანების სრულად გადახის შესახებ ინფორმაციის მიღებიდან. დარიცხული დავალიანების სრულად გადახდის შესახებ ინფორმაციის მიღების დღედ ჩაითვლება ის დღე, </w:t>
      </w:r>
      <w:proofErr w:type="gramStart"/>
      <w:r w:rsidRPr="00FA619D">
        <w:rPr>
          <w:rFonts w:ascii="Sylfaen" w:hAnsi="Sylfaen"/>
          <w:sz w:val="20"/>
          <w:szCs w:val="20"/>
        </w:rPr>
        <w:t xml:space="preserve">როდესაც  </w:t>
      </w:r>
      <w:r>
        <w:rPr>
          <w:rFonts w:ascii="Sylfaen" w:hAnsi="Sylfaen"/>
          <w:sz w:val="20"/>
          <w:szCs w:val="20"/>
          <w:lang w:val="ka-GE"/>
        </w:rPr>
        <w:t>კომპანიის</w:t>
      </w:r>
      <w:proofErr w:type="gramEnd"/>
      <w:r w:rsidRPr="00FA619D">
        <w:rPr>
          <w:rFonts w:ascii="Sylfaen" w:hAnsi="Sylfaen"/>
          <w:sz w:val="20"/>
          <w:szCs w:val="20"/>
        </w:rPr>
        <w:t xml:space="preserve"> ანგარიშზე აისახება </w:t>
      </w:r>
      <w:r>
        <w:rPr>
          <w:rFonts w:ascii="Sylfaen" w:hAnsi="Sylfaen"/>
          <w:sz w:val="20"/>
          <w:szCs w:val="20"/>
          <w:lang w:val="ka-GE"/>
        </w:rPr>
        <w:t>აბონენტის</w:t>
      </w:r>
      <w:r w:rsidRPr="00FA619D">
        <w:rPr>
          <w:rFonts w:ascii="Sylfaen" w:hAnsi="Sylfaen"/>
          <w:sz w:val="20"/>
          <w:szCs w:val="20"/>
        </w:rPr>
        <w:t xml:space="preserve"> მიერ მომსახურების მიმწოდებლისთვის გადახდილი თანხა</w:t>
      </w:r>
      <w:r>
        <w:rPr>
          <w:rFonts w:ascii="Sylfaen" w:hAnsi="Sylfaen"/>
          <w:sz w:val="20"/>
          <w:szCs w:val="20"/>
          <w:lang w:val="ka-GE"/>
        </w:rPr>
        <w:t>.</w:t>
      </w:r>
    </w:p>
    <w:p w14:paraId="15980C15" w14:textId="77777777" w:rsidR="000639C2" w:rsidRPr="000639C2" w:rsidRDefault="000639C2" w:rsidP="000639C2">
      <w:pPr>
        <w:pStyle w:val="ListParagraph"/>
        <w:spacing w:line="276" w:lineRule="auto"/>
        <w:ind w:left="142"/>
        <w:jc w:val="both"/>
        <w:rPr>
          <w:rFonts w:ascii="Sylfaen" w:hAnsi="Sylfaen"/>
          <w:sz w:val="20"/>
          <w:szCs w:val="20"/>
          <w:lang w:val="ru-RU"/>
        </w:rPr>
      </w:pPr>
    </w:p>
    <w:p w14:paraId="3EF6AD9E" w14:textId="77777777" w:rsidR="00EC4210" w:rsidRPr="00070095" w:rsidRDefault="00EC4210" w:rsidP="00A612FD">
      <w:pPr>
        <w:pStyle w:val="ListParagraph"/>
        <w:ind w:left="142"/>
        <w:jc w:val="both"/>
        <w:rPr>
          <w:rFonts w:ascii="Sylfaen" w:hAnsi="Sylfaen"/>
          <w:b/>
          <w:sz w:val="20"/>
          <w:szCs w:val="20"/>
          <w:lang w:val="ru-RU"/>
        </w:rPr>
      </w:pPr>
      <w:r w:rsidRPr="00070095">
        <w:rPr>
          <w:rFonts w:ascii="Sylfaen" w:hAnsi="Sylfaen" w:cs="Sylfaen"/>
          <w:b/>
          <w:sz w:val="20"/>
          <w:szCs w:val="20"/>
          <w:lang w:val="ka-GE"/>
        </w:rPr>
        <w:t>მომსახურების დროებით შეჩერება</w:t>
      </w:r>
    </w:p>
    <w:p w14:paraId="0A327EDA" w14:textId="799995C3" w:rsidR="00291E47" w:rsidRPr="00291E47" w:rsidRDefault="00082380" w:rsidP="00070095">
      <w:pPr>
        <w:pStyle w:val="ListParagraph"/>
        <w:numPr>
          <w:ilvl w:val="1"/>
          <w:numId w:val="12"/>
        </w:numPr>
        <w:ind w:left="142" w:hanging="851"/>
        <w:jc w:val="both"/>
        <w:rPr>
          <w:rFonts w:ascii="Sylfaen" w:hAnsi="Sylfaen"/>
          <w:b/>
          <w:sz w:val="20"/>
          <w:szCs w:val="20"/>
          <w:lang w:val="ka-GE"/>
        </w:rPr>
      </w:pPr>
      <w:r w:rsidRPr="00890E31">
        <w:rPr>
          <w:rFonts w:ascii="Sylfaen" w:hAnsi="Sylfaen" w:cs="Sylfaen"/>
          <w:sz w:val="20"/>
          <w:szCs w:val="20"/>
          <w:lang w:val="ka-GE"/>
        </w:rPr>
        <w:t>აბონენტის</w:t>
      </w:r>
      <w:r w:rsidRPr="00890E31">
        <w:rPr>
          <w:rFonts w:ascii="Sylfaen" w:hAnsi="Sylfaen"/>
          <w:sz w:val="20"/>
          <w:szCs w:val="20"/>
          <w:lang w:val="ka-GE"/>
        </w:rPr>
        <w:t xml:space="preserve"> სურვილით, პირველი სამი თვის განმავლობაში  მომსახურების  დროებით შეჩერების ყოველთვიური საფასური შეადგენს - 5(ხუთ) ლარს, ხოლო მეოთხე თვიდან მომსახურების დროებით შეჩერების ყოველთვიური  საფასური შეადგენს -</w:t>
      </w:r>
      <w:r w:rsidR="00B9256D" w:rsidRPr="00890E31">
        <w:rPr>
          <w:rFonts w:ascii="Sylfaen" w:hAnsi="Sylfaen"/>
          <w:sz w:val="20"/>
          <w:szCs w:val="20"/>
          <w:lang w:val="ka-GE"/>
        </w:rPr>
        <w:t xml:space="preserve"> </w:t>
      </w:r>
      <w:r w:rsidRPr="00890E31">
        <w:rPr>
          <w:rFonts w:ascii="Sylfaen" w:hAnsi="Sylfaen"/>
          <w:sz w:val="20"/>
          <w:szCs w:val="20"/>
          <w:lang w:val="ka-GE"/>
        </w:rPr>
        <w:t>10(ათ) ლარს.</w:t>
      </w:r>
      <w:r w:rsidR="00070095" w:rsidRPr="00890E31">
        <w:rPr>
          <w:rFonts w:ascii="Sylfaen" w:hAnsi="Sylfaen"/>
          <w:sz w:val="20"/>
          <w:szCs w:val="20"/>
          <w:lang w:val="ka-GE"/>
        </w:rPr>
        <w:t xml:space="preserve"> </w:t>
      </w:r>
      <w:r w:rsidR="00DF78A0">
        <w:rPr>
          <w:rFonts w:ascii="Sylfaen" w:hAnsi="Sylfaen"/>
          <w:sz w:val="20"/>
          <w:szCs w:val="20"/>
          <w:lang w:val="ka-GE"/>
        </w:rPr>
        <w:t xml:space="preserve"> ყველა თანხა მითითებულია დღგ-ს ჩათვლით.</w:t>
      </w:r>
    </w:p>
    <w:p w14:paraId="187F1CFA" w14:textId="1DACD34A" w:rsidR="00723F05" w:rsidRPr="00890E31" w:rsidRDefault="00070095" w:rsidP="00070095">
      <w:pPr>
        <w:pStyle w:val="ListParagraph"/>
        <w:numPr>
          <w:ilvl w:val="1"/>
          <w:numId w:val="12"/>
        </w:numPr>
        <w:ind w:left="142" w:hanging="851"/>
        <w:jc w:val="both"/>
        <w:rPr>
          <w:rFonts w:ascii="Sylfaen" w:hAnsi="Sylfaen"/>
          <w:b/>
          <w:sz w:val="20"/>
          <w:szCs w:val="20"/>
          <w:lang w:val="ka-GE"/>
        </w:rPr>
      </w:pPr>
      <w:r w:rsidRPr="00890E31">
        <w:rPr>
          <w:rFonts w:ascii="Sylfaen" w:hAnsi="Sylfaen" w:cs="Sylfaen"/>
          <w:sz w:val="20"/>
          <w:szCs w:val="20"/>
          <w:lang w:val="ka-GE"/>
        </w:rPr>
        <w:t>მომსა</w:t>
      </w:r>
      <w:r w:rsidRPr="00890E31">
        <w:rPr>
          <w:rFonts w:ascii="Sylfaen" w:hAnsi="Sylfaen"/>
          <w:sz w:val="20"/>
          <w:szCs w:val="20"/>
          <w:lang w:val="ka-GE"/>
        </w:rPr>
        <w:t>ხურების დროებით შეჩერება უფასოა იმ აბონენტებისთვის, რომლებიც სარგებლობენ საკუთარი აპარატურით.</w:t>
      </w:r>
    </w:p>
    <w:p w14:paraId="091630FA" w14:textId="3E39680B" w:rsidR="00B9256D" w:rsidRPr="00890E31" w:rsidRDefault="00B9256D" w:rsidP="00070095">
      <w:pPr>
        <w:pStyle w:val="ListParagraph"/>
        <w:numPr>
          <w:ilvl w:val="1"/>
          <w:numId w:val="12"/>
        </w:numPr>
        <w:ind w:left="142" w:hanging="851"/>
        <w:jc w:val="both"/>
        <w:rPr>
          <w:rFonts w:ascii="Sylfaen" w:hAnsi="Sylfaen"/>
          <w:b/>
          <w:sz w:val="20"/>
          <w:szCs w:val="20"/>
          <w:lang w:val="ka-GE"/>
        </w:rPr>
      </w:pPr>
      <w:r w:rsidRPr="00890E31">
        <w:rPr>
          <w:rFonts w:ascii="Sylfaen" w:hAnsi="Sylfaen" w:cs="Sylfaen"/>
          <w:sz w:val="20"/>
          <w:szCs w:val="20"/>
          <w:lang w:val="ka-GE"/>
        </w:rPr>
        <w:t xml:space="preserve">მომსახურების დროებით შესაჩერებლად აბონენტმა წინასწარ 24 საათით ადრე უნდა მიმართოს </w:t>
      </w:r>
      <w:r w:rsidR="00DF78A0">
        <w:rPr>
          <w:rFonts w:ascii="Sylfaen" w:hAnsi="Sylfaen" w:cs="Sylfaen"/>
          <w:sz w:val="20"/>
          <w:szCs w:val="20"/>
          <w:lang w:val="ka-GE"/>
        </w:rPr>
        <w:t>კომპანიას</w:t>
      </w:r>
      <w:r w:rsidRPr="00890E31">
        <w:rPr>
          <w:rFonts w:ascii="Sylfaen" w:hAnsi="Sylfaen" w:cs="Sylfaen"/>
          <w:sz w:val="20"/>
          <w:szCs w:val="20"/>
          <w:lang w:val="ka-GE"/>
        </w:rPr>
        <w:t xml:space="preserve"> და აცნობოს რა პერიოდში </w:t>
      </w:r>
      <w:r w:rsidR="0017681B">
        <w:rPr>
          <w:rFonts w:ascii="Sylfaen" w:hAnsi="Sylfaen" w:cs="Sylfaen"/>
          <w:sz w:val="20"/>
          <w:szCs w:val="20"/>
          <w:lang w:val="ka-GE"/>
        </w:rPr>
        <w:t>ს</w:t>
      </w:r>
      <w:r w:rsidRPr="00890E31">
        <w:rPr>
          <w:rFonts w:ascii="Sylfaen" w:hAnsi="Sylfaen" w:cs="Sylfaen"/>
          <w:sz w:val="20"/>
          <w:szCs w:val="20"/>
          <w:lang w:val="ka-GE"/>
        </w:rPr>
        <w:t>ურს მომსახურების დროებით შეჩერება.</w:t>
      </w:r>
    </w:p>
    <w:p w14:paraId="2BC671C9" w14:textId="506DFA70" w:rsidR="00EF68B3" w:rsidRPr="000639C2" w:rsidRDefault="00B9256D" w:rsidP="000639C2">
      <w:pPr>
        <w:pStyle w:val="ListParagraph"/>
        <w:numPr>
          <w:ilvl w:val="1"/>
          <w:numId w:val="12"/>
        </w:numPr>
        <w:ind w:left="142" w:hanging="851"/>
        <w:jc w:val="both"/>
        <w:rPr>
          <w:rFonts w:ascii="Sylfaen" w:hAnsi="Sylfaen"/>
          <w:sz w:val="20"/>
          <w:szCs w:val="20"/>
          <w:lang w:val="ka-GE"/>
        </w:rPr>
      </w:pPr>
      <w:r w:rsidRPr="00890E31">
        <w:rPr>
          <w:rFonts w:ascii="Sylfaen" w:hAnsi="Sylfaen" w:cs="Sylfaen"/>
          <w:sz w:val="20"/>
          <w:szCs w:val="20"/>
          <w:lang w:val="ka-GE"/>
        </w:rPr>
        <w:t>მომსახურების დროიებით შეჩერების საფასურის გადახდა უნდა მოხდეს წინასწარი გადახდის წესით, ყოველი ახალი საანგარიშო პერიოდის დასაწყისამდე, უნაღდო ანგარიშსწორების სახით.</w:t>
      </w:r>
    </w:p>
    <w:p w14:paraId="6E977A7B" w14:textId="77777777" w:rsidR="000639C2" w:rsidRPr="000639C2" w:rsidRDefault="000639C2" w:rsidP="000639C2">
      <w:pPr>
        <w:pStyle w:val="ListParagraph"/>
        <w:ind w:left="142"/>
        <w:jc w:val="both"/>
        <w:rPr>
          <w:rFonts w:ascii="Sylfaen" w:hAnsi="Sylfaen"/>
          <w:sz w:val="20"/>
          <w:szCs w:val="20"/>
          <w:lang w:val="ka-GE"/>
        </w:rPr>
      </w:pPr>
    </w:p>
    <w:p w14:paraId="5F877431" w14:textId="77777777" w:rsidR="00705211" w:rsidRPr="00C15939" w:rsidRDefault="00705211" w:rsidP="001A0BB4">
      <w:pPr>
        <w:pStyle w:val="ListParagraph"/>
        <w:ind w:left="142"/>
        <w:jc w:val="both"/>
        <w:rPr>
          <w:rFonts w:ascii="Sylfaen" w:hAnsi="Sylfaen"/>
          <w:b/>
          <w:sz w:val="20"/>
          <w:szCs w:val="20"/>
          <w:lang w:val="ru-RU"/>
        </w:rPr>
      </w:pPr>
      <w:r w:rsidRPr="00C15939">
        <w:rPr>
          <w:rFonts w:ascii="Sylfaen" w:hAnsi="Sylfaen"/>
          <w:b/>
          <w:sz w:val="20"/>
          <w:szCs w:val="20"/>
          <w:lang w:val="ka-GE"/>
        </w:rPr>
        <w:t>მომსახურების შეწყვეტა</w:t>
      </w:r>
    </w:p>
    <w:p w14:paraId="6A816B2E" w14:textId="60FF070E" w:rsidR="00705211" w:rsidRPr="00C15939" w:rsidRDefault="0081082D" w:rsidP="00C15939">
      <w:pPr>
        <w:pStyle w:val="ListParagraph"/>
        <w:numPr>
          <w:ilvl w:val="1"/>
          <w:numId w:val="12"/>
        </w:numPr>
        <w:spacing w:line="276" w:lineRule="auto"/>
        <w:ind w:left="142" w:hanging="851"/>
        <w:jc w:val="both"/>
        <w:rPr>
          <w:rFonts w:ascii="Sylfaen" w:hAnsi="Sylfaen"/>
          <w:sz w:val="20"/>
          <w:szCs w:val="20"/>
          <w:lang w:val="ru-RU"/>
        </w:rPr>
      </w:pPr>
      <w:r>
        <w:rPr>
          <w:rFonts w:ascii="Sylfaen" w:hAnsi="Sylfaen"/>
          <w:sz w:val="20"/>
          <w:szCs w:val="20"/>
          <w:lang w:val="ka-GE"/>
        </w:rPr>
        <w:t>სიმნეტი</w:t>
      </w:r>
      <w:r w:rsidR="00705211" w:rsidRPr="00C15939">
        <w:rPr>
          <w:rFonts w:ascii="Sylfaen" w:hAnsi="Sylfaen"/>
          <w:sz w:val="20"/>
          <w:szCs w:val="20"/>
          <w:lang w:val="ka-GE"/>
        </w:rPr>
        <w:t>ს მიერ მომსახურების შეწყვეტა შეიძლება განხორციელდეს შემდეგ შემთხვევებში:</w:t>
      </w:r>
    </w:p>
    <w:p w14:paraId="01F9B11C" w14:textId="55CE66C5" w:rsidR="00AD546E" w:rsidRDefault="0081082D" w:rsidP="00890E31">
      <w:pPr>
        <w:pStyle w:val="ListParagraph"/>
        <w:numPr>
          <w:ilvl w:val="2"/>
          <w:numId w:val="12"/>
        </w:numPr>
        <w:spacing w:line="276" w:lineRule="auto"/>
        <w:ind w:left="180" w:hanging="900"/>
        <w:jc w:val="both"/>
        <w:rPr>
          <w:rFonts w:ascii="Sylfaen" w:hAnsi="Sylfaen"/>
          <w:sz w:val="20"/>
          <w:szCs w:val="20"/>
          <w:lang w:val="ka-GE"/>
        </w:rPr>
      </w:pPr>
      <w:r>
        <w:rPr>
          <w:rFonts w:ascii="Sylfaen" w:hAnsi="Sylfaen"/>
          <w:sz w:val="20"/>
          <w:szCs w:val="20"/>
          <w:lang w:val="ka-GE"/>
        </w:rPr>
        <w:t>სიმნეტი</w:t>
      </w:r>
      <w:r w:rsidR="00AD546E" w:rsidRPr="00C15939">
        <w:rPr>
          <w:rFonts w:ascii="Sylfaen" w:hAnsi="Sylfaen"/>
          <w:sz w:val="20"/>
          <w:szCs w:val="20"/>
          <w:lang w:val="ka-GE"/>
        </w:rPr>
        <w:t>ს მიერ აბონენტისათვის მომსახურების მიწოდების შეწყვეტა დასაშვებია</w:t>
      </w:r>
      <w:r w:rsidR="001F4566">
        <w:rPr>
          <w:rFonts w:ascii="Sylfaen" w:hAnsi="Sylfaen"/>
          <w:sz w:val="20"/>
          <w:szCs w:val="20"/>
          <w:lang w:val="ka-GE"/>
        </w:rPr>
        <w:t xml:space="preserve"> აბონენტის მიერ მომსახურების შეზღუდვის საფუძვლის </w:t>
      </w:r>
      <w:r w:rsidR="001F4566" w:rsidRPr="00BE0C44">
        <w:rPr>
          <w:rFonts w:ascii="Sylfaen" w:hAnsi="Sylfaen"/>
          <w:b/>
          <w:bCs/>
          <w:sz w:val="20"/>
          <w:szCs w:val="20"/>
          <w:lang w:val="ka-GE"/>
        </w:rPr>
        <w:t>45 დღეში</w:t>
      </w:r>
      <w:r w:rsidR="001F4566">
        <w:rPr>
          <w:rFonts w:ascii="Sylfaen" w:hAnsi="Sylfaen"/>
          <w:sz w:val="20"/>
          <w:szCs w:val="20"/>
          <w:lang w:val="ka-GE"/>
        </w:rPr>
        <w:t xml:space="preserve"> აღმოუფხვრელობის შემთხვევაში. კერძოდ, </w:t>
      </w:r>
      <w:r w:rsidR="004B58BC" w:rsidRPr="004B58BC">
        <w:rPr>
          <w:rFonts w:ascii="Sylfaen" w:hAnsi="Sylfaen"/>
          <w:sz w:val="20"/>
          <w:szCs w:val="20"/>
          <w:lang w:val="ka-GE"/>
        </w:rPr>
        <w:t>თუ აბონენტი არ განახორციელებს სააბონენტო გადასახდელის ან სხვა დავალიანების დაფარვას</w:t>
      </w:r>
      <w:r w:rsidR="001F4566">
        <w:rPr>
          <w:rFonts w:ascii="Sylfaen" w:hAnsi="Sylfaen"/>
          <w:sz w:val="20"/>
          <w:szCs w:val="20"/>
          <w:lang w:val="ka-GE"/>
        </w:rPr>
        <w:t>.</w:t>
      </w:r>
    </w:p>
    <w:p w14:paraId="38740638" w14:textId="753DBFE7" w:rsidR="007036C6" w:rsidRDefault="0081082D" w:rsidP="00890E31">
      <w:pPr>
        <w:pStyle w:val="ListParagraph"/>
        <w:numPr>
          <w:ilvl w:val="2"/>
          <w:numId w:val="12"/>
        </w:numPr>
        <w:spacing w:line="276" w:lineRule="auto"/>
        <w:ind w:left="180" w:hanging="900"/>
        <w:jc w:val="both"/>
        <w:rPr>
          <w:rFonts w:ascii="Sylfaen" w:hAnsi="Sylfaen"/>
          <w:sz w:val="20"/>
          <w:szCs w:val="20"/>
          <w:lang w:val="ka-GE"/>
        </w:rPr>
      </w:pPr>
      <w:r>
        <w:rPr>
          <w:rFonts w:ascii="Sylfaen" w:hAnsi="Sylfaen"/>
          <w:sz w:val="20"/>
          <w:szCs w:val="20"/>
          <w:lang w:val="ka-GE"/>
        </w:rPr>
        <w:t>სიმნეტი</w:t>
      </w:r>
      <w:r w:rsidR="007036C6" w:rsidRPr="00C15939">
        <w:rPr>
          <w:rFonts w:ascii="Sylfaen" w:hAnsi="Sylfaen"/>
          <w:sz w:val="20"/>
          <w:szCs w:val="20"/>
          <w:lang w:val="ka-GE"/>
        </w:rPr>
        <w:t xml:space="preserve"> შეწყვეტს მომსახურების მიწოდებას თუ შეუძლებელი ხდება მომსახურების მიწოდება ობიექტური მიზეზების გამო, რაც გულისხმობს მაგრამ არ შემოიფარგლება </w:t>
      </w:r>
      <w:r>
        <w:rPr>
          <w:rFonts w:ascii="Sylfaen" w:hAnsi="Sylfaen"/>
          <w:sz w:val="20"/>
          <w:szCs w:val="20"/>
          <w:lang w:val="ka-GE"/>
        </w:rPr>
        <w:t>სიმნეტი</w:t>
      </w:r>
      <w:r w:rsidR="007036C6" w:rsidRPr="00C15939">
        <w:rPr>
          <w:rFonts w:ascii="Sylfaen" w:hAnsi="Sylfaen"/>
          <w:sz w:val="20"/>
          <w:szCs w:val="20"/>
          <w:lang w:val="ka-GE"/>
        </w:rPr>
        <w:t>ს საკომუნიკაციო ქსელის მნიშვნელოვანი დაზიანებ</w:t>
      </w:r>
      <w:r w:rsidR="007036C6">
        <w:rPr>
          <w:rFonts w:ascii="Sylfaen" w:hAnsi="Sylfaen"/>
          <w:sz w:val="20"/>
          <w:szCs w:val="20"/>
          <w:lang w:val="ka-GE"/>
        </w:rPr>
        <w:t>ით</w:t>
      </w:r>
      <w:r w:rsidR="007036C6" w:rsidRPr="00C15939">
        <w:rPr>
          <w:rFonts w:ascii="Sylfaen" w:hAnsi="Sylfaen"/>
          <w:sz w:val="20"/>
          <w:szCs w:val="20"/>
          <w:lang w:val="ka-GE"/>
        </w:rPr>
        <w:t>, ავტორიზაციის გაუქმება/შეჩერებ</w:t>
      </w:r>
      <w:r w:rsidR="007036C6">
        <w:rPr>
          <w:rFonts w:ascii="Sylfaen" w:hAnsi="Sylfaen"/>
          <w:sz w:val="20"/>
          <w:szCs w:val="20"/>
          <w:lang w:val="ka-GE"/>
        </w:rPr>
        <w:t>ით</w:t>
      </w:r>
      <w:r w:rsidR="00746236">
        <w:rPr>
          <w:rFonts w:ascii="Sylfaen" w:hAnsi="Sylfaen"/>
          <w:sz w:val="20"/>
          <w:szCs w:val="20"/>
          <w:lang w:val="ka-GE"/>
        </w:rPr>
        <w:t xml:space="preserve">, </w:t>
      </w:r>
      <w:r w:rsidR="007036C6" w:rsidRPr="00C15939">
        <w:rPr>
          <w:rFonts w:ascii="Sylfaen" w:hAnsi="Sylfaen"/>
          <w:sz w:val="20"/>
          <w:szCs w:val="20"/>
          <w:lang w:val="ka-GE"/>
        </w:rPr>
        <w:t>მომსახურების მიწოდების სრულად შეწყვეტ</w:t>
      </w:r>
      <w:r w:rsidR="007036C6">
        <w:rPr>
          <w:rFonts w:ascii="Sylfaen" w:hAnsi="Sylfaen"/>
          <w:sz w:val="20"/>
          <w:szCs w:val="20"/>
          <w:lang w:val="ka-GE"/>
        </w:rPr>
        <w:t>ით</w:t>
      </w:r>
      <w:r w:rsidR="007036C6" w:rsidRPr="00C15939">
        <w:rPr>
          <w:rFonts w:ascii="Sylfaen" w:hAnsi="Sylfaen"/>
          <w:sz w:val="20"/>
          <w:szCs w:val="20"/>
          <w:lang w:val="ka-GE"/>
        </w:rPr>
        <w:t xml:space="preserve"> და სხვა;</w:t>
      </w:r>
    </w:p>
    <w:p w14:paraId="6D3B3BC3" w14:textId="797C2426" w:rsidR="00F86683" w:rsidRPr="00F86683" w:rsidRDefault="00F86683" w:rsidP="00890E31">
      <w:pPr>
        <w:pStyle w:val="ListParagraph"/>
        <w:numPr>
          <w:ilvl w:val="2"/>
          <w:numId w:val="12"/>
        </w:numPr>
        <w:spacing w:line="276" w:lineRule="auto"/>
        <w:ind w:left="180" w:hanging="900"/>
        <w:jc w:val="both"/>
        <w:rPr>
          <w:rFonts w:ascii="Sylfaen" w:hAnsi="Sylfaen"/>
          <w:sz w:val="20"/>
          <w:szCs w:val="20"/>
          <w:lang w:val="ka-GE"/>
        </w:rPr>
      </w:pPr>
      <w:r w:rsidRPr="000F2979">
        <w:rPr>
          <w:rFonts w:ascii="Sylfaen" w:hAnsi="Sylfaen" w:cs="Sylfaen"/>
          <w:bCs/>
          <w:sz w:val="20"/>
          <w:szCs w:val="20"/>
          <w:lang w:val="ka-GE"/>
        </w:rPr>
        <w:t xml:space="preserve">მომხმარებლის მიერ ტექნიკური მოწყობილობის </w:t>
      </w:r>
      <w:r>
        <w:rPr>
          <w:rFonts w:ascii="Sylfaen" w:hAnsi="Sylfaen" w:cs="Sylfaen"/>
          <w:bCs/>
          <w:sz w:val="20"/>
          <w:szCs w:val="20"/>
          <w:lang w:val="ka-GE"/>
        </w:rPr>
        <w:t xml:space="preserve">დაზიანების ან </w:t>
      </w:r>
      <w:r w:rsidR="00DF78A0">
        <w:rPr>
          <w:rFonts w:ascii="Sylfaen" w:hAnsi="Sylfaen" w:cs="Sylfaen"/>
          <w:bCs/>
          <w:sz w:val="20"/>
          <w:szCs w:val="20"/>
          <w:lang w:val="ka-GE"/>
        </w:rPr>
        <w:t>ქსელის ტერმინაციის</w:t>
      </w:r>
      <w:r w:rsidRPr="000F2979">
        <w:rPr>
          <w:rFonts w:ascii="Sylfaen" w:hAnsi="Sylfaen" w:cs="Sylfaen"/>
          <w:bCs/>
          <w:sz w:val="20"/>
          <w:szCs w:val="20"/>
          <w:lang w:val="ka-GE"/>
        </w:rPr>
        <w:t xml:space="preserve"> წერტილთან კომპანიის წარმომადგენლის დაუშვებლობისას;</w:t>
      </w:r>
    </w:p>
    <w:p w14:paraId="168B4295" w14:textId="44CA03C8" w:rsidR="00562A31" w:rsidRPr="00890E31" w:rsidRDefault="00562A31" w:rsidP="00890E31">
      <w:pPr>
        <w:pStyle w:val="ListParagraph"/>
        <w:numPr>
          <w:ilvl w:val="2"/>
          <w:numId w:val="12"/>
        </w:numPr>
        <w:spacing w:line="276" w:lineRule="auto"/>
        <w:ind w:left="180" w:hanging="900"/>
        <w:jc w:val="both"/>
        <w:rPr>
          <w:rFonts w:ascii="Sylfaen" w:hAnsi="Sylfaen"/>
          <w:sz w:val="20"/>
          <w:szCs w:val="20"/>
          <w:lang w:val="ka-GE"/>
        </w:rPr>
      </w:pPr>
      <w:r>
        <w:rPr>
          <w:rFonts w:ascii="Sylfaen" w:hAnsi="Sylfaen"/>
          <w:sz w:val="20"/>
          <w:szCs w:val="20"/>
          <w:lang w:val="ka-GE"/>
        </w:rPr>
        <w:lastRenderedPageBreak/>
        <w:t>მომსახურების შეწყვეტა შესაძლებელია მხარეთა ურთიერთ</w:t>
      </w:r>
      <w:r w:rsidR="00DF78A0">
        <w:rPr>
          <w:rFonts w:ascii="Sylfaen" w:hAnsi="Sylfaen"/>
          <w:sz w:val="20"/>
          <w:szCs w:val="20"/>
          <w:lang w:val="ka-GE"/>
        </w:rPr>
        <w:t>შეთანხმების</w:t>
      </w:r>
      <w:r>
        <w:rPr>
          <w:rFonts w:ascii="Sylfaen" w:hAnsi="Sylfaen"/>
          <w:sz w:val="20"/>
          <w:szCs w:val="20"/>
          <w:lang w:val="ka-GE"/>
        </w:rPr>
        <w:t xml:space="preserve"> გზით, მას შემდეგ, რაც მოხდება შეწყვეტის მომენტისთვის მხარეთა შორის არსებული ვალდებულებების სრულად შესრულება.</w:t>
      </w:r>
    </w:p>
    <w:p w14:paraId="55C1DEBE" w14:textId="7C7ABB8E" w:rsidR="00EF4A89" w:rsidRDefault="00EF4A89" w:rsidP="00C15939">
      <w:pPr>
        <w:pStyle w:val="ListParagraph"/>
        <w:numPr>
          <w:ilvl w:val="1"/>
          <w:numId w:val="12"/>
        </w:numPr>
        <w:spacing w:line="276" w:lineRule="auto"/>
        <w:ind w:left="142" w:hanging="851"/>
        <w:jc w:val="both"/>
        <w:rPr>
          <w:rFonts w:ascii="Sylfaen" w:hAnsi="Sylfaen"/>
          <w:sz w:val="20"/>
          <w:szCs w:val="20"/>
          <w:lang w:val="ka-GE"/>
        </w:rPr>
      </w:pPr>
      <w:bookmarkStart w:id="1" w:name="_Hlk91586398"/>
      <w:r>
        <w:rPr>
          <w:rFonts w:ascii="Sylfaen" w:hAnsi="Sylfaen"/>
          <w:sz w:val="20"/>
          <w:szCs w:val="20"/>
          <w:lang w:val="ka-GE"/>
        </w:rPr>
        <w:t xml:space="preserve">კომპანია უფლებამოსილია შეუწყვიტოს აბონენტს მომსახურების ხელშეკრულება, </w:t>
      </w:r>
      <w:r w:rsidRPr="00EF4A89">
        <w:rPr>
          <w:rFonts w:ascii="Sylfaen" w:hAnsi="Sylfaen"/>
          <w:sz w:val="20"/>
          <w:szCs w:val="20"/>
        </w:rPr>
        <w:t xml:space="preserve">თუ </w:t>
      </w:r>
      <w:r>
        <w:rPr>
          <w:rFonts w:ascii="Sylfaen" w:hAnsi="Sylfaen"/>
          <w:sz w:val="20"/>
          <w:szCs w:val="20"/>
          <w:lang w:val="ka-GE"/>
        </w:rPr>
        <w:t xml:space="preserve">აბონენტის </w:t>
      </w:r>
      <w:r w:rsidRPr="00EF4A89">
        <w:rPr>
          <w:rFonts w:ascii="Sylfaen" w:hAnsi="Sylfaen"/>
          <w:sz w:val="20"/>
          <w:szCs w:val="20"/>
        </w:rPr>
        <w:t xml:space="preserve">მიერ შეძენილი </w:t>
      </w:r>
      <w:r>
        <w:rPr>
          <w:rFonts w:ascii="Sylfaen" w:hAnsi="Sylfaen"/>
          <w:sz w:val="20"/>
          <w:szCs w:val="20"/>
          <w:lang w:val="ka-GE"/>
        </w:rPr>
        <w:t>ტექნიკური</w:t>
      </w:r>
      <w:r w:rsidRPr="00EF4A89">
        <w:rPr>
          <w:rFonts w:ascii="Sylfaen" w:hAnsi="Sylfaen"/>
          <w:sz w:val="20"/>
          <w:szCs w:val="20"/>
        </w:rPr>
        <w:t xml:space="preserve"> მოწყობილობა ზიანს აყენებს </w:t>
      </w:r>
      <w:r>
        <w:rPr>
          <w:rFonts w:ascii="Sylfaen" w:hAnsi="Sylfaen"/>
          <w:sz w:val="20"/>
          <w:szCs w:val="20"/>
          <w:lang w:val="ka-GE"/>
        </w:rPr>
        <w:t>კომპანიის</w:t>
      </w:r>
      <w:r w:rsidRPr="00EF4A89">
        <w:rPr>
          <w:rFonts w:ascii="Sylfaen" w:hAnsi="Sylfaen"/>
          <w:sz w:val="20"/>
          <w:szCs w:val="20"/>
        </w:rPr>
        <w:t xml:space="preserve"> ქსელს ან იწვევს მის ქსელში საზიანო ხელშეშლებს</w:t>
      </w:r>
      <w:bookmarkEnd w:id="1"/>
      <w:r>
        <w:rPr>
          <w:rFonts w:ascii="Sylfaen" w:hAnsi="Sylfaen"/>
          <w:sz w:val="20"/>
          <w:szCs w:val="20"/>
          <w:lang w:val="ka-GE"/>
        </w:rPr>
        <w:t>.</w:t>
      </w:r>
    </w:p>
    <w:p w14:paraId="630C3A23" w14:textId="5C4B7484" w:rsidR="005B039A" w:rsidRPr="00C15939" w:rsidRDefault="00AD546E" w:rsidP="00C1593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აბონენტს მომსაურების შეწყვეტის თაობაზე ეცნობება ხელშეკრულებაში მითითებულ საკონტაქტო ნომერზე/მეილზე გაგზავნილი შეტყობინებით. </w:t>
      </w:r>
      <w:bookmarkStart w:id="2" w:name="page3"/>
      <w:bookmarkEnd w:id="2"/>
      <w:r w:rsidRPr="00C15939">
        <w:rPr>
          <w:rFonts w:ascii="Sylfaen" w:hAnsi="Sylfaen"/>
          <w:sz w:val="20"/>
          <w:szCs w:val="20"/>
          <w:lang w:val="ka-GE"/>
        </w:rPr>
        <w:t xml:space="preserve"> აღნიშნული შეტყობინების გაგზავნამდე იგულისხმება, რომ მომსახურების მიწოდება შეწყვეტილია, თუმცა ხელშეკრულება ინარჩუნებს ძალას იქამდე სანამ აბონენტის მიერ არ მოხდება მისთვის დროებით სარგებლობაში გადაცემული ტექნიკური მოწყობილობების დაბრუნება, აბონენტის მიერ მომსახურებით სარგებლობის შესაძლო აღდგენის მიზნებისათვის</w:t>
      </w:r>
      <w:r w:rsidR="00246257" w:rsidRPr="00C15939">
        <w:rPr>
          <w:rFonts w:ascii="Sylfaen" w:hAnsi="Sylfaen"/>
          <w:sz w:val="20"/>
          <w:szCs w:val="20"/>
          <w:lang w:val="ka-GE"/>
        </w:rPr>
        <w:t>;</w:t>
      </w:r>
    </w:p>
    <w:p w14:paraId="37285348" w14:textId="77777777" w:rsidR="005D077E" w:rsidRPr="00243470" w:rsidRDefault="005D077E" w:rsidP="00C15939">
      <w:pPr>
        <w:pStyle w:val="ListParagraph"/>
        <w:numPr>
          <w:ilvl w:val="1"/>
          <w:numId w:val="12"/>
        </w:numPr>
        <w:spacing w:line="276" w:lineRule="auto"/>
        <w:ind w:left="142" w:hanging="851"/>
        <w:jc w:val="both"/>
        <w:rPr>
          <w:rFonts w:ascii="Sylfaen" w:hAnsi="Sylfaen"/>
          <w:sz w:val="20"/>
          <w:szCs w:val="20"/>
          <w:lang w:val="ka-GE"/>
        </w:rPr>
      </w:pPr>
      <w:r w:rsidRPr="00243470">
        <w:rPr>
          <w:rFonts w:ascii="Sylfaen" w:hAnsi="Sylfaen"/>
          <w:sz w:val="20"/>
          <w:szCs w:val="20"/>
          <w:lang w:val="ka-GE"/>
        </w:rPr>
        <w:t>მომსახურების შეწყვეტის ფაქტი არ ანთავისუფლებს აბონენტს იმ პერიდისათვის არსებული ნებისმიერი დავალიანების გადახდის ვალდებულებისაგან</w:t>
      </w:r>
      <w:r w:rsidR="00246257" w:rsidRPr="00243470">
        <w:rPr>
          <w:rFonts w:ascii="Sylfaen" w:hAnsi="Sylfaen"/>
          <w:sz w:val="20"/>
          <w:szCs w:val="20"/>
          <w:lang w:val="ka-GE"/>
        </w:rPr>
        <w:t>;</w:t>
      </w:r>
    </w:p>
    <w:p w14:paraId="54231194" w14:textId="447E4CFB" w:rsidR="00246257" w:rsidRDefault="005D077E" w:rsidP="000639C2">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მომსახურების შეწყვეტის შემთხვევაში აბონენტს უუქმდება მომსახურების მიწოდების პერიოდში დაგროვილი ნებისმიერი სახის </w:t>
      </w:r>
      <w:r w:rsidR="00837789" w:rsidRPr="00C15939">
        <w:rPr>
          <w:rFonts w:ascii="Sylfaen" w:hAnsi="Sylfaen"/>
          <w:sz w:val="20"/>
          <w:szCs w:val="20"/>
          <w:lang w:val="ka-GE"/>
        </w:rPr>
        <w:t>შეღავათი</w:t>
      </w:r>
      <w:r w:rsidRPr="00C15939">
        <w:rPr>
          <w:rFonts w:ascii="Sylfaen" w:hAnsi="Sylfaen"/>
          <w:sz w:val="20"/>
          <w:szCs w:val="20"/>
          <w:lang w:val="ka-GE"/>
        </w:rPr>
        <w:t>, ქულა, ფასდაკლება და სხვა (ასეთის არსებობის შემთხვევაში) თუ სხვა რამ არ არის განსაზღვრული კონკრეტული აქციის და შეთავაზების პირობებით</w:t>
      </w:r>
      <w:r w:rsidR="00246257" w:rsidRPr="00C15939">
        <w:rPr>
          <w:rFonts w:ascii="Sylfaen" w:hAnsi="Sylfaen"/>
          <w:sz w:val="20"/>
          <w:szCs w:val="20"/>
          <w:lang w:val="ka-GE"/>
        </w:rPr>
        <w:t>;</w:t>
      </w:r>
    </w:p>
    <w:p w14:paraId="3C5C114D" w14:textId="259A10AC" w:rsidR="00AB3A24" w:rsidRDefault="00AB3A24" w:rsidP="000639C2">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კომპანიას</w:t>
      </w:r>
      <w:r w:rsidRPr="00AB3A24">
        <w:rPr>
          <w:rFonts w:ascii="Sylfaen" w:hAnsi="Sylfaen"/>
          <w:sz w:val="20"/>
          <w:szCs w:val="20"/>
        </w:rPr>
        <w:t xml:space="preserve"> უფლება აქვს არ გაითვალისწინოს </w:t>
      </w:r>
      <w:r>
        <w:rPr>
          <w:rFonts w:ascii="Sylfaen" w:hAnsi="Sylfaen"/>
          <w:sz w:val="20"/>
          <w:szCs w:val="20"/>
          <w:lang w:val="ka-GE"/>
        </w:rPr>
        <w:t>წინასწარ შეტყობინების</w:t>
      </w:r>
      <w:r w:rsidRPr="00AB3A24">
        <w:rPr>
          <w:rFonts w:ascii="Sylfaen" w:hAnsi="Sylfaen"/>
          <w:sz w:val="20"/>
          <w:szCs w:val="20"/>
        </w:rPr>
        <w:t xml:space="preserve"> ვადები, თუ აბონენტის ქმედებები საფრთხეს უქმნის მომსახურების მიმწოდებლის საერთო სარგებლობის ელექტრონული საკომუნიკაციო ქსელის ფუნქციონირებას, მთლიანობას ან უსაფრთხოებას ან სხვა აბონენტებს უზღუდავს </w:t>
      </w:r>
      <w:r>
        <w:rPr>
          <w:rFonts w:ascii="Sylfaen" w:hAnsi="Sylfaen"/>
          <w:sz w:val="20"/>
          <w:szCs w:val="20"/>
          <w:lang w:val="ka-GE"/>
        </w:rPr>
        <w:t>კომპანიის</w:t>
      </w:r>
      <w:r w:rsidRPr="00AB3A24">
        <w:rPr>
          <w:rFonts w:ascii="Sylfaen" w:hAnsi="Sylfaen"/>
          <w:sz w:val="20"/>
          <w:szCs w:val="20"/>
        </w:rPr>
        <w:t xml:space="preserve"> მიერ გაწეული მომსახურებების გამოყენების შესაძლებლობას ან ელექტრონული საკომუნიკაციო ქსელის ან მომსახურების გამოყენებით სხვაგვარად აყენებს ზიანს ან ასეთ საფრთხეს უქმნის </w:t>
      </w:r>
      <w:r>
        <w:rPr>
          <w:rFonts w:ascii="Sylfaen" w:hAnsi="Sylfaen"/>
          <w:sz w:val="20"/>
          <w:szCs w:val="20"/>
          <w:lang w:val="ka-GE"/>
        </w:rPr>
        <w:t xml:space="preserve">კომპანიას </w:t>
      </w:r>
      <w:r w:rsidRPr="00AB3A24">
        <w:rPr>
          <w:rFonts w:ascii="Sylfaen" w:hAnsi="Sylfaen"/>
          <w:sz w:val="20"/>
          <w:szCs w:val="20"/>
        </w:rPr>
        <w:t>ან მომხმარებლებს</w:t>
      </w:r>
      <w:r>
        <w:rPr>
          <w:rFonts w:ascii="Sylfaen" w:hAnsi="Sylfaen"/>
          <w:sz w:val="20"/>
          <w:szCs w:val="20"/>
          <w:lang w:val="ka-GE"/>
        </w:rPr>
        <w:t>.</w:t>
      </w:r>
    </w:p>
    <w:p w14:paraId="227E65D6" w14:textId="56BFE866" w:rsidR="00595A6A" w:rsidRPr="00DF78A0" w:rsidRDefault="00595A6A" w:rsidP="000639C2">
      <w:pPr>
        <w:pStyle w:val="ListParagraph"/>
        <w:numPr>
          <w:ilvl w:val="1"/>
          <w:numId w:val="12"/>
        </w:numPr>
        <w:spacing w:line="276" w:lineRule="auto"/>
        <w:ind w:left="142" w:hanging="851"/>
        <w:jc w:val="both"/>
        <w:rPr>
          <w:rFonts w:ascii="Sylfaen" w:hAnsi="Sylfaen"/>
          <w:sz w:val="20"/>
          <w:szCs w:val="20"/>
          <w:lang w:val="ka-GE"/>
        </w:rPr>
      </w:pPr>
      <w:r w:rsidRPr="00DF78A0">
        <w:rPr>
          <w:rFonts w:ascii="Sylfaen" w:hAnsi="Sylfaen"/>
          <w:sz w:val="20"/>
          <w:szCs w:val="20"/>
          <w:lang w:val="ka-GE"/>
        </w:rPr>
        <w:t>მომსახურების ნებისმიერი მხარის ინიციატივით შეწყვეტის შემდგომ არაუგვიანეს 10 (ათი) დღისა აბონენტი ვალდებულია გადაიხადოს ნებისმიერი გადასახდელი რაც შესაძლოა გააჩნდეს მას კომპანიის მიმართ (გადაუხდელი მომსახურების საფასური, აპარატურის საფასური და სხვა გადასახდელები, რაც დავალიანების სახით ერიცხება აბონენტს).</w:t>
      </w:r>
      <w:r w:rsidR="00DF78A0">
        <w:rPr>
          <w:rFonts w:ascii="Sylfaen" w:hAnsi="Sylfaen"/>
          <w:sz w:val="20"/>
          <w:szCs w:val="20"/>
          <w:lang w:val="ka-GE"/>
        </w:rPr>
        <w:t xml:space="preserve"> </w:t>
      </w:r>
      <w:r w:rsidR="0070196C" w:rsidRPr="00DF78A0">
        <w:rPr>
          <w:rFonts w:ascii="Sylfaen" w:hAnsi="Sylfaen"/>
          <w:sz w:val="20"/>
          <w:szCs w:val="20"/>
        </w:rPr>
        <w:t xml:space="preserve">წინააღმდეგ შემთხვევაში, </w:t>
      </w:r>
      <w:r w:rsidR="0070196C" w:rsidRPr="00DF78A0">
        <w:rPr>
          <w:rFonts w:ascii="Sylfaen" w:hAnsi="Sylfaen"/>
          <w:sz w:val="20"/>
          <w:szCs w:val="20"/>
          <w:lang w:val="ka-GE"/>
        </w:rPr>
        <w:t xml:space="preserve">კომპანია </w:t>
      </w:r>
      <w:r w:rsidR="0070196C" w:rsidRPr="00DF78A0">
        <w:rPr>
          <w:rFonts w:ascii="Sylfaen" w:hAnsi="Sylfaen"/>
          <w:sz w:val="20"/>
          <w:szCs w:val="20"/>
        </w:rPr>
        <w:t>უფლებამოსილი იქნება დაარიცხოს მას ჯარიმა გადაუხდელი თანხის 20 პროცენტის ოდენობით.</w:t>
      </w:r>
    </w:p>
    <w:p w14:paraId="60BF7F0D" w14:textId="5FC67A63" w:rsidR="000548D2" w:rsidRPr="00DF78A0" w:rsidRDefault="000548D2" w:rsidP="000639C2">
      <w:pPr>
        <w:pStyle w:val="ListParagraph"/>
        <w:numPr>
          <w:ilvl w:val="1"/>
          <w:numId w:val="12"/>
        </w:numPr>
        <w:spacing w:line="276" w:lineRule="auto"/>
        <w:ind w:left="142" w:hanging="851"/>
        <w:jc w:val="both"/>
        <w:rPr>
          <w:rFonts w:ascii="Sylfaen" w:hAnsi="Sylfaen"/>
          <w:sz w:val="20"/>
          <w:szCs w:val="20"/>
          <w:lang w:val="ka-GE"/>
        </w:rPr>
      </w:pPr>
      <w:r w:rsidRPr="00DF78A0">
        <w:rPr>
          <w:rFonts w:ascii="Sylfaen" w:hAnsi="Sylfaen"/>
          <w:sz w:val="20"/>
          <w:szCs w:val="20"/>
        </w:rPr>
        <w:t xml:space="preserve">მომსახურების ხელშეკრულების შეწყვეტის შემთხვევაში, თუ ტექნიკურად შესაძლებელია, </w:t>
      </w:r>
      <w:r w:rsidRPr="00DF78A0">
        <w:rPr>
          <w:rFonts w:ascii="Sylfaen" w:hAnsi="Sylfaen"/>
          <w:sz w:val="20"/>
          <w:szCs w:val="20"/>
          <w:lang w:val="ka-GE"/>
        </w:rPr>
        <w:t>აბონენტს უფლება აქვს</w:t>
      </w:r>
      <w:r w:rsidRPr="00DF78A0">
        <w:rPr>
          <w:rFonts w:ascii="Sylfaen" w:hAnsi="Sylfaen"/>
          <w:sz w:val="20"/>
          <w:szCs w:val="20"/>
        </w:rPr>
        <w:t xml:space="preserve"> ისარგებლოს </w:t>
      </w:r>
      <w:r w:rsidRPr="00DF78A0">
        <w:rPr>
          <w:rFonts w:ascii="Sylfaen" w:hAnsi="Sylfaen"/>
          <w:sz w:val="20"/>
          <w:szCs w:val="20"/>
          <w:lang w:val="ka-GE"/>
        </w:rPr>
        <w:t>კომპანიისგან</w:t>
      </w:r>
      <w:r w:rsidRPr="00DF78A0">
        <w:rPr>
          <w:rFonts w:ascii="Sylfaen" w:hAnsi="Sylfaen"/>
          <w:sz w:val="20"/>
          <w:szCs w:val="20"/>
        </w:rPr>
        <w:t xml:space="preserve"> შესყიდული </w:t>
      </w:r>
      <w:r w:rsidRPr="00DF78A0">
        <w:rPr>
          <w:rFonts w:ascii="Sylfaen" w:hAnsi="Sylfaen"/>
          <w:sz w:val="20"/>
          <w:szCs w:val="20"/>
          <w:lang w:val="ka-GE"/>
        </w:rPr>
        <w:t>ტექნიკური</w:t>
      </w:r>
      <w:r w:rsidRPr="00DF78A0">
        <w:rPr>
          <w:rFonts w:ascii="Sylfaen" w:hAnsi="Sylfaen"/>
          <w:sz w:val="20"/>
          <w:szCs w:val="20"/>
        </w:rPr>
        <w:t xml:space="preserve"> მოწყობილობით სხვა მომსახურების მიმწოდებლის</w:t>
      </w:r>
      <w:r w:rsidRPr="00DF78A0">
        <w:rPr>
          <w:rFonts w:ascii="Sylfaen" w:hAnsi="Sylfaen"/>
          <w:sz w:val="20"/>
          <w:szCs w:val="20"/>
          <w:lang w:val="ka-GE"/>
        </w:rPr>
        <w:t>გან</w:t>
      </w:r>
      <w:r w:rsidRPr="00DF78A0">
        <w:rPr>
          <w:rFonts w:ascii="Sylfaen" w:hAnsi="Sylfaen"/>
          <w:sz w:val="20"/>
          <w:szCs w:val="20"/>
        </w:rPr>
        <w:t xml:space="preserve"> მომსახურების მიღების მიზნით</w:t>
      </w:r>
      <w:r w:rsidRPr="00DF78A0">
        <w:rPr>
          <w:rFonts w:ascii="Sylfaen" w:hAnsi="Sylfaen"/>
          <w:sz w:val="20"/>
          <w:szCs w:val="20"/>
          <w:lang w:val="ka-GE"/>
        </w:rPr>
        <w:t>.</w:t>
      </w:r>
    </w:p>
    <w:p w14:paraId="46EBFD1A" w14:textId="77777777" w:rsidR="00D9009B" w:rsidRDefault="0091091B" w:rsidP="00D9009B">
      <w:pPr>
        <w:pStyle w:val="ListParagraph"/>
        <w:numPr>
          <w:ilvl w:val="1"/>
          <w:numId w:val="12"/>
        </w:numPr>
        <w:spacing w:line="276" w:lineRule="auto"/>
        <w:ind w:left="142" w:hanging="851"/>
        <w:jc w:val="both"/>
        <w:rPr>
          <w:rFonts w:ascii="Sylfaen" w:hAnsi="Sylfaen"/>
          <w:sz w:val="20"/>
          <w:szCs w:val="20"/>
          <w:lang w:val="ka-GE"/>
        </w:rPr>
      </w:pPr>
      <w:bookmarkStart w:id="3" w:name="_Hlk92195887"/>
      <w:r w:rsidRPr="00DF78A0">
        <w:rPr>
          <w:rFonts w:ascii="Sylfaen" w:hAnsi="Sylfaen"/>
          <w:sz w:val="20"/>
          <w:szCs w:val="20"/>
          <w:lang w:val="ka-GE"/>
        </w:rPr>
        <w:t xml:space="preserve">მომსახურების ხელშეკრულების შეწყვეტიდან </w:t>
      </w:r>
      <w:r w:rsidR="00D9009B" w:rsidRPr="00DF78A0">
        <w:rPr>
          <w:rFonts w:ascii="Sylfaen" w:hAnsi="Sylfaen"/>
          <w:sz w:val="20"/>
          <w:szCs w:val="20"/>
          <w:lang w:val="ka-GE"/>
        </w:rPr>
        <w:t>1 წლის</w:t>
      </w:r>
      <w:r w:rsidR="00D9009B">
        <w:rPr>
          <w:rFonts w:ascii="Sylfaen" w:hAnsi="Sylfaen"/>
          <w:sz w:val="20"/>
          <w:szCs w:val="20"/>
          <w:lang w:val="ka-GE"/>
        </w:rPr>
        <w:t xml:space="preserve"> განმავლობაში კომპანია ინახავს მომხმარებლის შესახებ შემდეგ ინფორმაციას: </w:t>
      </w:r>
    </w:p>
    <w:bookmarkEnd w:id="3"/>
    <w:p w14:paraId="4B03F13B" w14:textId="434B3DEA" w:rsidR="0091091B" w:rsidRDefault="0091091B" w:rsidP="00D9009B">
      <w:pPr>
        <w:pStyle w:val="ListParagraph"/>
        <w:spacing w:line="276" w:lineRule="auto"/>
        <w:ind w:left="142"/>
        <w:jc w:val="both"/>
        <w:rPr>
          <w:rFonts w:ascii="Sylfaen" w:hAnsi="Sylfaen"/>
          <w:sz w:val="20"/>
          <w:szCs w:val="20"/>
          <w:lang w:val="ka-GE"/>
        </w:rPr>
      </w:pPr>
      <w:r w:rsidRPr="00D9009B">
        <w:rPr>
          <w:rFonts w:ascii="Sylfaen" w:hAnsi="Sylfaen"/>
          <w:sz w:val="20"/>
          <w:szCs w:val="20"/>
          <w:lang w:val="ka-GE"/>
        </w:rPr>
        <w:t xml:space="preserve">ა) მომხმარებლის სახელს, გვარს, პირად ნომერს; </w:t>
      </w:r>
    </w:p>
    <w:p w14:paraId="38932275" w14:textId="00379E58" w:rsidR="00D9009B" w:rsidRDefault="00D9009B" w:rsidP="00D9009B">
      <w:pPr>
        <w:pStyle w:val="ListParagraph"/>
        <w:spacing w:line="276" w:lineRule="auto"/>
        <w:ind w:left="142"/>
        <w:jc w:val="both"/>
        <w:rPr>
          <w:rFonts w:ascii="Sylfaen" w:hAnsi="Sylfaen"/>
          <w:sz w:val="20"/>
          <w:szCs w:val="20"/>
          <w:lang w:val="ka-GE"/>
        </w:rPr>
      </w:pPr>
      <w:r w:rsidRPr="00D9009B">
        <w:rPr>
          <w:rFonts w:ascii="Sylfaen" w:hAnsi="Sylfaen"/>
          <w:sz w:val="20"/>
          <w:szCs w:val="20"/>
          <w:lang w:val="ka-GE"/>
        </w:rPr>
        <w:t>ბ) მომსახურების მიწოდების ადგილმდებარეობას (ფიქსირებული საკომუნიკაციო მომსახურებების შემთხვევაში) და მომსახურების სახეობას;</w:t>
      </w:r>
    </w:p>
    <w:p w14:paraId="639D108E" w14:textId="77777777" w:rsidR="00D9009B" w:rsidRDefault="00D9009B" w:rsidP="00D9009B">
      <w:pPr>
        <w:pStyle w:val="ListParagraph"/>
        <w:numPr>
          <w:ilvl w:val="1"/>
          <w:numId w:val="12"/>
        </w:numPr>
        <w:spacing w:line="276" w:lineRule="auto"/>
        <w:ind w:left="142" w:hanging="851"/>
        <w:jc w:val="both"/>
        <w:rPr>
          <w:rFonts w:ascii="Sylfaen" w:hAnsi="Sylfaen"/>
          <w:sz w:val="20"/>
          <w:szCs w:val="20"/>
          <w:lang w:val="ka-GE"/>
        </w:rPr>
      </w:pPr>
      <w:r w:rsidRPr="00D9009B">
        <w:rPr>
          <w:rFonts w:ascii="Sylfaen" w:hAnsi="Sylfaen"/>
          <w:sz w:val="20"/>
          <w:szCs w:val="20"/>
          <w:lang w:val="ka-GE"/>
        </w:rPr>
        <w:t xml:space="preserve">მომსახურების ხელშეკრულების შეწყვეტიდან </w:t>
      </w:r>
      <w:r>
        <w:rPr>
          <w:rFonts w:ascii="Sylfaen" w:hAnsi="Sylfaen"/>
          <w:sz w:val="20"/>
          <w:szCs w:val="20"/>
          <w:lang w:val="ka-GE"/>
        </w:rPr>
        <w:t>3</w:t>
      </w:r>
      <w:r w:rsidRPr="00D9009B">
        <w:rPr>
          <w:rFonts w:ascii="Sylfaen" w:hAnsi="Sylfaen"/>
          <w:sz w:val="20"/>
          <w:szCs w:val="20"/>
          <w:lang w:val="ka-GE"/>
        </w:rPr>
        <w:t xml:space="preserve"> წლის განმავლობაში კომპანია ინახავს მომხმარებლის შესახებ შემდეგ ინფორმაციას</w:t>
      </w:r>
      <w:r>
        <w:rPr>
          <w:rFonts w:ascii="Sylfaen" w:hAnsi="Sylfaen"/>
          <w:sz w:val="20"/>
          <w:szCs w:val="20"/>
          <w:lang w:val="ka-GE"/>
        </w:rPr>
        <w:t>:</w:t>
      </w:r>
    </w:p>
    <w:p w14:paraId="5B16931A" w14:textId="77777777" w:rsidR="00D9009B" w:rsidRDefault="00D9009B" w:rsidP="00D9009B">
      <w:pPr>
        <w:pStyle w:val="ListParagraph"/>
        <w:spacing w:line="276" w:lineRule="auto"/>
        <w:ind w:left="142"/>
        <w:jc w:val="both"/>
        <w:rPr>
          <w:rFonts w:ascii="Sylfaen" w:hAnsi="Sylfaen"/>
          <w:sz w:val="20"/>
          <w:szCs w:val="20"/>
          <w:lang w:val="ka-GE"/>
        </w:rPr>
      </w:pPr>
      <w:r>
        <w:rPr>
          <w:rFonts w:ascii="Sylfaen" w:hAnsi="Sylfaen"/>
          <w:sz w:val="20"/>
          <w:szCs w:val="20"/>
          <w:lang w:val="ka-GE"/>
        </w:rPr>
        <w:t xml:space="preserve">ა) </w:t>
      </w:r>
      <w:r w:rsidR="0091091B" w:rsidRPr="00D9009B">
        <w:rPr>
          <w:rFonts w:ascii="Sylfaen" w:hAnsi="Sylfaen"/>
          <w:sz w:val="20"/>
          <w:szCs w:val="20"/>
          <w:lang w:val="ka-GE"/>
        </w:rPr>
        <w:t xml:space="preserve">გაწეული მომსახურების ოდენობასა და საფასურს, თარიღსა და საერთო თანხის ოდენობას დღგ-ის ჩათვლით; </w:t>
      </w:r>
    </w:p>
    <w:p w14:paraId="45769A07" w14:textId="0C163439" w:rsidR="0091091B" w:rsidRPr="00D9009B" w:rsidRDefault="00D9009B" w:rsidP="00D9009B">
      <w:pPr>
        <w:pStyle w:val="ListParagraph"/>
        <w:spacing w:line="276" w:lineRule="auto"/>
        <w:ind w:left="142"/>
        <w:jc w:val="both"/>
        <w:rPr>
          <w:rFonts w:ascii="Sylfaen" w:hAnsi="Sylfaen"/>
          <w:sz w:val="20"/>
          <w:szCs w:val="20"/>
          <w:lang w:val="ka-GE"/>
        </w:rPr>
      </w:pPr>
      <w:r>
        <w:rPr>
          <w:rFonts w:ascii="Sylfaen" w:hAnsi="Sylfaen"/>
          <w:sz w:val="20"/>
          <w:szCs w:val="20"/>
          <w:lang w:val="ka-GE"/>
        </w:rPr>
        <w:t>ბ</w:t>
      </w:r>
      <w:r w:rsidR="0091091B" w:rsidRPr="00D9009B">
        <w:rPr>
          <w:rFonts w:ascii="Sylfaen" w:hAnsi="Sylfaen"/>
          <w:sz w:val="20"/>
          <w:szCs w:val="20"/>
          <w:lang w:val="ka-GE"/>
        </w:rPr>
        <w:t xml:space="preserve">) გადახდის ვადას ან თარიღს. </w:t>
      </w:r>
    </w:p>
    <w:p w14:paraId="5465AFE9" w14:textId="77777777" w:rsidR="000639C2" w:rsidRPr="000639C2" w:rsidRDefault="000639C2" w:rsidP="000639C2">
      <w:pPr>
        <w:pStyle w:val="ListParagraph"/>
        <w:spacing w:line="276" w:lineRule="auto"/>
        <w:ind w:left="142"/>
        <w:jc w:val="both"/>
        <w:rPr>
          <w:rFonts w:ascii="Sylfaen" w:hAnsi="Sylfaen"/>
          <w:sz w:val="20"/>
          <w:szCs w:val="20"/>
          <w:lang w:val="ka-GE"/>
        </w:rPr>
      </w:pPr>
    </w:p>
    <w:p w14:paraId="60663042" w14:textId="77777777" w:rsidR="00246257" w:rsidRPr="00C15939" w:rsidRDefault="00246257" w:rsidP="001A0BB4">
      <w:pPr>
        <w:pStyle w:val="ListParagraph"/>
        <w:ind w:left="142"/>
        <w:jc w:val="both"/>
        <w:rPr>
          <w:rFonts w:ascii="Sylfaen" w:hAnsi="Sylfaen"/>
          <w:b/>
          <w:sz w:val="20"/>
          <w:szCs w:val="20"/>
          <w:lang w:val="ka-GE"/>
        </w:rPr>
      </w:pPr>
      <w:r w:rsidRPr="007471AC">
        <w:rPr>
          <w:rFonts w:ascii="Sylfaen" w:hAnsi="Sylfaen"/>
          <w:b/>
          <w:sz w:val="20"/>
          <w:szCs w:val="20"/>
          <w:lang w:val="ka-GE"/>
        </w:rPr>
        <w:t>მომსახურების აღდგენა:</w:t>
      </w:r>
    </w:p>
    <w:p w14:paraId="4B56377B" w14:textId="2D7020B4" w:rsidR="00B82C7D" w:rsidRPr="00961CE3" w:rsidRDefault="00961CE3" w:rsidP="00961CE3">
      <w:pPr>
        <w:pStyle w:val="ListParagraph"/>
        <w:numPr>
          <w:ilvl w:val="1"/>
          <w:numId w:val="12"/>
        </w:numPr>
        <w:ind w:left="142" w:hanging="851"/>
        <w:jc w:val="both"/>
        <w:rPr>
          <w:rFonts w:ascii="Sylfaen" w:hAnsi="Sylfaen"/>
          <w:sz w:val="20"/>
          <w:szCs w:val="20"/>
          <w:lang w:val="ka-GE"/>
        </w:rPr>
      </w:pPr>
      <w:r>
        <w:rPr>
          <w:rFonts w:ascii="Sylfaen" w:hAnsi="Sylfaen"/>
          <w:sz w:val="20"/>
          <w:szCs w:val="20"/>
          <w:lang w:val="ka-GE"/>
        </w:rPr>
        <w:t xml:space="preserve">დავალიანების გამო შეზღუდული/შეწყვეტილი მომსახურების აღდგენა ხდება აბონენტის მიერ დავალიანების გადახდის საფუძველზე, რაც შეეხება დანარჩენ სხვა შემთხვევას, რა დროსაც აუცილებელია </w:t>
      </w:r>
      <w:r w:rsidRPr="00961CE3">
        <w:rPr>
          <w:rFonts w:ascii="Sylfaen" w:hAnsi="Sylfaen"/>
          <w:sz w:val="20"/>
          <w:szCs w:val="20"/>
          <w:lang w:val="ka-GE"/>
        </w:rPr>
        <w:t xml:space="preserve">აბონენტის მხრიდან მომსახურების აღდგენაზე ნების გამოვლენა, </w:t>
      </w:r>
      <w:r w:rsidR="0081082D">
        <w:rPr>
          <w:rFonts w:ascii="Sylfaen" w:hAnsi="Sylfaen"/>
          <w:sz w:val="20"/>
          <w:szCs w:val="20"/>
          <w:lang w:val="ka-GE"/>
        </w:rPr>
        <w:t>სიმნეტი</w:t>
      </w:r>
      <w:r w:rsidR="00B82C7D" w:rsidRPr="00961CE3">
        <w:rPr>
          <w:rFonts w:ascii="Sylfaen" w:hAnsi="Sylfaen"/>
          <w:sz w:val="20"/>
          <w:szCs w:val="20"/>
          <w:lang w:val="ka-GE"/>
        </w:rPr>
        <w:t xml:space="preserve">ს მიერ მომსახურების აღდგენა მოხდება აბონენტის მხრიდან შესაბამისი განცხადების ზეპირად თუ წერილობითი ფორმით მიღების შემდგომ. </w:t>
      </w:r>
    </w:p>
    <w:p w14:paraId="459B4BEA" w14:textId="2D4B46B9" w:rsidR="00246257" w:rsidRDefault="0081082D" w:rsidP="00C15939">
      <w:pPr>
        <w:pStyle w:val="ListParagraph"/>
        <w:numPr>
          <w:ilvl w:val="1"/>
          <w:numId w:val="12"/>
        </w:numPr>
        <w:ind w:left="142" w:hanging="851"/>
        <w:jc w:val="both"/>
        <w:rPr>
          <w:rFonts w:ascii="Sylfaen" w:hAnsi="Sylfaen"/>
          <w:sz w:val="20"/>
          <w:szCs w:val="20"/>
          <w:lang w:val="ka-GE"/>
        </w:rPr>
      </w:pPr>
      <w:r>
        <w:rPr>
          <w:rFonts w:ascii="Sylfaen" w:hAnsi="Sylfaen"/>
          <w:sz w:val="20"/>
          <w:szCs w:val="20"/>
          <w:lang w:val="ka-GE"/>
        </w:rPr>
        <w:lastRenderedPageBreak/>
        <w:t>სიმნეტი</w:t>
      </w:r>
      <w:r w:rsidR="00B82C7D">
        <w:rPr>
          <w:rFonts w:ascii="Sylfaen" w:hAnsi="Sylfaen"/>
          <w:sz w:val="20"/>
          <w:szCs w:val="20"/>
          <w:lang w:val="ka-GE"/>
        </w:rPr>
        <w:t xml:space="preserve"> უფლებამოსილია უარი უთხრას აბონენტს მომსახურების აღდგენაზე თუ აბონენტს ერიცხება </w:t>
      </w:r>
      <w:r>
        <w:rPr>
          <w:rFonts w:ascii="Sylfaen" w:hAnsi="Sylfaen"/>
          <w:sz w:val="20"/>
          <w:szCs w:val="20"/>
          <w:lang w:val="ka-GE"/>
        </w:rPr>
        <w:t>სიმნეტი</w:t>
      </w:r>
      <w:r w:rsidR="00B82C7D">
        <w:rPr>
          <w:rFonts w:ascii="Sylfaen" w:hAnsi="Sylfaen"/>
          <w:sz w:val="20"/>
          <w:szCs w:val="20"/>
          <w:lang w:val="ka-GE"/>
        </w:rPr>
        <w:t xml:space="preserve">ს მიმართ რაიმე სახის დავალიანება (ისეთი როგორიცაა სააბონენტო გადასახადის გადაუხდელობა, მომსახურების აპარატის დაზიანების გამო გადასახდელი საკომპენსაციო თანხის გადაუხდელობა და სხვ.). </w:t>
      </w:r>
    </w:p>
    <w:p w14:paraId="71BC2EDD" w14:textId="77777777" w:rsidR="007471AC" w:rsidRDefault="007471AC" w:rsidP="00C15939">
      <w:pPr>
        <w:pStyle w:val="ListParagraph"/>
        <w:numPr>
          <w:ilvl w:val="1"/>
          <w:numId w:val="12"/>
        </w:numPr>
        <w:ind w:left="142" w:hanging="851"/>
        <w:jc w:val="both"/>
        <w:rPr>
          <w:rFonts w:ascii="Sylfaen" w:hAnsi="Sylfaen"/>
          <w:sz w:val="20"/>
          <w:szCs w:val="20"/>
          <w:lang w:val="ka-GE"/>
        </w:rPr>
      </w:pPr>
      <w:r w:rsidRPr="007471AC">
        <w:rPr>
          <w:rFonts w:ascii="Sylfaen" w:hAnsi="Sylfaen"/>
          <w:sz w:val="20"/>
          <w:szCs w:val="20"/>
          <w:lang w:val="ka-GE"/>
        </w:rPr>
        <w:t>შეწყვეტილი მომსახურების აღდგენისათვის შესაბამისი მომსახურების აპარატურა და მომსახურების მიღების ფართზე მოწყობილი გაყვანილობა უნდა იყოს გამართულ და მუშა მდგომარეობაში, კერძოდ, იძლეოდეს შეწყვეტილი მომსახურების სარგებლობის შესაძლებლობას.</w:t>
      </w:r>
    </w:p>
    <w:p w14:paraId="5B5ED2D6" w14:textId="3A6A80D3" w:rsidR="005B039A" w:rsidRDefault="00B82C7D" w:rsidP="00605DB8">
      <w:pPr>
        <w:pStyle w:val="ListParagraph"/>
        <w:numPr>
          <w:ilvl w:val="1"/>
          <w:numId w:val="12"/>
        </w:numPr>
        <w:ind w:left="142" w:hanging="851"/>
        <w:jc w:val="both"/>
        <w:rPr>
          <w:rFonts w:ascii="Sylfaen" w:hAnsi="Sylfaen"/>
          <w:sz w:val="20"/>
          <w:szCs w:val="20"/>
          <w:lang w:val="ka-GE"/>
        </w:rPr>
      </w:pPr>
      <w:r>
        <w:rPr>
          <w:rFonts w:ascii="Sylfaen" w:hAnsi="Sylfaen"/>
          <w:sz w:val="20"/>
          <w:szCs w:val="20"/>
          <w:lang w:val="ka-GE"/>
        </w:rPr>
        <w:t xml:space="preserve">იმ შემთხვევაში თუ აბონენტს </w:t>
      </w:r>
      <w:r w:rsidR="0081082D">
        <w:rPr>
          <w:rFonts w:ascii="Sylfaen" w:hAnsi="Sylfaen"/>
          <w:sz w:val="20"/>
          <w:szCs w:val="20"/>
          <w:lang w:val="ka-GE"/>
        </w:rPr>
        <w:t>სიმნეტი</w:t>
      </w:r>
      <w:r>
        <w:rPr>
          <w:rFonts w:ascii="Sylfaen" w:hAnsi="Sylfaen"/>
          <w:sz w:val="20"/>
          <w:szCs w:val="20"/>
          <w:lang w:val="ka-GE"/>
        </w:rPr>
        <w:t xml:space="preserve">ს წინაშე გააჩნია მომსახურების აპარატურის დაუბრუნებლობის გამო დავალიანება, მაშინ მომსახურების აღდგენის დროს </w:t>
      </w:r>
      <w:r w:rsidR="007471AC">
        <w:rPr>
          <w:rFonts w:ascii="Sylfaen" w:hAnsi="Sylfaen"/>
          <w:sz w:val="20"/>
          <w:szCs w:val="20"/>
          <w:lang w:val="ka-GE"/>
        </w:rPr>
        <w:t xml:space="preserve">აღიშნული აპარატურის გამოყენების შემთხვევაში აბონენტს გაუუქმდება </w:t>
      </w:r>
      <w:r w:rsidR="0081082D">
        <w:rPr>
          <w:rFonts w:ascii="Sylfaen" w:hAnsi="Sylfaen"/>
          <w:sz w:val="20"/>
          <w:szCs w:val="20"/>
          <w:lang w:val="ka-GE"/>
        </w:rPr>
        <w:t>სიმნეტი</w:t>
      </w:r>
      <w:r w:rsidR="00F84A56">
        <w:rPr>
          <w:rFonts w:ascii="Sylfaen" w:hAnsi="Sylfaen"/>
          <w:sz w:val="20"/>
          <w:szCs w:val="20"/>
          <w:lang w:val="ka-GE"/>
        </w:rPr>
        <w:t xml:space="preserve">ს მიმართ არსებული </w:t>
      </w:r>
      <w:r w:rsidR="007471AC">
        <w:rPr>
          <w:rFonts w:ascii="Sylfaen" w:hAnsi="Sylfaen"/>
          <w:sz w:val="20"/>
          <w:szCs w:val="20"/>
          <w:lang w:val="ka-GE"/>
        </w:rPr>
        <w:t>დავალიანება</w:t>
      </w:r>
      <w:r w:rsidR="00F84A56">
        <w:rPr>
          <w:rFonts w:ascii="Sylfaen" w:hAnsi="Sylfaen"/>
          <w:sz w:val="20"/>
          <w:szCs w:val="20"/>
          <w:lang w:val="ka-GE"/>
        </w:rPr>
        <w:t xml:space="preserve"> (მხოლოდ აღდგენილი მომსახურების აპარატურისთვის)</w:t>
      </w:r>
      <w:r w:rsidR="007471AC">
        <w:rPr>
          <w:rFonts w:ascii="Sylfaen" w:hAnsi="Sylfaen"/>
          <w:sz w:val="20"/>
          <w:szCs w:val="20"/>
          <w:lang w:val="ka-GE"/>
        </w:rPr>
        <w:t xml:space="preserve">, ხოლო თუ აბონენტს გადახდილი </w:t>
      </w:r>
      <w:r w:rsidR="00F84A56">
        <w:rPr>
          <w:rFonts w:ascii="Sylfaen" w:hAnsi="Sylfaen"/>
          <w:sz w:val="20"/>
          <w:szCs w:val="20"/>
          <w:lang w:val="ka-GE"/>
        </w:rPr>
        <w:t xml:space="preserve">აქვს </w:t>
      </w:r>
      <w:r w:rsidR="007471AC">
        <w:rPr>
          <w:rFonts w:ascii="Sylfaen" w:hAnsi="Sylfaen"/>
          <w:sz w:val="20"/>
          <w:szCs w:val="20"/>
          <w:lang w:val="ka-GE"/>
        </w:rPr>
        <w:t xml:space="preserve">აპარატურის </w:t>
      </w:r>
      <w:r w:rsidR="00F84A56">
        <w:rPr>
          <w:rFonts w:ascii="Sylfaen" w:hAnsi="Sylfaen"/>
          <w:sz w:val="20"/>
          <w:szCs w:val="20"/>
          <w:lang w:val="ka-GE"/>
        </w:rPr>
        <w:t>დაუბრუნე</w:t>
      </w:r>
      <w:r w:rsidR="007471AC">
        <w:rPr>
          <w:rFonts w:ascii="Sylfaen" w:hAnsi="Sylfaen"/>
          <w:sz w:val="20"/>
          <w:szCs w:val="20"/>
          <w:lang w:val="ka-GE"/>
        </w:rPr>
        <w:t>ბლობის გამო საკომპენსაციო თანხა</w:t>
      </w:r>
      <w:r w:rsidR="00F84A56">
        <w:rPr>
          <w:rFonts w:ascii="Sylfaen" w:hAnsi="Sylfaen"/>
          <w:sz w:val="20"/>
          <w:szCs w:val="20"/>
          <w:lang w:val="ka-GE"/>
        </w:rPr>
        <w:t>/ღირებულება</w:t>
      </w:r>
      <w:r w:rsidR="007471AC">
        <w:rPr>
          <w:rFonts w:ascii="Sylfaen" w:hAnsi="Sylfaen"/>
          <w:sz w:val="20"/>
          <w:szCs w:val="20"/>
          <w:lang w:val="ka-GE"/>
        </w:rPr>
        <w:t xml:space="preserve"> მაშინ ითვლება რომ </w:t>
      </w:r>
      <w:r w:rsidR="00F84A56">
        <w:rPr>
          <w:rFonts w:ascii="Sylfaen" w:hAnsi="Sylfaen"/>
          <w:sz w:val="20"/>
          <w:szCs w:val="20"/>
          <w:lang w:val="ka-GE"/>
        </w:rPr>
        <w:t xml:space="preserve">აღდგენა მოხდება </w:t>
      </w:r>
      <w:r w:rsidR="007471AC">
        <w:rPr>
          <w:rFonts w:ascii="Sylfaen" w:hAnsi="Sylfaen"/>
          <w:sz w:val="20"/>
          <w:szCs w:val="20"/>
          <w:lang w:val="ka-GE"/>
        </w:rPr>
        <w:t>აბონენტ</w:t>
      </w:r>
      <w:r w:rsidR="00F84A56">
        <w:rPr>
          <w:rFonts w:ascii="Sylfaen" w:hAnsi="Sylfaen"/>
          <w:sz w:val="20"/>
          <w:szCs w:val="20"/>
          <w:lang w:val="ka-GE"/>
        </w:rPr>
        <w:t>ი</w:t>
      </w:r>
      <w:r w:rsidR="007471AC">
        <w:rPr>
          <w:rFonts w:ascii="Sylfaen" w:hAnsi="Sylfaen"/>
          <w:sz w:val="20"/>
          <w:szCs w:val="20"/>
          <w:lang w:val="ka-GE"/>
        </w:rPr>
        <w:t xml:space="preserve">ს </w:t>
      </w:r>
      <w:r w:rsidR="00F84A56">
        <w:rPr>
          <w:rFonts w:ascii="Sylfaen" w:hAnsi="Sylfaen"/>
          <w:sz w:val="20"/>
          <w:szCs w:val="20"/>
          <w:lang w:val="ka-GE"/>
        </w:rPr>
        <w:t xml:space="preserve">საკუთრებაში არსებული </w:t>
      </w:r>
      <w:r w:rsidR="007471AC">
        <w:rPr>
          <w:rFonts w:ascii="Sylfaen" w:hAnsi="Sylfaen"/>
          <w:sz w:val="20"/>
          <w:szCs w:val="20"/>
          <w:lang w:val="ka-GE"/>
        </w:rPr>
        <w:t>აპარატურის გამოყენებით.</w:t>
      </w:r>
    </w:p>
    <w:p w14:paraId="5D973EFF" w14:textId="77777777" w:rsidR="000639C2" w:rsidRDefault="000639C2" w:rsidP="000639C2">
      <w:pPr>
        <w:pStyle w:val="ListParagraph"/>
        <w:ind w:left="142"/>
        <w:jc w:val="both"/>
        <w:rPr>
          <w:rFonts w:ascii="Sylfaen" w:hAnsi="Sylfaen"/>
          <w:sz w:val="20"/>
          <w:szCs w:val="20"/>
          <w:lang w:val="ka-GE"/>
        </w:rPr>
      </w:pPr>
    </w:p>
    <w:p w14:paraId="1662724C" w14:textId="13947BAC" w:rsidR="00C01C8D" w:rsidRPr="00C15939" w:rsidRDefault="00C01C8D" w:rsidP="000639C2">
      <w:pPr>
        <w:pStyle w:val="ListParagraph"/>
        <w:numPr>
          <w:ilvl w:val="0"/>
          <w:numId w:val="12"/>
        </w:numPr>
        <w:spacing w:line="360" w:lineRule="auto"/>
        <w:ind w:left="142" w:right="15" w:hanging="851"/>
        <w:rPr>
          <w:rFonts w:ascii="Sylfaen" w:hAnsi="Sylfaen"/>
          <w:b/>
          <w:sz w:val="20"/>
          <w:szCs w:val="20"/>
          <w:lang w:val="ka-GE"/>
        </w:rPr>
      </w:pPr>
      <w:r w:rsidRPr="00C15939">
        <w:rPr>
          <w:rFonts w:ascii="Sylfaen" w:hAnsi="Sylfaen"/>
          <w:b/>
          <w:sz w:val="20"/>
          <w:szCs w:val="20"/>
          <w:lang w:val="ka-GE"/>
        </w:rPr>
        <w:t xml:space="preserve">აბონენტის და </w:t>
      </w:r>
      <w:r w:rsidR="0081082D">
        <w:rPr>
          <w:rFonts w:ascii="Sylfaen" w:hAnsi="Sylfaen"/>
          <w:b/>
          <w:sz w:val="20"/>
          <w:szCs w:val="20"/>
          <w:lang w:val="ka-GE"/>
        </w:rPr>
        <w:t>სიმნეტი</w:t>
      </w:r>
      <w:r w:rsidRPr="00C15939">
        <w:rPr>
          <w:rFonts w:ascii="Sylfaen" w:hAnsi="Sylfaen"/>
          <w:b/>
          <w:sz w:val="20"/>
          <w:szCs w:val="20"/>
          <w:lang w:val="ka-GE"/>
        </w:rPr>
        <w:t>ს  ძირითადი უფლებები და მოვალეობები</w:t>
      </w:r>
    </w:p>
    <w:p w14:paraId="59C78F78" w14:textId="77777777" w:rsidR="00C01C8D" w:rsidRPr="00C15939" w:rsidRDefault="00C01C8D" w:rsidP="00C15939">
      <w:pPr>
        <w:pStyle w:val="ListParagraph"/>
        <w:numPr>
          <w:ilvl w:val="1"/>
          <w:numId w:val="12"/>
        </w:numPr>
        <w:ind w:left="142" w:right="15" w:hanging="851"/>
        <w:rPr>
          <w:rFonts w:ascii="Sylfaen" w:hAnsi="Sylfaen"/>
          <w:b/>
          <w:sz w:val="20"/>
          <w:szCs w:val="20"/>
          <w:lang w:val="ka-GE"/>
        </w:rPr>
      </w:pPr>
      <w:r w:rsidRPr="00C15939">
        <w:rPr>
          <w:rFonts w:ascii="Sylfaen" w:hAnsi="Sylfaen" w:cs="Sylfaen"/>
          <w:b/>
          <w:sz w:val="20"/>
          <w:szCs w:val="20"/>
          <w:lang w:val="ka-GE"/>
        </w:rPr>
        <w:t>აბონენტის</w:t>
      </w:r>
      <w:r w:rsidRPr="00C15939">
        <w:rPr>
          <w:rFonts w:ascii="Sylfaen" w:hAnsi="Sylfaen"/>
          <w:b/>
          <w:sz w:val="20"/>
          <w:szCs w:val="20"/>
          <w:lang w:val="ka-GE"/>
        </w:rPr>
        <w:t xml:space="preserve"> </w:t>
      </w:r>
      <w:r w:rsidRPr="00C15939">
        <w:rPr>
          <w:rFonts w:ascii="Sylfaen" w:hAnsi="Sylfaen" w:cs="Sylfaen"/>
          <w:b/>
          <w:sz w:val="20"/>
          <w:szCs w:val="20"/>
          <w:lang w:val="ka-GE"/>
        </w:rPr>
        <w:t>უფლება</w:t>
      </w:r>
      <w:r w:rsidRPr="00C15939">
        <w:rPr>
          <w:rFonts w:ascii="Sylfaen" w:hAnsi="Sylfaen"/>
          <w:b/>
          <w:sz w:val="20"/>
          <w:szCs w:val="20"/>
          <w:lang w:val="ka-GE"/>
        </w:rPr>
        <w:t>-</w:t>
      </w:r>
      <w:r w:rsidRPr="00C15939">
        <w:rPr>
          <w:rFonts w:ascii="Sylfaen" w:hAnsi="Sylfaen" w:cs="Sylfaen"/>
          <w:b/>
          <w:sz w:val="20"/>
          <w:szCs w:val="20"/>
          <w:lang w:val="ka-GE"/>
        </w:rPr>
        <w:t>მოვალეობები</w:t>
      </w:r>
      <w:r w:rsidRPr="00C15939">
        <w:rPr>
          <w:rFonts w:ascii="Sylfaen" w:hAnsi="Sylfaen"/>
          <w:b/>
          <w:sz w:val="20"/>
          <w:szCs w:val="20"/>
          <w:lang w:val="ka-GE"/>
        </w:rPr>
        <w:t>:</w:t>
      </w:r>
    </w:p>
    <w:p w14:paraId="57D7E1D5" w14:textId="77777777" w:rsidR="00C01C8D" w:rsidRPr="00C15939" w:rsidRDefault="00C01C8D" w:rsidP="00C15939">
      <w:pPr>
        <w:pStyle w:val="ListParagraph"/>
        <w:numPr>
          <w:ilvl w:val="2"/>
          <w:numId w:val="12"/>
        </w:numPr>
        <w:spacing w:line="276" w:lineRule="auto"/>
        <w:ind w:left="142" w:right="15" w:hanging="851"/>
        <w:jc w:val="both"/>
        <w:rPr>
          <w:rFonts w:ascii="Sylfaen" w:hAnsi="Sylfaen"/>
          <w:sz w:val="20"/>
          <w:szCs w:val="20"/>
          <w:lang w:val="ka-GE"/>
        </w:rPr>
      </w:pPr>
      <w:r w:rsidRPr="00C15939">
        <w:rPr>
          <w:rFonts w:ascii="Sylfaen" w:hAnsi="Sylfaen" w:cs="Sylfaen"/>
          <w:sz w:val="20"/>
          <w:szCs w:val="20"/>
          <w:lang w:val="ka-GE"/>
        </w:rPr>
        <w:t>აბონენტი</w:t>
      </w:r>
      <w:r w:rsidRPr="00C15939">
        <w:rPr>
          <w:rFonts w:ascii="Sylfaen" w:hAnsi="Sylfaen"/>
          <w:sz w:val="20"/>
          <w:szCs w:val="20"/>
          <w:lang w:val="ka-GE"/>
        </w:rPr>
        <w:t xml:space="preserve"> </w:t>
      </w:r>
      <w:r w:rsidRPr="00C15939">
        <w:rPr>
          <w:rFonts w:ascii="Sylfaen" w:hAnsi="Sylfaen" w:cs="Sylfaen"/>
          <w:sz w:val="20"/>
          <w:szCs w:val="20"/>
          <w:lang w:val="ka-GE"/>
        </w:rPr>
        <w:t>უფლებამოსილია</w:t>
      </w:r>
      <w:r w:rsidRPr="00C15939">
        <w:rPr>
          <w:rFonts w:ascii="Sylfaen" w:hAnsi="Sylfaen"/>
          <w:sz w:val="20"/>
          <w:szCs w:val="20"/>
          <w:lang w:val="ka-GE"/>
        </w:rPr>
        <w:t xml:space="preserve"> </w:t>
      </w:r>
      <w:r w:rsidRPr="00C15939">
        <w:rPr>
          <w:rFonts w:ascii="Sylfaen" w:hAnsi="Sylfaen" w:cs="Sylfaen"/>
          <w:sz w:val="20"/>
          <w:szCs w:val="20"/>
          <w:lang w:val="ka-GE"/>
        </w:rPr>
        <w:t>ისარგებლოს</w:t>
      </w:r>
      <w:r w:rsidRPr="00C15939">
        <w:rPr>
          <w:rFonts w:ascii="Sylfaen" w:hAnsi="Sylfaen"/>
          <w:sz w:val="20"/>
          <w:szCs w:val="20"/>
          <w:lang w:val="ka-GE"/>
        </w:rPr>
        <w:t xml:space="preserve"> </w:t>
      </w:r>
      <w:r w:rsidRPr="00C15939">
        <w:rPr>
          <w:rFonts w:ascii="Sylfaen" w:hAnsi="Sylfaen" w:cs="Sylfaen"/>
          <w:sz w:val="20"/>
          <w:szCs w:val="20"/>
          <w:lang w:val="ka-GE"/>
        </w:rPr>
        <w:t>ინტერნეტ</w:t>
      </w:r>
      <w:r w:rsidRPr="00C15939">
        <w:rPr>
          <w:rFonts w:ascii="Sylfaen" w:hAnsi="Sylfaen"/>
          <w:sz w:val="20"/>
          <w:szCs w:val="20"/>
          <w:lang w:val="ka-GE"/>
        </w:rPr>
        <w:t xml:space="preserve"> </w:t>
      </w:r>
      <w:r w:rsidRPr="00C15939">
        <w:rPr>
          <w:rFonts w:ascii="Sylfaen" w:hAnsi="Sylfaen" w:cs="Sylfaen"/>
          <w:sz w:val="20"/>
          <w:szCs w:val="20"/>
          <w:lang w:val="ka-GE"/>
        </w:rPr>
        <w:t>მომსახურებით</w:t>
      </w:r>
      <w:r w:rsidRPr="00C15939">
        <w:rPr>
          <w:rFonts w:ascii="Sylfaen" w:hAnsi="Sylfaen"/>
          <w:sz w:val="20"/>
          <w:szCs w:val="20"/>
          <w:lang w:val="ka-GE"/>
        </w:rPr>
        <w:t xml:space="preserve"> </w:t>
      </w:r>
      <w:r w:rsidRPr="00C15939">
        <w:rPr>
          <w:rFonts w:ascii="Sylfaen" w:hAnsi="Sylfaen" w:cs="Sylfaen"/>
          <w:sz w:val="20"/>
          <w:szCs w:val="20"/>
          <w:lang w:val="ka-GE"/>
        </w:rPr>
        <w:t>დღე</w:t>
      </w:r>
      <w:r w:rsidRPr="00C15939">
        <w:rPr>
          <w:rFonts w:ascii="Sylfaen" w:hAnsi="Sylfaen"/>
          <w:sz w:val="20"/>
          <w:szCs w:val="20"/>
          <w:lang w:val="ka-GE"/>
        </w:rPr>
        <w:t>-</w:t>
      </w:r>
      <w:r w:rsidRPr="00C15939">
        <w:rPr>
          <w:rFonts w:ascii="Sylfaen" w:hAnsi="Sylfaen" w:cs="Sylfaen"/>
          <w:sz w:val="20"/>
          <w:szCs w:val="20"/>
          <w:lang w:val="ka-GE"/>
        </w:rPr>
        <w:t>ღამის</w:t>
      </w:r>
      <w:r w:rsidRPr="00C15939">
        <w:rPr>
          <w:rFonts w:ascii="Sylfaen" w:hAnsi="Sylfaen"/>
          <w:sz w:val="20"/>
          <w:szCs w:val="20"/>
          <w:lang w:val="ka-GE"/>
        </w:rPr>
        <w:t xml:space="preserve"> </w:t>
      </w:r>
      <w:r w:rsidRPr="00C15939">
        <w:rPr>
          <w:rFonts w:ascii="Sylfaen" w:hAnsi="Sylfaen" w:cs="Sylfaen"/>
          <w:sz w:val="20"/>
          <w:szCs w:val="20"/>
          <w:lang w:val="ka-GE"/>
        </w:rPr>
        <w:t>ნებისმიერ</w:t>
      </w:r>
      <w:r w:rsidRPr="00C15939">
        <w:rPr>
          <w:rFonts w:ascii="Sylfaen" w:hAnsi="Sylfaen"/>
          <w:sz w:val="20"/>
          <w:szCs w:val="20"/>
          <w:lang w:val="ka-GE"/>
        </w:rPr>
        <w:t xml:space="preserve"> </w:t>
      </w:r>
      <w:r w:rsidRPr="00C15939">
        <w:rPr>
          <w:rFonts w:ascii="Sylfaen" w:hAnsi="Sylfaen" w:cs="Sylfaen"/>
          <w:sz w:val="20"/>
          <w:szCs w:val="20"/>
          <w:lang w:val="ka-GE"/>
        </w:rPr>
        <w:t>დროს</w:t>
      </w:r>
      <w:r w:rsidRPr="00C15939">
        <w:rPr>
          <w:rFonts w:ascii="Sylfaen" w:hAnsi="Sylfaen"/>
          <w:sz w:val="20"/>
          <w:szCs w:val="20"/>
          <w:lang w:val="ka-GE"/>
        </w:rPr>
        <w:t xml:space="preserve">, 24 </w:t>
      </w:r>
      <w:r w:rsidRPr="00C15939">
        <w:rPr>
          <w:rFonts w:ascii="Sylfaen" w:hAnsi="Sylfaen" w:cs="Sylfaen"/>
          <w:sz w:val="20"/>
          <w:szCs w:val="20"/>
          <w:lang w:val="ka-GE"/>
        </w:rPr>
        <w:t>საათის</w:t>
      </w:r>
      <w:r w:rsidRPr="00C15939">
        <w:rPr>
          <w:rFonts w:ascii="Sylfaen" w:hAnsi="Sylfaen"/>
          <w:sz w:val="20"/>
          <w:szCs w:val="20"/>
          <w:lang w:val="ka-GE"/>
        </w:rPr>
        <w:t xml:space="preserve"> </w:t>
      </w:r>
      <w:r w:rsidRPr="00C15939">
        <w:rPr>
          <w:rFonts w:ascii="Sylfaen" w:hAnsi="Sylfaen" w:cs="Sylfaen"/>
          <w:sz w:val="20"/>
          <w:szCs w:val="20"/>
          <w:lang w:val="ka-GE"/>
        </w:rPr>
        <w:t>განმავლობაში</w:t>
      </w:r>
      <w:r w:rsidRPr="00C15939">
        <w:rPr>
          <w:rFonts w:ascii="Sylfaen" w:hAnsi="Sylfaen"/>
          <w:sz w:val="20"/>
          <w:szCs w:val="20"/>
          <w:lang w:val="ka-GE"/>
        </w:rPr>
        <w:t xml:space="preserve"> </w:t>
      </w:r>
      <w:r w:rsidRPr="00C15939">
        <w:rPr>
          <w:rFonts w:ascii="Sylfaen" w:hAnsi="Sylfaen" w:cs="Sylfaen"/>
          <w:sz w:val="20"/>
          <w:szCs w:val="20"/>
          <w:lang w:val="ka-GE"/>
        </w:rPr>
        <w:t>და</w:t>
      </w:r>
      <w:r w:rsidRPr="00C15939">
        <w:rPr>
          <w:rFonts w:ascii="Sylfaen" w:hAnsi="Sylfaen"/>
          <w:sz w:val="20"/>
          <w:szCs w:val="20"/>
          <w:lang w:val="ka-GE"/>
        </w:rPr>
        <w:t xml:space="preserve"> </w:t>
      </w:r>
      <w:r w:rsidRPr="00C15939">
        <w:rPr>
          <w:rFonts w:ascii="Sylfaen" w:hAnsi="Sylfaen" w:cs="Sylfaen"/>
          <w:sz w:val="20"/>
          <w:szCs w:val="20"/>
          <w:lang w:val="ka-GE"/>
        </w:rPr>
        <w:t>გამოიყენოს</w:t>
      </w:r>
      <w:r w:rsidRPr="00C15939">
        <w:rPr>
          <w:rFonts w:ascii="Sylfaen" w:hAnsi="Sylfaen"/>
          <w:sz w:val="20"/>
          <w:szCs w:val="20"/>
          <w:lang w:val="ka-GE"/>
        </w:rPr>
        <w:t xml:space="preserve"> </w:t>
      </w:r>
      <w:r w:rsidRPr="00C15939">
        <w:rPr>
          <w:rFonts w:ascii="Sylfaen" w:hAnsi="Sylfaen" w:cs="Sylfaen"/>
          <w:sz w:val="20"/>
          <w:szCs w:val="20"/>
          <w:lang w:val="ka-GE"/>
        </w:rPr>
        <w:t>იგი</w:t>
      </w:r>
      <w:r w:rsidRPr="00C15939">
        <w:rPr>
          <w:rFonts w:ascii="Sylfaen" w:hAnsi="Sylfaen"/>
          <w:sz w:val="20"/>
          <w:szCs w:val="20"/>
          <w:lang w:val="ka-GE"/>
        </w:rPr>
        <w:t xml:space="preserve"> </w:t>
      </w:r>
      <w:r w:rsidRPr="00C15939">
        <w:rPr>
          <w:rFonts w:ascii="Sylfaen" w:hAnsi="Sylfaen" w:cs="Sylfaen"/>
          <w:sz w:val="20"/>
          <w:szCs w:val="20"/>
          <w:lang w:val="ka-GE"/>
        </w:rPr>
        <w:t>ნებისმიერი</w:t>
      </w:r>
      <w:r w:rsidRPr="00C15939">
        <w:rPr>
          <w:rFonts w:ascii="Sylfaen" w:hAnsi="Sylfaen"/>
          <w:sz w:val="20"/>
          <w:szCs w:val="20"/>
          <w:lang w:val="ka-GE"/>
        </w:rPr>
        <w:t xml:space="preserve"> </w:t>
      </w:r>
      <w:r w:rsidRPr="00C15939">
        <w:rPr>
          <w:rFonts w:ascii="Sylfaen" w:hAnsi="Sylfaen" w:cs="Sylfaen"/>
          <w:sz w:val="20"/>
          <w:szCs w:val="20"/>
          <w:lang w:val="ka-GE"/>
        </w:rPr>
        <w:t>მიზნებისათვის</w:t>
      </w:r>
      <w:r w:rsidRPr="00C15939">
        <w:rPr>
          <w:rFonts w:ascii="Sylfaen" w:hAnsi="Sylfaen"/>
          <w:sz w:val="20"/>
          <w:szCs w:val="20"/>
          <w:lang w:val="ka-GE"/>
        </w:rPr>
        <w:t xml:space="preserve">, </w:t>
      </w:r>
      <w:r w:rsidRPr="00C15939">
        <w:rPr>
          <w:rFonts w:ascii="Sylfaen" w:hAnsi="Sylfaen" w:cs="Sylfaen"/>
          <w:sz w:val="20"/>
          <w:szCs w:val="20"/>
          <w:lang w:val="ka-GE"/>
        </w:rPr>
        <w:t>გარდა</w:t>
      </w:r>
      <w:r w:rsidRPr="00C15939">
        <w:rPr>
          <w:rFonts w:ascii="Sylfaen" w:hAnsi="Sylfaen"/>
          <w:sz w:val="20"/>
          <w:szCs w:val="20"/>
          <w:lang w:val="ka-GE"/>
        </w:rPr>
        <w:t xml:space="preserve"> </w:t>
      </w:r>
      <w:r w:rsidRPr="00C15939">
        <w:rPr>
          <w:rFonts w:ascii="Sylfaen" w:hAnsi="Sylfaen" w:cs="Sylfaen"/>
          <w:sz w:val="20"/>
          <w:szCs w:val="20"/>
          <w:lang w:val="ka-GE"/>
        </w:rPr>
        <w:t>მოქმედი</w:t>
      </w:r>
      <w:r w:rsidRPr="00C15939">
        <w:rPr>
          <w:rFonts w:ascii="Sylfaen" w:hAnsi="Sylfaen"/>
          <w:sz w:val="20"/>
          <w:szCs w:val="20"/>
          <w:lang w:val="ka-GE"/>
        </w:rPr>
        <w:t xml:space="preserve"> </w:t>
      </w:r>
      <w:r w:rsidRPr="00C15939">
        <w:rPr>
          <w:rFonts w:ascii="Sylfaen" w:hAnsi="Sylfaen" w:cs="Sylfaen"/>
          <w:sz w:val="20"/>
          <w:szCs w:val="20"/>
          <w:lang w:val="ka-GE"/>
        </w:rPr>
        <w:t>კანონმდებლობითა</w:t>
      </w:r>
      <w:r w:rsidRPr="00C15939">
        <w:rPr>
          <w:rFonts w:ascii="Sylfaen" w:hAnsi="Sylfaen"/>
          <w:sz w:val="20"/>
          <w:szCs w:val="20"/>
          <w:lang w:val="ka-GE"/>
        </w:rPr>
        <w:t xml:space="preserve"> </w:t>
      </w:r>
      <w:r w:rsidRPr="00C15939">
        <w:rPr>
          <w:rFonts w:ascii="Sylfaen" w:hAnsi="Sylfaen" w:cs="Sylfaen"/>
          <w:sz w:val="20"/>
          <w:szCs w:val="20"/>
          <w:lang w:val="ka-GE"/>
        </w:rPr>
        <w:t>და</w:t>
      </w:r>
      <w:r w:rsidRPr="00C15939">
        <w:rPr>
          <w:rFonts w:ascii="Sylfaen" w:hAnsi="Sylfaen"/>
          <w:sz w:val="20"/>
          <w:szCs w:val="20"/>
          <w:lang w:val="ka-GE"/>
        </w:rPr>
        <w:t xml:space="preserve"> </w:t>
      </w:r>
      <w:r w:rsidRPr="00C15939">
        <w:rPr>
          <w:rFonts w:ascii="Sylfaen" w:hAnsi="Sylfaen" w:cs="Sylfaen"/>
          <w:sz w:val="20"/>
          <w:szCs w:val="20"/>
          <w:lang w:val="ka-GE"/>
        </w:rPr>
        <w:t>წინამდებარე</w:t>
      </w:r>
      <w:r w:rsidRPr="00C15939">
        <w:rPr>
          <w:rFonts w:ascii="Sylfaen" w:hAnsi="Sylfaen"/>
          <w:sz w:val="20"/>
          <w:szCs w:val="20"/>
          <w:lang w:val="ka-GE"/>
        </w:rPr>
        <w:t xml:space="preserve"> </w:t>
      </w:r>
      <w:r w:rsidRPr="00C15939">
        <w:rPr>
          <w:rFonts w:ascii="Sylfaen" w:hAnsi="Sylfaen" w:cs="Sylfaen"/>
          <w:sz w:val="20"/>
          <w:szCs w:val="20"/>
          <w:lang w:val="ka-GE"/>
        </w:rPr>
        <w:t>ხელშეკრულებით</w:t>
      </w:r>
      <w:r w:rsidRPr="00C15939">
        <w:rPr>
          <w:rFonts w:ascii="Sylfaen" w:hAnsi="Sylfaen"/>
          <w:sz w:val="20"/>
          <w:szCs w:val="20"/>
          <w:lang w:val="ka-GE"/>
        </w:rPr>
        <w:t xml:space="preserve"> </w:t>
      </w:r>
      <w:r w:rsidRPr="00C15939">
        <w:rPr>
          <w:rFonts w:ascii="Sylfaen" w:hAnsi="Sylfaen" w:cs="Sylfaen"/>
          <w:sz w:val="20"/>
          <w:szCs w:val="20"/>
          <w:lang w:val="ka-GE"/>
        </w:rPr>
        <w:t>აკრძალულისა</w:t>
      </w:r>
      <w:r w:rsidRPr="00C15939">
        <w:rPr>
          <w:rFonts w:ascii="Sylfaen" w:hAnsi="Sylfaen"/>
          <w:sz w:val="20"/>
          <w:szCs w:val="20"/>
          <w:lang w:val="ka-GE"/>
        </w:rPr>
        <w:t>;</w:t>
      </w:r>
    </w:p>
    <w:p w14:paraId="0FFF9028" w14:textId="77777777" w:rsidR="00897670" w:rsidRPr="00C15939" w:rsidRDefault="00897670" w:rsidP="00C15939">
      <w:pPr>
        <w:pStyle w:val="ListParagraph"/>
        <w:numPr>
          <w:ilvl w:val="2"/>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აბონენტი უფლებამოსილია აირჩიოს მისთვის სასაურველი მომსახურების პაკეტი, ხელშეკრულებით ან/და მისი დანართებით გათვალისწინებული პირობების შესაბამისად;</w:t>
      </w:r>
    </w:p>
    <w:p w14:paraId="5A4A17F6" w14:textId="2B526233" w:rsidR="00C01C8D" w:rsidRPr="002313CE" w:rsidRDefault="00897670" w:rsidP="00C15939">
      <w:pPr>
        <w:pStyle w:val="ListParagraph"/>
        <w:numPr>
          <w:ilvl w:val="2"/>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აბონენტის უფლებამოსილია შეატყობინოს კომპანიას ნებისმიერი დაზიანების შესახებ და კომპანიის </w:t>
      </w:r>
      <w:r w:rsidR="00B4417A" w:rsidRPr="00C15939">
        <w:rPr>
          <w:rFonts w:ascii="Sylfaen" w:hAnsi="Sylfaen"/>
          <w:sz w:val="20"/>
          <w:szCs w:val="20"/>
          <w:lang w:val="ka-GE"/>
        </w:rPr>
        <w:t xml:space="preserve">ცხელი </w:t>
      </w:r>
      <w:r w:rsidR="00B4417A" w:rsidRPr="00070095">
        <w:rPr>
          <w:rFonts w:ascii="Sylfaen" w:hAnsi="Sylfaen"/>
          <w:sz w:val="20"/>
          <w:szCs w:val="20"/>
          <w:lang w:val="ka-GE"/>
        </w:rPr>
        <w:t>ხაზისგან (ტელ:</w:t>
      </w:r>
      <w:r w:rsidR="0043282D">
        <w:rPr>
          <w:rFonts w:ascii="Sylfaen" w:hAnsi="Sylfaen"/>
          <w:sz w:val="20"/>
          <w:szCs w:val="20"/>
          <w:lang w:val="ka-GE"/>
        </w:rPr>
        <w:t xml:space="preserve"> </w:t>
      </w:r>
      <w:r w:rsidR="00C47D0F" w:rsidRPr="00705B15">
        <w:rPr>
          <w:rFonts w:cstheme="minorHAnsi"/>
          <w:b/>
          <w:bCs/>
          <w:color w:val="5B9BD5" w:themeColor="accent1"/>
          <w:sz w:val="20"/>
          <w:szCs w:val="20"/>
          <w:lang w:val="ka-GE"/>
        </w:rPr>
        <w:t>0322 500 301</w:t>
      </w:r>
      <w:r w:rsidR="00A96939" w:rsidRPr="00070095">
        <w:rPr>
          <w:rFonts w:ascii="Sylfaen" w:hAnsi="Sylfaen"/>
          <w:sz w:val="20"/>
          <w:szCs w:val="20"/>
          <w:lang w:val="ka-GE"/>
        </w:rPr>
        <w:t xml:space="preserve">) </w:t>
      </w:r>
      <w:r w:rsidR="00B4417A" w:rsidRPr="00070095">
        <w:rPr>
          <w:rFonts w:ascii="Sylfaen" w:hAnsi="Sylfaen"/>
          <w:sz w:val="20"/>
          <w:szCs w:val="20"/>
          <w:lang w:val="ka-GE"/>
        </w:rPr>
        <w:t>მიიღოს</w:t>
      </w:r>
      <w:r w:rsidR="00B4417A" w:rsidRPr="00C15939">
        <w:rPr>
          <w:rFonts w:ascii="Sylfaen" w:hAnsi="Sylfaen"/>
          <w:sz w:val="20"/>
          <w:szCs w:val="20"/>
          <w:lang w:val="ka-GE"/>
        </w:rPr>
        <w:t xml:space="preserve"> </w:t>
      </w:r>
      <w:r w:rsidR="00C01C8D" w:rsidRPr="00C15939">
        <w:rPr>
          <w:rFonts w:ascii="Sylfaen" w:hAnsi="Sylfaen" w:cs="Sylfaen"/>
          <w:sz w:val="20"/>
          <w:szCs w:val="20"/>
          <w:lang w:val="ka-GE"/>
        </w:rPr>
        <w:t>სატელეფონო</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კონსულტაციები</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ინტერნეტ</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მომსახურებასთან</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დაკავშირებით</w:t>
      </w:r>
      <w:r w:rsidR="00A96939">
        <w:rPr>
          <w:rFonts w:ascii="Sylfaen" w:hAnsi="Sylfaen" w:cs="Sylfaen"/>
          <w:sz w:val="20"/>
          <w:szCs w:val="20"/>
          <w:lang w:val="ka-GE"/>
        </w:rPr>
        <w:t xml:space="preserve"> ყოველდღე  </w:t>
      </w:r>
      <w:r w:rsidR="0034127C">
        <w:rPr>
          <w:rFonts w:ascii="Sylfaen" w:hAnsi="Sylfaen" w:cs="Sylfaen"/>
          <w:sz w:val="20"/>
          <w:szCs w:val="20"/>
          <w:lang w:val="ka-GE"/>
        </w:rPr>
        <w:t>24 საათის განმავლობაში;</w:t>
      </w:r>
    </w:p>
    <w:p w14:paraId="6452EC3D" w14:textId="5F248B81" w:rsidR="002313CE" w:rsidRPr="00C15939" w:rsidRDefault="002313CE" w:rsidP="00C15939">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cs="Sylfaen"/>
          <w:sz w:val="20"/>
          <w:szCs w:val="20"/>
          <w:lang w:val="ka-GE"/>
        </w:rPr>
        <w:t>აბონენტი უფლებამოსილია მიიღოს ინფორმაცია მომსახურების დეტალური ანგარიშის და ანგარიშთან დაკავშირებული დამატებითი დეტალების თაობაზე;</w:t>
      </w:r>
    </w:p>
    <w:p w14:paraId="67861281" w14:textId="6E2B2AD6" w:rsidR="00DA5FF6" w:rsidRDefault="00DA5FF6"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cs="Sylfaen"/>
          <w:sz w:val="20"/>
          <w:szCs w:val="20"/>
          <w:lang w:val="ka-GE"/>
        </w:rPr>
        <w:t xml:space="preserve">აბონენტი უფლებამოსილია </w:t>
      </w:r>
      <w:r w:rsidR="0081082D">
        <w:rPr>
          <w:rFonts w:ascii="Sylfaen" w:hAnsi="Sylfaen" w:cs="Sylfaen"/>
          <w:sz w:val="20"/>
          <w:szCs w:val="20"/>
          <w:lang w:val="ka-GE"/>
        </w:rPr>
        <w:t>სიმნეტი</w:t>
      </w:r>
      <w:r w:rsidR="00AB0A5C">
        <w:rPr>
          <w:rFonts w:ascii="Sylfaen" w:hAnsi="Sylfaen" w:cs="Sylfaen"/>
          <w:sz w:val="20"/>
          <w:szCs w:val="20"/>
          <w:lang w:val="ka-GE"/>
        </w:rPr>
        <w:t xml:space="preserve">ს მომსახურებასთან დაკავშირებული </w:t>
      </w:r>
      <w:r w:rsidRPr="00C15939">
        <w:rPr>
          <w:rFonts w:ascii="Sylfaen" w:hAnsi="Sylfaen" w:cs="Sylfaen"/>
          <w:sz w:val="20"/>
          <w:szCs w:val="20"/>
          <w:lang w:val="ka-GE"/>
        </w:rPr>
        <w:t>საჩივრ</w:t>
      </w:r>
      <w:r w:rsidR="00AB0A5C">
        <w:rPr>
          <w:rFonts w:ascii="Sylfaen" w:hAnsi="Sylfaen" w:cs="Sylfaen"/>
          <w:sz w:val="20"/>
          <w:szCs w:val="20"/>
          <w:lang w:val="ka-GE"/>
        </w:rPr>
        <w:t xml:space="preserve">ები წარადგინოს როგორც უშუალოდ </w:t>
      </w:r>
      <w:r w:rsidR="00057AB7">
        <w:rPr>
          <w:rFonts w:ascii="Sylfaen" w:hAnsi="Sylfaen" w:cs="Sylfaen"/>
          <w:sz w:val="20"/>
          <w:szCs w:val="20"/>
          <w:lang w:val="ka-GE"/>
        </w:rPr>
        <w:t>სიმნეტ</w:t>
      </w:r>
      <w:r w:rsidR="00AB0A5C">
        <w:rPr>
          <w:rFonts w:ascii="Sylfaen" w:hAnsi="Sylfaen" w:cs="Sylfaen"/>
          <w:sz w:val="20"/>
          <w:szCs w:val="20"/>
          <w:lang w:val="ka-GE"/>
        </w:rPr>
        <w:t xml:space="preserve">ში, ასევე, მომხმარებელთა ინტერესების საზოგადოებრივი დამცველის სამსახურში. </w:t>
      </w:r>
      <w:r w:rsidR="00057AB7">
        <w:rPr>
          <w:rFonts w:ascii="Sylfaen" w:hAnsi="Sylfaen" w:cs="Sylfaen"/>
          <w:sz w:val="20"/>
          <w:szCs w:val="20"/>
          <w:lang w:val="ka-GE"/>
        </w:rPr>
        <w:t>სიმნეტ</w:t>
      </w:r>
      <w:r w:rsidR="00AB0A5C">
        <w:rPr>
          <w:rFonts w:ascii="Sylfaen" w:hAnsi="Sylfaen" w:cs="Sylfaen"/>
          <w:sz w:val="20"/>
          <w:szCs w:val="20"/>
          <w:lang w:val="ka-GE"/>
        </w:rPr>
        <w:t>ში საჩივრის წარდგენის შემთხვევაში აბონენტი სარგებლ</w:t>
      </w:r>
      <w:r w:rsidR="00DF78A0">
        <w:rPr>
          <w:rFonts w:ascii="Sylfaen" w:hAnsi="Sylfaen" w:cs="Sylfaen"/>
          <w:sz w:val="20"/>
          <w:szCs w:val="20"/>
          <w:lang w:val="ka-GE"/>
        </w:rPr>
        <w:t>ობს</w:t>
      </w:r>
      <w:r w:rsidR="00AB0A5C">
        <w:rPr>
          <w:rFonts w:ascii="Sylfaen" w:hAnsi="Sylfaen" w:cs="Sylfaen"/>
          <w:sz w:val="20"/>
          <w:szCs w:val="20"/>
          <w:lang w:val="ka-GE"/>
        </w:rPr>
        <w:t xml:space="preserve"> საჩივრების განმხილველი სამსახურის დებულებით, რომელიც გამოქვეყნებული არის კომპანიის ოფიციალურ ვებ-გვერდზე და ხელმისაწვდომია ნებისმიერი დაინტერესებული პირისათვის;</w:t>
      </w:r>
    </w:p>
    <w:p w14:paraId="1E9B8FCD" w14:textId="615E65C9" w:rsidR="000B2BFF" w:rsidRDefault="000B2BFF" w:rsidP="00C15939">
      <w:pPr>
        <w:pStyle w:val="ListParagraph"/>
        <w:numPr>
          <w:ilvl w:val="2"/>
          <w:numId w:val="12"/>
        </w:numPr>
        <w:spacing w:line="276" w:lineRule="auto"/>
        <w:ind w:left="142" w:right="15" w:hanging="851"/>
        <w:jc w:val="both"/>
        <w:rPr>
          <w:rFonts w:ascii="Sylfaen" w:hAnsi="Sylfaen" w:cs="Sylfaen"/>
          <w:sz w:val="20"/>
          <w:szCs w:val="20"/>
          <w:lang w:val="ka-GE"/>
        </w:rPr>
      </w:pPr>
      <w:r>
        <w:rPr>
          <w:rFonts w:ascii="Sylfaen" w:hAnsi="Sylfaen" w:cs="Sylfaen"/>
          <w:sz w:val="20"/>
          <w:szCs w:val="20"/>
          <w:lang w:val="ka-GE"/>
        </w:rPr>
        <w:t>აბონენტი უფლებამოს</w:t>
      </w:r>
      <w:r w:rsidR="0010209B">
        <w:rPr>
          <w:rFonts w:ascii="Sylfaen" w:hAnsi="Sylfaen" w:cs="Sylfaen"/>
          <w:sz w:val="20"/>
          <w:szCs w:val="20"/>
          <w:lang w:val="ka-GE"/>
        </w:rPr>
        <w:t>ი</w:t>
      </w:r>
      <w:r>
        <w:rPr>
          <w:rFonts w:ascii="Sylfaen" w:hAnsi="Sylfaen" w:cs="Sylfaen"/>
          <w:sz w:val="20"/>
          <w:szCs w:val="20"/>
          <w:lang w:val="ka-GE"/>
        </w:rPr>
        <w:t>ლია მიიღოს ინფორმაცია მომსახურების საფასურის გადახდის წესთან დაკავშირებით;</w:t>
      </w:r>
    </w:p>
    <w:p w14:paraId="7AF07813" w14:textId="02035B21" w:rsidR="000B2BFF" w:rsidRDefault="000B2BFF" w:rsidP="00C15939">
      <w:pPr>
        <w:pStyle w:val="ListParagraph"/>
        <w:numPr>
          <w:ilvl w:val="2"/>
          <w:numId w:val="12"/>
        </w:numPr>
        <w:spacing w:line="276" w:lineRule="auto"/>
        <w:ind w:left="142" w:right="15" w:hanging="851"/>
        <w:jc w:val="both"/>
        <w:rPr>
          <w:rFonts w:ascii="Sylfaen" w:hAnsi="Sylfaen" w:cs="Sylfaen"/>
          <w:sz w:val="20"/>
          <w:szCs w:val="20"/>
          <w:lang w:val="ka-GE"/>
        </w:rPr>
      </w:pPr>
      <w:r>
        <w:rPr>
          <w:rFonts w:ascii="Sylfaen" w:hAnsi="Sylfaen" w:cs="Sylfaen"/>
          <w:sz w:val="20"/>
          <w:szCs w:val="20"/>
          <w:lang w:val="ka-GE"/>
        </w:rPr>
        <w:t>აბონენტი უფლებამოსილია უფასოდ მიიღოს ინფორმაცია მომსახურების მოცულობის ლიმიტის ან ბალანსის ამოწურვის შესახებ;</w:t>
      </w:r>
    </w:p>
    <w:p w14:paraId="55CBB942" w14:textId="27D4001B" w:rsidR="000B2BFF" w:rsidRDefault="000B2BFF" w:rsidP="00C15939">
      <w:pPr>
        <w:pStyle w:val="ListParagraph"/>
        <w:numPr>
          <w:ilvl w:val="2"/>
          <w:numId w:val="12"/>
        </w:numPr>
        <w:spacing w:line="276" w:lineRule="auto"/>
        <w:ind w:left="142" w:right="15" w:hanging="851"/>
        <w:jc w:val="both"/>
        <w:rPr>
          <w:rFonts w:ascii="Sylfaen" w:hAnsi="Sylfaen" w:cs="Sylfaen"/>
          <w:sz w:val="20"/>
          <w:szCs w:val="20"/>
          <w:lang w:val="ka-GE"/>
        </w:rPr>
      </w:pPr>
      <w:r>
        <w:rPr>
          <w:rFonts w:ascii="Sylfaen" w:hAnsi="Sylfaen" w:cs="Sylfaen"/>
          <w:sz w:val="20"/>
          <w:szCs w:val="20"/>
          <w:lang w:val="ka-GE"/>
        </w:rPr>
        <w:t xml:space="preserve">აბონენტი უფლებამოსილია </w:t>
      </w:r>
      <w:r w:rsidR="00615B1E">
        <w:rPr>
          <w:rFonts w:ascii="Sylfaen" w:hAnsi="Sylfaen" w:cs="Sylfaen"/>
          <w:sz w:val="20"/>
          <w:szCs w:val="20"/>
          <w:lang w:val="ka-GE"/>
        </w:rPr>
        <w:t xml:space="preserve">მომსახურების ტიპური ხელშეკრულებების, ხელშეკრულების პირობების, </w:t>
      </w:r>
      <w:r>
        <w:rPr>
          <w:rFonts w:ascii="Sylfaen" w:hAnsi="Sylfaen" w:cs="Sylfaen"/>
          <w:sz w:val="20"/>
          <w:szCs w:val="20"/>
          <w:lang w:val="ka-GE"/>
        </w:rPr>
        <w:t xml:space="preserve">მომსახურების პაკეტების, კონკრეტული ხარისხობრივი მახასიათებლების, მომსახურების საფასურის, საინსტალაციო მომსახურების საფასურის, ტერმინალური მოწყობილობის მახასიათებლების და სხვ.  შესახებ ინფორმაციას გაეცნოს კომპანიის ვებ-გვერდზე ან </w:t>
      </w:r>
      <w:r w:rsidRPr="000B2BFF">
        <w:rPr>
          <w:rFonts w:ascii="Sylfaen" w:hAnsi="Sylfaen" w:cs="Sylfaen"/>
          <w:sz w:val="20"/>
          <w:szCs w:val="20"/>
          <w:lang w:val="ka-GE"/>
        </w:rPr>
        <w:t>მიიღოს</w:t>
      </w:r>
      <w:r w:rsidR="00615B1E">
        <w:rPr>
          <w:rFonts w:ascii="Sylfaen" w:hAnsi="Sylfaen" w:cs="Sylfaen"/>
          <w:sz w:val="20"/>
          <w:szCs w:val="20"/>
          <w:lang w:val="ka-GE"/>
        </w:rPr>
        <w:t xml:space="preserve"> ინფორმაცია</w:t>
      </w:r>
      <w:r w:rsidRPr="000B2BFF">
        <w:rPr>
          <w:rFonts w:ascii="Sylfaen" w:hAnsi="Sylfaen" w:cs="Sylfaen"/>
          <w:sz w:val="20"/>
          <w:szCs w:val="20"/>
          <w:lang w:val="ka-GE"/>
        </w:rPr>
        <w:t xml:space="preserve"> კომპანიის ცხელი ხაზის</w:t>
      </w:r>
      <w:r w:rsidR="00615B1E">
        <w:rPr>
          <w:rFonts w:ascii="Sylfaen" w:hAnsi="Sylfaen" w:cs="Sylfaen"/>
          <w:sz w:val="20"/>
          <w:szCs w:val="20"/>
          <w:lang w:val="ka-GE"/>
        </w:rPr>
        <w:t xml:space="preserve"> მეშვეობით</w:t>
      </w:r>
      <w:r>
        <w:rPr>
          <w:rFonts w:ascii="Sylfaen" w:hAnsi="Sylfaen" w:cs="Sylfaen"/>
          <w:sz w:val="20"/>
          <w:szCs w:val="20"/>
          <w:lang w:val="ka-GE"/>
        </w:rPr>
        <w:t>;</w:t>
      </w:r>
    </w:p>
    <w:p w14:paraId="0B14E6A0" w14:textId="5D5E7F85" w:rsidR="009B592B" w:rsidRDefault="009B592B" w:rsidP="00C15939">
      <w:pPr>
        <w:pStyle w:val="ListParagraph"/>
        <w:numPr>
          <w:ilvl w:val="2"/>
          <w:numId w:val="12"/>
        </w:numPr>
        <w:spacing w:line="276" w:lineRule="auto"/>
        <w:ind w:left="142" w:right="15" w:hanging="851"/>
        <w:jc w:val="both"/>
        <w:rPr>
          <w:rFonts w:ascii="Sylfaen" w:hAnsi="Sylfaen" w:cs="Sylfaen"/>
          <w:sz w:val="20"/>
          <w:szCs w:val="20"/>
          <w:lang w:val="ka-GE"/>
        </w:rPr>
      </w:pPr>
      <w:r>
        <w:rPr>
          <w:rFonts w:ascii="Sylfaen" w:hAnsi="Sylfaen" w:cs="Sylfaen"/>
          <w:sz w:val="20"/>
          <w:szCs w:val="20"/>
          <w:lang w:val="ka-GE"/>
        </w:rPr>
        <w:t>აბონენტი უფლებამოსილია მიიღოს ინფორმაცია მომსახურების მიწოდების შეზღუდვის, შეწყვეტის მიზეზებისა და  შეწყვეტის ხანგრძლივობის შესახებ</w:t>
      </w:r>
      <w:r w:rsidR="0010209B">
        <w:rPr>
          <w:rFonts w:ascii="Sylfaen" w:hAnsi="Sylfaen" w:cs="Sylfaen"/>
          <w:sz w:val="20"/>
          <w:szCs w:val="20"/>
          <w:lang w:val="ka-GE"/>
        </w:rPr>
        <w:t>;</w:t>
      </w:r>
    </w:p>
    <w:p w14:paraId="0DB5A293" w14:textId="4C70044D" w:rsidR="00C97E91" w:rsidRPr="00C97E91" w:rsidRDefault="00C97E91" w:rsidP="00C97E91">
      <w:pPr>
        <w:pStyle w:val="ListParagraph"/>
        <w:numPr>
          <w:ilvl w:val="2"/>
          <w:numId w:val="12"/>
        </w:numPr>
        <w:spacing w:line="276" w:lineRule="auto"/>
        <w:ind w:left="142" w:right="15" w:hanging="851"/>
        <w:jc w:val="both"/>
        <w:rPr>
          <w:rFonts w:ascii="Sylfaen" w:hAnsi="Sylfaen" w:cs="Sylfaen"/>
          <w:sz w:val="20"/>
          <w:szCs w:val="20"/>
          <w:lang w:val="ka-GE"/>
        </w:rPr>
      </w:pPr>
      <w:r>
        <w:rPr>
          <w:rFonts w:ascii="Sylfaen" w:hAnsi="Sylfaen" w:cs="Sylfaen"/>
          <w:sz w:val="20"/>
          <w:szCs w:val="20"/>
          <w:lang w:val="ka-GE"/>
        </w:rPr>
        <w:t>აბონენტი უფლებამოსილია თავისუფლად აირჩიოს მომსახურების მისაღებად საჭირო ტექნიკური მოწყობილობა, ხოლო კომპანიას უფლება არ აქვს აბონენტს უსაფუძვლოდ უარი უთხრას აბონენტის ტექნიკური მოწყობილობით მომსახურების მიწოდებაზე. ამ მიზნით კომპანია  ვალდებულია</w:t>
      </w:r>
      <w:r w:rsidRPr="00C97E91">
        <w:rPr>
          <w:rFonts w:ascii="Sylfaen" w:hAnsi="Sylfaen" w:cs="Sylfaen"/>
          <w:sz w:val="20"/>
          <w:szCs w:val="20"/>
          <w:lang w:val="ka-GE"/>
        </w:rPr>
        <w:t xml:space="preserve"> საკუთარ ვებგვერდზე გამოაქვეყნოს ქსელის ინტერფეისის მახასიათებლები და ქსელის სხვა ტექნიკური მახასიათებლები</w:t>
      </w:r>
      <w:r>
        <w:rPr>
          <w:rFonts w:ascii="Sylfaen" w:hAnsi="Sylfaen" w:cs="Sylfaen"/>
          <w:sz w:val="20"/>
          <w:szCs w:val="20"/>
          <w:lang w:val="ka-GE"/>
        </w:rPr>
        <w:t xml:space="preserve"> და </w:t>
      </w:r>
      <w:r w:rsidRPr="00C97E91">
        <w:rPr>
          <w:rFonts w:ascii="Sylfaen" w:hAnsi="Sylfaen" w:cs="Sylfaen"/>
          <w:sz w:val="20"/>
          <w:szCs w:val="20"/>
          <w:lang w:val="ka-GE"/>
        </w:rPr>
        <w:t xml:space="preserve">მომსახურების პირველადი ჩართვისას </w:t>
      </w:r>
      <w:r>
        <w:rPr>
          <w:rFonts w:ascii="Sylfaen" w:hAnsi="Sylfaen" w:cs="Sylfaen"/>
          <w:sz w:val="20"/>
          <w:szCs w:val="20"/>
          <w:lang w:val="ka-GE"/>
        </w:rPr>
        <w:t>აბონენტს</w:t>
      </w:r>
      <w:r w:rsidRPr="00C97E91">
        <w:rPr>
          <w:rFonts w:ascii="Sylfaen" w:hAnsi="Sylfaen" w:cs="Sylfaen"/>
          <w:sz w:val="20"/>
          <w:szCs w:val="20"/>
          <w:lang w:val="ka-GE"/>
        </w:rPr>
        <w:t xml:space="preserve"> დისტანციურად გაუწიოს </w:t>
      </w:r>
      <w:r>
        <w:rPr>
          <w:rFonts w:ascii="Sylfaen" w:hAnsi="Sylfaen" w:cs="Sylfaen"/>
          <w:sz w:val="20"/>
          <w:szCs w:val="20"/>
          <w:lang w:val="ka-GE"/>
        </w:rPr>
        <w:lastRenderedPageBreak/>
        <w:t xml:space="preserve">ტექნიკური </w:t>
      </w:r>
      <w:r w:rsidRPr="00C97E91">
        <w:rPr>
          <w:rFonts w:ascii="Sylfaen" w:hAnsi="Sylfaen" w:cs="Sylfaen"/>
          <w:sz w:val="20"/>
          <w:szCs w:val="20"/>
          <w:lang w:val="ka-GE"/>
        </w:rPr>
        <w:t xml:space="preserve">მოწყობილობის მონტაჟთან დაკავშირებით ტექნიკური მხარდაჭერა, მათ შორის, მიაწოდოს </w:t>
      </w:r>
      <w:r>
        <w:rPr>
          <w:rFonts w:ascii="Sylfaen" w:hAnsi="Sylfaen" w:cs="Sylfaen"/>
          <w:sz w:val="20"/>
          <w:szCs w:val="20"/>
          <w:lang w:val="ka-GE"/>
        </w:rPr>
        <w:t xml:space="preserve">ტექნიკური </w:t>
      </w:r>
      <w:r w:rsidRPr="00C97E91">
        <w:rPr>
          <w:rFonts w:ascii="Sylfaen" w:hAnsi="Sylfaen" w:cs="Sylfaen"/>
          <w:sz w:val="20"/>
          <w:szCs w:val="20"/>
          <w:lang w:val="ka-GE"/>
        </w:rPr>
        <w:t>მოწყობილობის კონფიგურაციისთვის აუცილებელი ინფორმაცია.</w:t>
      </w:r>
    </w:p>
    <w:p w14:paraId="1D80CC69" w14:textId="4ECA6C50" w:rsidR="00DA5FF6" w:rsidRPr="00C15939" w:rsidRDefault="00DA5FF6"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cs="Sylfaen"/>
          <w:sz w:val="20"/>
          <w:szCs w:val="20"/>
          <w:lang w:val="ka-GE"/>
        </w:rPr>
        <w:t xml:space="preserve">აბონენტი ვალდებულია დროულად დაფაროს </w:t>
      </w:r>
      <w:r w:rsidR="0081082D">
        <w:rPr>
          <w:rFonts w:ascii="Sylfaen" w:hAnsi="Sylfaen" w:cs="Sylfaen"/>
          <w:sz w:val="20"/>
          <w:szCs w:val="20"/>
          <w:lang w:val="ka-GE"/>
        </w:rPr>
        <w:t>სიმნეტი</w:t>
      </w:r>
      <w:r w:rsidRPr="00C15939">
        <w:rPr>
          <w:rFonts w:ascii="Sylfaen" w:hAnsi="Sylfaen" w:cs="Sylfaen"/>
          <w:sz w:val="20"/>
          <w:szCs w:val="20"/>
          <w:lang w:val="ka-GE"/>
        </w:rPr>
        <w:t>ს მიერ გაწეული მომსახურების გადასახადი ამ ხელშეკრულებით გათვალისწინებული პირობების შესაბამისად;</w:t>
      </w:r>
    </w:p>
    <w:p w14:paraId="712EA10C" w14:textId="77777777" w:rsidR="00DA5FF6" w:rsidRPr="00C15939" w:rsidRDefault="00DA5FF6"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cs="Sylfaen"/>
          <w:sz w:val="20"/>
          <w:szCs w:val="20"/>
          <w:lang w:val="ka-GE"/>
        </w:rPr>
        <w:t>აბონენტის მიზეზით მომხდარი ნებისმიერი დაზიანება, რომელმაც შეიძლება გამოიწვიოს მიმწოდებლის მიერ აბონენტისთვის მომსახურების მიწოდების შეფერხება, არ ათავისუფლებს აბონენტს მომსახურების ღირებულების გადახდისაგან;</w:t>
      </w:r>
    </w:p>
    <w:p w14:paraId="24E53F73" w14:textId="75565789" w:rsidR="008E776D" w:rsidRPr="00C15939" w:rsidRDefault="008E776D"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cs="Sylfaen"/>
          <w:sz w:val="20"/>
          <w:szCs w:val="20"/>
          <w:lang w:val="ka-GE"/>
        </w:rPr>
        <w:t xml:space="preserve">აბონენტი ვალდებულია უზრუნველყოს ნებისმიერ დროს </w:t>
      </w:r>
      <w:r w:rsidR="0081082D">
        <w:rPr>
          <w:rFonts w:ascii="Sylfaen" w:hAnsi="Sylfaen" w:cs="Sylfaen"/>
          <w:sz w:val="20"/>
          <w:szCs w:val="20"/>
          <w:lang w:val="ka-GE"/>
        </w:rPr>
        <w:t>სიმნეტი</w:t>
      </w:r>
      <w:r w:rsidRPr="00C15939">
        <w:rPr>
          <w:rFonts w:ascii="Sylfaen" w:hAnsi="Sylfaen" w:cs="Sylfaen"/>
          <w:sz w:val="20"/>
          <w:szCs w:val="20"/>
          <w:lang w:val="ka-GE"/>
        </w:rPr>
        <w:t>ს წარმომადგენლის დაშვება თავის ტერიტორიაზე ქსელში ჩართვის სამუშაოების ჩასატარებლად, აპარატურის შესამოწმებლად თუ საინსტალაციო სამუშაოების ჩასატარებლად,</w:t>
      </w:r>
      <w:r w:rsidR="003C02AF">
        <w:rPr>
          <w:rFonts w:ascii="Sylfaen" w:hAnsi="Sylfaen" w:cs="Sylfaen"/>
          <w:sz w:val="20"/>
          <w:szCs w:val="20"/>
          <w:lang w:val="ka-GE"/>
        </w:rPr>
        <w:t xml:space="preserve"> მომსახურების სათანადოდ მიწოდების უზრუნველყოფის, აპარატურის სათანადო</w:t>
      </w:r>
      <w:r w:rsidR="001117FA">
        <w:rPr>
          <w:rFonts w:ascii="Sylfaen" w:hAnsi="Sylfaen" w:cs="Sylfaen"/>
          <w:sz w:val="20"/>
          <w:szCs w:val="20"/>
          <w:lang w:val="ka-GE"/>
        </w:rPr>
        <w:t xml:space="preserve"> ფუნქციონირების უზრუნველყოფის მიზნით და სხვ.</w:t>
      </w:r>
      <w:r w:rsidRPr="00C15939">
        <w:rPr>
          <w:rFonts w:ascii="Sylfaen" w:hAnsi="Sylfaen" w:cs="Sylfaen"/>
          <w:sz w:val="20"/>
          <w:szCs w:val="20"/>
          <w:lang w:val="ka-GE"/>
        </w:rPr>
        <w:t xml:space="preserve"> </w:t>
      </w:r>
      <w:r w:rsidR="0081082D">
        <w:rPr>
          <w:rFonts w:ascii="Sylfaen" w:hAnsi="Sylfaen" w:cs="Sylfaen"/>
          <w:sz w:val="20"/>
          <w:szCs w:val="20"/>
          <w:lang w:val="ka-GE"/>
        </w:rPr>
        <w:t>სიმნეტი</w:t>
      </w:r>
      <w:r w:rsidRPr="00C15939">
        <w:rPr>
          <w:rFonts w:ascii="Sylfaen" w:hAnsi="Sylfaen" w:cs="Sylfaen"/>
          <w:sz w:val="20"/>
          <w:szCs w:val="20"/>
          <w:lang w:val="ka-GE"/>
        </w:rPr>
        <w:t>ს მოთხოვნის შესაბამისად</w:t>
      </w:r>
      <w:r w:rsidR="009B78C6">
        <w:rPr>
          <w:rFonts w:ascii="Sylfaen" w:hAnsi="Sylfaen" w:cs="Sylfaen"/>
          <w:sz w:val="20"/>
          <w:szCs w:val="20"/>
        </w:rPr>
        <w:t xml:space="preserve">. </w:t>
      </w:r>
      <w:r w:rsidR="009B78C6" w:rsidRPr="009B78C6">
        <w:rPr>
          <w:rFonts w:ascii="Sylfaen" w:hAnsi="Sylfaen" w:cs="Sylfaen"/>
          <w:sz w:val="20"/>
          <w:szCs w:val="20"/>
        </w:rPr>
        <w:t xml:space="preserve">აბონენტი აცხადებს თანხმობას მასზედ, რომ </w:t>
      </w:r>
      <w:r w:rsidR="0081082D">
        <w:rPr>
          <w:rFonts w:ascii="Sylfaen" w:hAnsi="Sylfaen" w:cs="Sylfaen"/>
          <w:sz w:val="20"/>
          <w:szCs w:val="20"/>
        </w:rPr>
        <w:t>სიმნეტი</w:t>
      </w:r>
      <w:r w:rsidR="009B78C6" w:rsidRPr="009B78C6">
        <w:rPr>
          <w:rFonts w:ascii="Sylfaen" w:hAnsi="Sylfaen" w:cs="Sylfaen"/>
          <w:sz w:val="20"/>
          <w:szCs w:val="20"/>
        </w:rPr>
        <w:t xml:space="preserve">ს მიერ ტექნიკური მხარდაჭერის ეფექტიანად აღმოჩენისა და/ან ტექნიკური ხარვეზის დროულად აღმოფხვრის მიზნით, </w:t>
      </w:r>
      <w:r w:rsidR="0081082D">
        <w:rPr>
          <w:rFonts w:ascii="Sylfaen" w:hAnsi="Sylfaen" w:cs="Sylfaen"/>
          <w:sz w:val="20"/>
          <w:szCs w:val="20"/>
        </w:rPr>
        <w:t>სიმნეტი</w:t>
      </w:r>
      <w:r w:rsidR="009B78C6" w:rsidRPr="009B78C6">
        <w:rPr>
          <w:rFonts w:ascii="Sylfaen" w:hAnsi="Sylfaen" w:cs="Sylfaen"/>
          <w:sz w:val="20"/>
          <w:szCs w:val="20"/>
        </w:rPr>
        <w:t>ს წარმომადგენელი უფლებამოსილია გადაუღოს ფოტოსურათი აბონენტის ტერიტორიაზე განთავსებულ აპარატურას და შეინახოს ის.</w:t>
      </w:r>
    </w:p>
    <w:p w14:paraId="09BFDC72" w14:textId="583DC534" w:rsidR="00F945CE" w:rsidRPr="00C15939" w:rsidRDefault="00F945CE"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sz w:val="20"/>
          <w:szCs w:val="20"/>
          <w:lang w:val="ka-GE"/>
        </w:rPr>
        <w:t>აბონენტის მიერ ინტერნეტ</w:t>
      </w:r>
      <w:r w:rsidR="00D67298">
        <w:rPr>
          <w:rFonts w:ascii="Sylfaen" w:hAnsi="Sylfaen"/>
          <w:sz w:val="20"/>
          <w:szCs w:val="20"/>
        </w:rPr>
        <w:t xml:space="preserve"> </w:t>
      </w:r>
      <w:r w:rsidRPr="00C15939">
        <w:rPr>
          <w:rFonts w:ascii="Sylfaen" w:hAnsi="Sylfaen"/>
          <w:sz w:val="20"/>
          <w:szCs w:val="20"/>
          <w:lang w:val="ka-GE"/>
        </w:rPr>
        <w:t>- მომსახურების უსადენო ტექნოლოგიის სარგებლობისას (</w:t>
      </w:r>
      <w:r w:rsidRPr="00C15939">
        <w:rPr>
          <w:rFonts w:ascii="Sylfaen" w:hAnsi="Sylfaen"/>
          <w:sz w:val="20"/>
          <w:szCs w:val="20"/>
        </w:rPr>
        <w:t xml:space="preserve">Wi-Fi), </w:t>
      </w:r>
      <w:r w:rsidRPr="00C15939">
        <w:rPr>
          <w:rFonts w:ascii="Sylfaen" w:hAnsi="Sylfaen"/>
          <w:sz w:val="20"/>
          <w:szCs w:val="20"/>
          <w:lang w:val="ka-GE"/>
        </w:rPr>
        <w:t>აბონენტი ვალდებულია ქსელის უსაფრთხოებისა და წინამდებარე პუნქტით განსაზღვული მოთხოვნების დაცვის უზრუნველყოფისათვის, შესაბამის მოწყობილობას დაადოს პაროლი და არ დაუშვას აღნიშნული პაროლის გასაჯაროვება და ხელმისაწვდომობა;</w:t>
      </w:r>
    </w:p>
    <w:p w14:paraId="2078C7B3" w14:textId="368C91EE" w:rsidR="005E1052" w:rsidRPr="00C15939" w:rsidRDefault="005E1052"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sz w:val="20"/>
          <w:szCs w:val="20"/>
          <w:lang w:val="ka-GE"/>
        </w:rPr>
        <w:t>აბონენტი ვალდებულია</w:t>
      </w:r>
      <w:r w:rsidR="00605DB8">
        <w:rPr>
          <w:rFonts w:ascii="Sylfaen" w:hAnsi="Sylfaen"/>
          <w:sz w:val="20"/>
          <w:szCs w:val="20"/>
          <w:lang w:val="ka-GE"/>
        </w:rPr>
        <w:t xml:space="preserve"> </w:t>
      </w:r>
      <w:r w:rsidRPr="00C15939">
        <w:rPr>
          <w:rFonts w:ascii="Sylfaen" w:hAnsi="Sylfaen"/>
          <w:sz w:val="20"/>
          <w:szCs w:val="20"/>
          <w:lang w:val="ka-GE"/>
        </w:rPr>
        <w:t>მხოლოდ საკუთარი მოხმარებისათვის გამოიყენოს ელექტრ</w:t>
      </w:r>
      <w:r w:rsidR="00DF57F6">
        <w:rPr>
          <w:rFonts w:ascii="Sylfaen" w:hAnsi="Sylfaen"/>
          <w:sz w:val="20"/>
          <w:szCs w:val="20"/>
          <w:lang w:val="ka-GE"/>
        </w:rPr>
        <w:t>ო</w:t>
      </w:r>
      <w:r w:rsidRPr="00C15939">
        <w:rPr>
          <w:rFonts w:ascii="Sylfaen" w:hAnsi="Sylfaen"/>
          <w:sz w:val="20"/>
          <w:szCs w:val="20"/>
          <w:lang w:val="ka-GE"/>
        </w:rPr>
        <w:t xml:space="preserve">ნული საკომუნიკაციო ქსელებით მიღებული მომსახურება და არ დაუშვას </w:t>
      </w:r>
      <w:r w:rsidR="0081082D">
        <w:rPr>
          <w:rFonts w:ascii="Sylfaen" w:hAnsi="Sylfaen"/>
          <w:sz w:val="20"/>
          <w:szCs w:val="20"/>
          <w:lang w:val="ka-GE"/>
        </w:rPr>
        <w:t>სიმნეტი</w:t>
      </w:r>
      <w:r w:rsidRPr="00C15939">
        <w:rPr>
          <w:rFonts w:ascii="Sylfaen" w:hAnsi="Sylfaen"/>
          <w:sz w:val="20"/>
          <w:szCs w:val="20"/>
          <w:lang w:val="ka-GE"/>
        </w:rPr>
        <w:t>სგან მი</w:t>
      </w:r>
      <w:r w:rsidR="00BA7B11" w:rsidRPr="00C15939">
        <w:rPr>
          <w:rFonts w:ascii="Sylfaen" w:hAnsi="Sylfaen"/>
          <w:sz w:val="20"/>
          <w:szCs w:val="20"/>
          <w:lang w:val="ka-GE"/>
        </w:rPr>
        <w:t>ღებული მომსახურების შემდგომი გადაყიდვა პირდაპირ ან ირიბი ფორმით (აღნიშნული არ ვრცელდება იმ შემთხვევაზე როცა ხელშეკრულებით გათვალისწინებულ მისამართზე განთავსებული უძრავი ნივთი გაქირავებულია და გამქირავებელს დამქირავებლისათვის გადაცემული აქვს მომსახურების მიღების უფლება</w:t>
      </w:r>
      <w:r w:rsidR="00D67298">
        <w:rPr>
          <w:rFonts w:ascii="Sylfaen" w:hAnsi="Sylfaen"/>
          <w:sz w:val="20"/>
          <w:szCs w:val="20"/>
        </w:rPr>
        <w:t>)</w:t>
      </w:r>
      <w:r w:rsidR="00BA7B11" w:rsidRPr="00C15939">
        <w:rPr>
          <w:rFonts w:ascii="Sylfaen" w:hAnsi="Sylfaen"/>
          <w:sz w:val="20"/>
          <w:szCs w:val="20"/>
          <w:lang w:val="ka-GE"/>
        </w:rPr>
        <w:t xml:space="preserve">; </w:t>
      </w:r>
    </w:p>
    <w:p w14:paraId="5491E00A" w14:textId="396B4BF1" w:rsidR="00897670" w:rsidRPr="00C15939" w:rsidRDefault="00897670" w:rsidP="00C15939">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sz w:val="20"/>
          <w:szCs w:val="20"/>
          <w:lang w:val="ka-GE"/>
        </w:rPr>
        <w:t>აბონენტი ვალდებულია მისთვის გადაცემული ტექნიკური მოწყობილობები არ დააზიანოს და მომსახურების შეწყვეტის შემთხვევაში დაუბრუნოს ოპერატორს გამართულ მდგომარეობაში (ასეთის არსებობის შემთხვევაში);</w:t>
      </w:r>
    </w:p>
    <w:p w14:paraId="35799A84" w14:textId="0D4EE6F6" w:rsidR="003B7FEF" w:rsidRPr="0010209B" w:rsidRDefault="00C01C8D" w:rsidP="000639C2">
      <w:pPr>
        <w:pStyle w:val="ListParagraph"/>
        <w:numPr>
          <w:ilvl w:val="2"/>
          <w:numId w:val="12"/>
        </w:numPr>
        <w:spacing w:line="276" w:lineRule="auto"/>
        <w:ind w:left="142" w:right="15" w:hanging="851"/>
        <w:jc w:val="both"/>
        <w:rPr>
          <w:rFonts w:ascii="Sylfaen" w:hAnsi="Sylfaen" w:cs="Sylfaen"/>
          <w:sz w:val="20"/>
          <w:szCs w:val="20"/>
          <w:lang w:val="ka-GE"/>
        </w:rPr>
      </w:pPr>
      <w:r w:rsidRPr="00C15939">
        <w:rPr>
          <w:rFonts w:ascii="Sylfaen" w:hAnsi="Sylfaen" w:cs="Sylfaen"/>
          <w:sz w:val="20"/>
          <w:szCs w:val="20"/>
          <w:lang w:val="ka-GE"/>
        </w:rPr>
        <w:t>აბონენტი</w:t>
      </w:r>
      <w:r w:rsidRPr="00C15939">
        <w:rPr>
          <w:rFonts w:ascii="Sylfaen" w:hAnsi="Sylfaen"/>
          <w:sz w:val="20"/>
          <w:szCs w:val="20"/>
          <w:lang w:val="ka-GE"/>
        </w:rPr>
        <w:t xml:space="preserve"> </w:t>
      </w:r>
      <w:r w:rsidRPr="00C15939">
        <w:rPr>
          <w:rFonts w:ascii="Sylfaen" w:hAnsi="Sylfaen" w:cs="Sylfaen"/>
          <w:sz w:val="20"/>
          <w:szCs w:val="20"/>
          <w:lang w:val="ka-GE"/>
        </w:rPr>
        <w:t>ვალდებულია</w:t>
      </w:r>
      <w:r w:rsidRPr="00C15939">
        <w:rPr>
          <w:rFonts w:ascii="Sylfaen" w:hAnsi="Sylfaen"/>
          <w:sz w:val="20"/>
          <w:szCs w:val="20"/>
          <w:lang w:val="ka-GE"/>
        </w:rPr>
        <w:t xml:space="preserve"> </w:t>
      </w:r>
      <w:r w:rsidRPr="00C15939">
        <w:rPr>
          <w:rFonts w:ascii="Sylfaen" w:hAnsi="Sylfaen" w:cs="Sylfaen"/>
          <w:sz w:val="20"/>
          <w:szCs w:val="20"/>
          <w:lang w:val="ka-GE"/>
        </w:rPr>
        <w:t>დაუყოვნებლივ</w:t>
      </w:r>
      <w:r w:rsidRPr="00C15939">
        <w:rPr>
          <w:rFonts w:ascii="Sylfaen" w:hAnsi="Sylfaen"/>
          <w:sz w:val="20"/>
          <w:szCs w:val="20"/>
          <w:lang w:val="ka-GE"/>
        </w:rPr>
        <w:t xml:space="preserve"> </w:t>
      </w:r>
      <w:r w:rsidRPr="00C15939">
        <w:rPr>
          <w:rFonts w:ascii="Sylfaen" w:hAnsi="Sylfaen" w:cs="Sylfaen"/>
          <w:sz w:val="20"/>
          <w:szCs w:val="20"/>
          <w:lang w:val="ka-GE"/>
        </w:rPr>
        <w:t>შეატყობინოს</w:t>
      </w:r>
      <w:r w:rsidRPr="00C15939">
        <w:rPr>
          <w:rFonts w:ascii="Sylfaen" w:hAnsi="Sylfaen"/>
          <w:sz w:val="20"/>
          <w:szCs w:val="20"/>
          <w:lang w:val="ka-GE"/>
        </w:rPr>
        <w:t xml:space="preserve"> </w:t>
      </w:r>
      <w:r w:rsidRPr="00C15939">
        <w:rPr>
          <w:rFonts w:ascii="Sylfaen" w:hAnsi="Sylfaen" w:cs="Sylfaen"/>
          <w:sz w:val="20"/>
          <w:szCs w:val="20"/>
          <w:lang w:val="ka-GE"/>
        </w:rPr>
        <w:t>მიმწოდებელს</w:t>
      </w:r>
      <w:r w:rsidRPr="00C15939">
        <w:rPr>
          <w:rFonts w:ascii="Sylfaen" w:hAnsi="Sylfaen"/>
          <w:sz w:val="20"/>
          <w:szCs w:val="20"/>
          <w:lang w:val="ka-GE"/>
        </w:rPr>
        <w:t xml:space="preserve"> </w:t>
      </w:r>
      <w:r w:rsidRPr="00C15939">
        <w:rPr>
          <w:rFonts w:ascii="Sylfaen" w:hAnsi="Sylfaen" w:cs="Sylfaen"/>
          <w:sz w:val="20"/>
          <w:szCs w:val="20"/>
          <w:lang w:val="ka-GE"/>
        </w:rPr>
        <w:t>ზეპირად</w:t>
      </w:r>
      <w:r w:rsidRPr="00C15939">
        <w:rPr>
          <w:rFonts w:ascii="Sylfaen" w:hAnsi="Sylfaen"/>
          <w:sz w:val="20"/>
          <w:szCs w:val="20"/>
          <w:lang w:val="ka-GE"/>
        </w:rPr>
        <w:t xml:space="preserve"> </w:t>
      </w:r>
      <w:r w:rsidRPr="00C15939">
        <w:rPr>
          <w:rFonts w:ascii="Sylfaen" w:hAnsi="Sylfaen" w:cs="Sylfaen"/>
          <w:sz w:val="20"/>
          <w:szCs w:val="20"/>
          <w:lang w:val="ka-GE"/>
        </w:rPr>
        <w:t>და</w:t>
      </w:r>
      <w:r w:rsidRPr="00C15939">
        <w:rPr>
          <w:rFonts w:ascii="Sylfaen" w:hAnsi="Sylfaen"/>
          <w:sz w:val="20"/>
          <w:szCs w:val="20"/>
          <w:lang w:val="ka-GE"/>
        </w:rPr>
        <w:t xml:space="preserve"> </w:t>
      </w:r>
      <w:r w:rsidRPr="00C15939">
        <w:rPr>
          <w:rFonts w:ascii="Sylfaen" w:hAnsi="Sylfaen" w:cs="Sylfaen"/>
          <w:sz w:val="20"/>
          <w:szCs w:val="20"/>
          <w:lang w:val="ka-GE"/>
        </w:rPr>
        <w:t>წერილობით</w:t>
      </w:r>
      <w:r w:rsidRPr="00C15939">
        <w:rPr>
          <w:rFonts w:ascii="Sylfaen" w:hAnsi="Sylfaen"/>
          <w:sz w:val="20"/>
          <w:szCs w:val="20"/>
          <w:lang w:val="ka-GE"/>
        </w:rPr>
        <w:t xml:space="preserve"> 5</w:t>
      </w:r>
      <w:r w:rsidR="00D67298">
        <w:rPr>
          <w:rFonts w:ascii="Sylfaen" w:hAnsi="Sylfaen"/>
          <w:sz w:val="20"/>
          <w:szCs w:val="20"/>
        </w:rPr>
        <w:t xml:space="preserve"> </w:t>
      </w:r>
      <w:r w:rsidR="00605DB8">
        <w:rPr>
          <w:rFonts w:ascii="Sylfaen" w:hAnsi="Sylfaen"/>
          <w:sz w:val="20"/>
          <w:szCs w:val="20"/>
          <w:lang w:val="ka-GE"/>
        </w:rPr>
        <w:t>(ხუთი)</w:t>
      </w:r>
      <w:r w:rsidRPr="00C15939">
        <w:rPr>
          <w:rFonts w:ascii="Sylfaen" w:hAnsi="Sylfaen"/>
          <w:sz w:val="20"/>
          <w:szCs w:val="20"/>
          <w:lang w:val="ka-GE"/>
        </w:rPr>
        <w:t xml:space="preserve"> </w:t>
      </w:r>
      <w:r w:rsidRPr="00C15939">
        <w:rPr>
          <w:rFonts w:ascii="Sylfaen" w:hAnsi="Sylfaen" w:cs="Sylfaen"/>
          <w:sz w:val="20"/>
          <w:szCs w:val="20"/>
          <w:lang w:val="ka-GE"/>
        </w:rPr>
        <w:t>სამუშაო</w:t>
      </w:r>
      <w:r w:rsidRPr="00C15939">
        <w:rPr>
          <w:rFonts w:ascii="Sylfaen" w:hAnsi="Sylfaen"/>
          <w:sz w:val="20"/>
          <w:szCs w:val="20"/>
          <w:lang w:val="ka-GE"/>
        </w:rPr>
        <w:t xml:space="preserve"> </w:t>
      </w:r>
      <w:r w:rsidRPr="00C15939">
        <w:rPr>
          <w:rFonts w:ascii="Sylfaen" w:hAnsi="Sylfaen" w:cs="Sylfaen"/>
          <w:sz w:val="20"/>
          <w:szCs w:val="20"/>
          <w:lang w:val="ka-GE"/>
        </w:rPr>
        <w:t>დღის</w:t>
      </w:r>
      <w:r w:rsidRPr="00C15939">
        <w:rPr>
          <w:rFonts w:ascii="Sylfaen" w:hAnsi="Sylfaen"/>
          <w:sz w:val="20"/>
          <w:szCs w:val="20"/>
          <w:lang w:val="ka-GE"/>
        </w:rPr>
        <w:t xml:space="preserve"> </w:t>
      </w:r>
      <w:r w:rsidRPr="00C15939">
        <w:rPr>
          <w:rFonts w:ascii="Sylfaen" w:hAnsi="Sylfaen" w:cs="Sylfaen"/>
          <w:sz w:val="20"/>
          <w:szCs w:val="20"/>
          <w:lang w:val="ka-GE"/>
        </w:rPr>
        <w:t>ვადაში</w:t>
      </w:r>
      <w:r w:rsidRPr="00C15939">
        <w:rPr>
          <w:rFonts w:ascii="Sylfaen" w:hAnsi="Sylfaen"/>
          <w:sz w:val="20"/>
          <w:szCs w:val="20"/>
          <w:lang w:val="ka-GE"/>
        </w:rPr>
        <w:t xml:space="preserve">, </w:t>
      </w:r>
      <w:r w:rsidRPr="00C15939">
        <w:rPr>
          <w:rFonts w:ascii="Sylfaen" w:hAnsi="Sylfaen" w:cs="Sylfaen"/>
          <w:sz w:val="20"/>
          <w:szCs w:val="20"/>
          <w:lang w:val="ka-GE"/>
        </w:rPr>
        <w:t>მისი</w:t>
      </w:r>
      <w:r w:rsidRPr="00C15939">
        <w:rPr>
          <w:rFonts w:ascii="Sylfaen" w:hAnsi="Sylfaen"/>
          <w:sz w:val="20"/>
          <w:szCs w:val="20"/>
          <w:lang w:val="ka-GE"/>
        </w:rPr>
        <w:t xml:space="preserve"> </w:t>
      </w:r>
      <w:r w:rsidRPr="00C15939">
        <w:rPr>
          <w:rFonts w:ascii="Sylfaen" w:hAnsi="Sylfaen" w:cs="Sylfaen"/>
          <w:sz w:val="20"/>
          <w:szCs w:val="20"/>
          <w:lang w:val="ka-GE"/>
        </w:rPr>
        <w:t>გადახდისუუნარობის</w:t>
      </w:r>
      <w:r w:rsidRPr="00C15939">
        <w:rPr>
          <w:rFonts w:ascii="Sylfaen" w:hAnsi="Sylfaen"/>
          <w:sz w:val="20"/>
          <w:szCs w:val="20"/>
          <w:lang w:val="ka-GE"/>
        </w:rPr>
        <w:t xml:space="preserve">, </w:t>
      </w:r>
      <w:r w:rsidRPr="00C15939">
        <w:rPr>
          <w:rFonts w:ascii="Sylfaen" w:hAnsi="Sylfaen" w:cs="Sylfaen"/>
          <w:sz w:val="20"/>
          <w:szCs w:val="20"/>
          <w:lang w:val="ka-GE"/>
        </w:rPr>
        <w:t>რეორგანიზაციის</w:t>
      </w:r>
      <w:r w:rsidRPr="00C15939">
        <w:rPr>
          <w:rFonts w:ascii="Sylfaen" w:hAnsi="Sylfaen"/>
          <w:sz w:val="20"/>
          <w:szCs w:val="20"/>
          <w:lang w:val="ka-GE"/>
        </w:rPr>
        <w:t xml:space="preserve"> </w:t>
      </w:r>
      <w:r w:rsidRPr="00C15939">
        <w:rPr>
          <w:rFonts w:ascii="Sylfaen" w:hAnsi="Sylfaen" w:cs="Sylfaen"/>
          <w:sz w:val="20"/>
          <w:szCs w:val="20"/>
          <w:lang w:val="ka-GE"/>
        </w:rPr>
        <w:t>ან</w:t>
      </w:r>
      <w:r w:rsidRPr="00C15939">
        <w:rPr>
          <w:rFonts w:ascii="Sylfaen" w:hAnsi="Sylfaen"/>
          <w:sz w:val="20"/>
          <w:szCs w:val="20"/>
          <w:lang w:val="ka-GE"/>
        </w:rPr>
        <w:t xml:space="preserve"> </w:t>
      </w:r>
      <w:r w:rsidRPr="00C15939">
        <w:rPr>
          <w:rFonts w:ascii="Sylfaen" w:hAnsi="Sylfaen" w:cs="Sylfaen"/>
          <w:sz w:val="20"/>
          <w:szCs w:val="20"/>
          <w:lang w:val="ka-GE"/>
        </w:rPr>
        <w:t>ლიკვიდაციის</w:t>
      </w:r>
      <w:r w:rsidRPr="00C15939">
        <w:rPr>
          <w:rFonts w:ascii="Sylfaen" w:hAnsi="Sylfaen"/>
          <w:sz w:val="20"/>
          <w:szCs w:val="20"/>
          <w:lang w:val="ka-GE"/>
        </w:rPr>
        <w:t xml:space="preserve"> </w:t>
      </w:r>
      <w:r w:rsidRPr="00C15939">
        <w:rPr>
          <w:rFonts w:ascii="Sylfaen" w:hAnsi="Sylfaen" w:cs="Sylfaen"/>
          <w:sz w:val="20"/>
          <w:szCs w:val="20"/>
          <w:lang w:val="ka-GE"/>
        </w:rPr>
        <w:t>საქმის</w:t>
      </w:r>
      <w:r w:rsidRPr="00C15939">
        <w:rPr>
          <w:rFonts w:ascii="Sylfaen" w:hAnsi="Sylfaen"/>
          <w:sz w:val="20"/>
          <w:szCs w:val="20"/>
          <w:lang w:val="ka-GE"/>
        </w:rPr>
        <w:t xml:space="preserve"> </w:t>
      </w:r>
      <w:r w:rsidRPr="00C15939">
        <w:rPr>
          <w:rFonts w:ascii="Sylfaen" w:hAnsi="Sylfaen" w:cs="Sylfaen"/>
          <w:sz w:val="20"/>
          <w:szCs w:val="20"/>
          <w:lang w:val="ka-GE"/>
        </w:rPr>
        <w:t>წარმოების</w:t>
      </w:r>
      <w:r w:rsidRPr="00C15939">
        <w:rPr>
          <w:rFonts w:ascii="Sylfaen" w:hAnsi="Sylfaen"/>
          <w:sz w:val="20"/>
          <w:szCs w:val="20"/>
          <w:lang w:val="ka-GE"/>
        </w:rPr>
        <w:t xml:space="preserve"> </w:t>
      </w:r>
      <w:r w:rsidRPr="00C15939">
        <w:rPr>
          <w:rFonts w:ascii="Sylfaen" w:hAnsi="Sylfaen" w:cs="Sylfaen"/>
          <w:sz w:val="20"/>
          <w:szCs w:val="20"/>
          <w:lang w:val="ka-GE"/>
        </w:rPr>
        <w:t>დაწყების</w:t>
      </w:r>
      <w:r w:rsidRPr="00C15939">
        <w:rPr>
          <w:rFonts w:ascii="Sylfaen" w:hAnsi="Sylfaen"/>
          <w:sz w:val="20"/>
          <w:szCs w:val="20"/>
          <w:lang w:val="ka-GE"/>
        </w:rPr>
        <w:t xml:space="preserve"> </w:t>
      </w:r>
      <w:r w:rsidRPr="00C15939">
        <w:rPr>
          <w:rFonts w:ascii="Sylfaen" w:hAnsi="Sylfaen" w:cs="Sylfaen"/>
          <w:sz w:val="20"/>
          <w:szCs w:val="20"/>
          <w:lang w:val="ka-GE"/>
        </w:rPr>
        <w:t>ან</w:t>
      </w:r>
      <w:r w:rsidRPr="00C15939">
        <w:rPr>
          <w:rFonts w:ascii="Sylfaen" w:hAnsi="Sylfaen"/>
          <w:sz w:val="20"/>
          <w:szCs w:val="20"/>
          <w:lang w:val="ka-GE"/>
        </w:rPr>
        <w:t xml:space="preserve"> </w:t>
      </w:r>
      <w:r w:rsidRPr="00C15939">
        <w:rPr>
          <w:rFonts w:ascii="Sylfaen" w:hAnsi="Sylfaen" w:cs="Sylfaen"/>
          <w:sz w:val="20"/>
          <w:szCs w:val="20"/>
          <w:lang w:val="ka-GE"/>
        </w:rPr>
        <w:t>იმ</w:t>
      </w:r>
      <w:r w:rsidRPr="00C15939">
        <w:rPr>
          <w:rFonts w:ascii="Sylfaen" w:hAnsi="Sylfaen"/>
          <w:sz w:val="20"/>
          <w:szCs w:val="20"/>
          <w:lang w:val="ka-GE"/>
        </w:rPr>
        <w:t xml:space="preserve"> </w:t>
      </w:r>
      <w:r w:rsidRPr="00C15939">
        <w:rPr>
          <w:rFonts w:ascii="Sylfaen" w:hAnsi="Sylfaen" w:cs="Sylfaen"/>
          <w:sz w:val="20"/>
          <w:szCs w:val="20"/>
          <w:lang w:val="ka-GE"/>
        </w:rPr>
        <w:t>სხვა</w:t>
      </w:r>
      <w:r w:rsidRPr="00C15939">
        <w:rPr>
          <w:rFonts w:ascii="Sylfaen" w:hAnsi="Sylfaen"/>
          <w:sz w:val="20"/>
          <w:szCs w:val="20"/>
          <w:lang w:val="ka-GE"/>
        </w:rPr>
        <w:t xml:space="preserve"> </w:t>
      </w:r>
      <w:r w:rsidRPr="00C15939">
        <w:rPr>
          <w:rFonts w:ascii="Sylfaen" w:hAnsi="Sylfaen" w:cs="Sylfaen"/>
          <w:sz w:val="20"/>
          <w:szCs w:val="20"/>
          <w:lang w:val="ka-GE"/>
        </w:rPr>
        <w:t>გარემოებათა</w:t>
      </w:r>
      <w:r w:rsidRPr="00C15939">
        <w:rPr>
          <w:rFonts w:ascii="Sylfaen" w:hAnsi="Sylfaen"/>
          <w:sz w:val="20"/>
          <w:szCs w:val="20"/>
          <w:lang w:val="ka-GE"/>
        </w:rPr>
        <w:t xml:space="preserve"> </w:t>
      </w:r>
      <w:r w:rsidRPr="00C15939">
        <w:rPr>
          <w:rFonts w:ascii="Sylfaen" w:hAnsi="Sylfaen" w:cs="Sylfaen"/>
          <w:sz w:val="20"/>
          <w:szCs w:val="20"/>
          <w:lang w:val="ka-GE"/>
        </w:rPr>
        <w:t>შესახებ</w:t>
      </w:r>
      <w:r w:rsidRPr="00C15939">
        <w:rPr>
          <w:rFonts w:ascii="Sylfaen" w:hAnsi="Sylfaen"/>
          <w:sz w:val="20"/>
          <w:szCs w:val="20"/>
          <w:lang w:val="ka-GE"/>
        </w:rPr>
        <w:t xml:space="preserve">, </w:t>
      </w:r>
      <w:r w:rsidRPr="00C15939">
        <w:rPr>
          <w:rFonts w:ascii="Sylfaen" w:hAnsi="Sylfaen" w:cs="Sylfaen"/>
          <w:sz w:val="20"/>
          <w:szCs w:val="20"/>
          <w:lang w:val="ka-GE"/>
        </w:rPr>
        <w:t>რომლებმაც</w:t>
      </w:r>
      <w:r w:rsidRPr="00C15939">
        <w:rPr>
          <w:rFonts w:ascii="Sylfaen" w:hAnsi="Sylfaen"/>
          <w:sz w:val="20"/>
          <w:szCs w:val="20"/>
          <w:lang w:val="ka-GE"/>
        </w:rPr>
        <w:t xml:space="preserve"> </w:t>
      </w:r>
      <w:r w:rsidRPr="00C15939">
        <w:rPr>
          <w:rFonts w:ascii="Sylfaen" w:hAnsi="Sylfaen" w:cs="Sylfaen"/>
          <w:sz w:val="20"/>
          <w:szCs w:val="20"/>
          <w:lang w:val="ka-GE"/>
        </w:rPr>
        <w:t>შესაძლოა</w:t>
      </w:r>
      <w:r w:rsidRPr="00C15939">
        <w:rPr>
          <w:rFonts w:ascii="Sylfaen" w:hAnsi="Sylfaen"/>
          <w:sz w:val="20"/>
          <w:szCs w:val="20"/>
          <w:lang w:val="ka-GE"/>
        </w:rPr>
        <w:t xml:space="preserve"> </w:t>
      </w:r>
      <w:r w:rsidRPr="00C15939">
        <w:rPr>
          <w:rFonts w:ascii="Sylfaen" w:hAnsi="Sylfaen" w:cs="Sylfaen"/>
          <w:sz w:val="20"/>
          <w:szCs w:val="20"/>
          <w:lang w:val="ka-GE"/>
        </w:rPr>
        <w:t>შეაფერხოს</w:t>
      </w:r>
      <w:r w:rsidRPr="00C15939">
        <w:rPr>
          <w:rFonts w:ascii="Sylfaen" w:hAnsi="Sylfaen"/>
          <w:sz w:val="20"/>
          <w:szCs w:val="20"/>
          <w:lang w:val="ka-GE"/>
        </w:rPr>
        <w:t xml:space="preserve"> </w:t>
      </w:r>
      <w:r w:rsidRPr="00C15939">
        <w:rPr>
          <w:rFonts w:ascii="Sylfaen" w:hAnsi="Sylfaen" w:cs="Sylfaen"/>
          <w:sz w:val="20"/>
          <w:szCs w:val="20"/>
          <w:lang w:val="ka-GE"/>
        </w:rPr>
        <w:t>ან</w:t>
      </w:r>
      <w:r w:rsidRPr="00C15939">
        <w:rPr>
          <w:rFonts w:ascii="Sylfaen" w:hAnsi="Sylfaen"/>
          <w:sz w:val="20"/>
          <w:szCs w:val="20"/>
          <w:lang w:val="ka-GE"/>
        </w:rPr>
        <w:t xml:space="preserve"> </w:t>
      </w:r>
      <w:r w:rsidRPr="00C15939">
        <w:rPr>
          <w:rFonts w:ascii="Sylfaen" w:hAnsi="Sylfaen" w:cs="Sylfaen"/>
          <w:sz w:val="20"/>
          <w:szCs w:val="20"/>
          <w:lang w:val="ka-GE"/>
        </w:rPr>
        <w:t>შეუძებელი</w:t>
      </w:r>
      <w:r w:rsidRPr="00C15939">
        <w:rPr>
          <w:rFonts w:ascii="Sylfaen" w:hAnsi="Sylfaen"/>
          <w:sz w:val="20"/>
          <w:szCs w:val="20"/>
          <w:lang w:val="ka-GE"/>
        </w:rPr>
        <w:t xml:space="preserve"> </w:t>
      </w:r>
      <w:r w:rsidRPr="00C15939">
        <w:rPr>
          <w:rFonts w:ascii="Sylfaen" w:hAnsi="Sylfaen" w:cs="Sylfaen"/>
          <w:sz w:val="20"/>
          <w:szCs w:val="20"/>
          <w:lang w:val="ka-GE"/>
        </w:rPr>
        <w:t>გახადოს</w:t>
      </w:r>
      <w:r w:rsidRPr="00C15939">
        <w:rPr>
          <w:rFonts w:ascii="Sylfaen" w:hAnsi="Sylfaen"/>
          <w:sz w:val="20"/>
          <w:szCs w:val="20"/>
          <w:lang w:val="ka-GE"/>
        </w:rPr>
        <w:t xml:space="preserve"> </w:t>
      </w:r>
      <w:r w:rsidRPr="00C15939">
        <w:rPr>
          <w:rFonts w:ascii="Sylfaen" w:hAnsi="Sylfaen" w:cs="Sylfaen"/>
          <w:sz w:val="20"/>
          <w:szCs w:val="20"/>
          <w:lang w:val="ka-GE"/>
        </w:rPr>
        <w:t>აბონენტის</w:t>
      </w:r>
      <w:r w:rsidRPr="00C15939">
        <w:rPr>
          <w:rFonts w:ascii="Sylfaen" w:hAnsi="Sylfaen"/>
          <w:sz w:val="20"/>
          <w:szCs w:val="20"/>
          <w:lang w:val="ka-GE"/>
        </w:rPr>
        <w:t xml:space="preserve"> </w:t>
      </w:r>
      <w:r w:rsidRPr="00C15939">
        <w:rPr>
          <w:rFonts w:ascii="Sylfaen" w:hAnsi="Sylfaen" w:cs="Sylfaen"/>
          <w:sz w:val="20"/>
          <w:szCs w:val="20"/>
          <w:lang w:val="ka-GE"/>
        </w:rPr>
        <w:t>მიერ</w:t>
      </w:r>
      <w:r w:rsidRPr="00C15939">
        <w:rPr>
          <w:rFonts w:ascii="Sylfaen" w:hAnsi="Sylfaen"/>
          <w:sz w:val="20"/>
          <w:szCs w:val="20"/>
          <w:lang w:val="ka-GE"/>
        </w:rPr>
        <w:t xml:space="preserve"> </w:t>
      </w:r>
      <w:r w:rsidRPr="00C15939">
        <w:rPr>
          <w:rFonts w:ascii="Sylfaen" w:hAnsi="Sylfaen" w:cs="Sylfaen"/>
          <w:sz w:val="20"/>
          <w:szCs w:val="20"/>
          <w:lang w:val="ka-GE"/>
        </w:rPr>
        <w:t>ხელშეკრულებით</w:t>
      </w:r>
      <w:r w:rsidRPr="00C15939">
        <w:rPr>
          <w:rFonts w:ascii="Sylfaen" w:hAnsi="Sylfaen"/>
          <w:sz w:val="20"/>
          <w:szCs w:val="20"/>
          <w:lang w:val="ka-GE"/>
        </w:rPr>
        <w:t xml:space="preserve"> </w:t>
      </w:r>
      <w:r w:rsidRPr="00C15939">
        <w:rPr>
          <w:rFonts w:ascii="Sylfaen" w:hAnsi="Sylfaen" w:cs="Sylfaen"/>
          <w:sz w:val="20"/>
          <w:szCs w:val="20"/>
          <w:lang w:val="ka-GE"/>
        </w:rPr>
        <w:t>ნაკისრი</w:t>
      </w:r>
      <w:r w:rsidRPr="00C15939">
        <w:rPr>
          <w:rFonts w:ascii="Sylfaen" w:hAnsi="Sylfaen"/>
          <w:sz w:val="20"/>
          <w:szCs w:val="20"/>
          <w:lang w:val="ka-GE"/>
        </w:rPr>
        <w:t xml:space="preserve"> </w:t>
      </w:r>
      <w:r w:rsidRPr="00C15939">
        <w:rPr>
          <w:rFonts w:ascii="Sylfaen" w:hAnsi="Sylfaen" w:cs="Sylfaen"/>
          <w:sz w:val="20"/>
          <w:szCs w:val="20"/>
          <w:lang w:val="ka-GE"/>
        </w:rPr>
        <w:t>ვალდებულების</w:t>
      </w:r>
      <w:r w:rsidRPr="00C15939">
        <w:rPr>
          <w:rFonts w:ascii="Sylfaen" w:hAnsi="Sylfaen"/>
          <w:sz w:val="20"/>
          <w:szCs w:val="20"/>
          <w:lang w:val="ka-GE"/>
        </w:rPr>
        <w:t xml:space="preserve"> </w:t>
      </w:r>
      <w:r w:rsidRPr="00C15939">
        <w:rPr>
          <w:rFonts w:ascii="Sylfaen" w:hAnsi="Sylfaen" w:cs="Sylfaen"/>
          <w:sz w:val="20"/>
          <w:szCs w:val="20"/>
          <w:lang w:val="ka-GE"/>
        </w:rPr>
        <w:t>შესრულება</w:t>
      </w:r>
      <w:r w:rsidRPr="00C15939">
        <w:rPr>
          <w:rFonts w:ascii="Sylfaen" w:hAnsi="Sylfaen"/>
          <w:sz w:val="20"/>
          <w:szCs w:val="20"/>
          <w:lang w:val="ka-GE"/>
        </w:rPr>
        <w:t>;</w:t>
      </w:r>
    </w:p>
    <w:p w14:paraId="26FF3672" w14:textId="77777777" w:rsidR="0010209B" w:rsidRPr="000639C2" w:rsidRDefault="0010209B" w:rsidP="0010209B">
      <w:pPr>
        <w:pStyle w:val="ListParagraph"/>
        <w:spacing w:line="276" w:lineRule="auto"/>
        <w:ind w:left="142" w:right="15"/>
        <w:jc w:val="both"/>
        <w:rPr>
          <w:rFonts w:ascii="Sylfaen" w:hAnsi="Sylfaen" w:cs="Sylfaen"/>
          <w:sz w:val="20"/>
          <w:szCs w:val="20"/>
          <w:lang w:val="ka-GE"/>
        </w:rPr>
      </w:pPr>
    </w:p>
    <w:p w14:paraId="21DAE289" w14:textId="7AFA3A49" w:rsidR="00C01C8D" w:rsidRPr="00C15939" w:rsidRDefault="0081082D" w:rsidP="00C15939">
      <w:pPr>
        <w:pStyle w:val="ListParagraph"/>
        <w:numPr>
          <w:ilvl w:val="1"/>
          <w:numId w:val="12"/>
        </w:numPr>
        <w:ind w:left="142" w:right="15" w:hanging="851"/>
        <w:jc w:val="both"/>
        <w:rPr>
          <w:rFonts w:ascii="Sylfaen" w:hAnsi="Sylfaen"/>
          <w:b/>
          <w:sz w:val="20"/>
          <w:szCs w:val="20"/>
          <w:lang w:val="ka-GE"/>
        </w:rPr>
      </w:pPr>
      <w:r>
        <w:rPr>
          <w:rFonts w:ascii="Sylfaen" w:hAnsi="Sylfaen" w:cs="Sylfaen"/>
          <w:b/>
          <w:sz w:val="20"/>
          <w:szCs w:val="20"/>
          <w:lang w:val="ka-GE"/>
        </w:rPr>
        <w:t>სიმნეტი</w:t>
      </w:r>
      <w:r w:rsidR="005E5356" w:rsidRPr="00C15939">
        <w:rPr>
          <w:rFonts w:ascii="Sylfaen" w:hAnsi="Sylfaen" w:cs="Sylfaen"/>
          <w:b/>
          <w:sz w:val="20"/>
          <w:szCs w:val="20"/>
          <w:lang w:val="ka-GE"/>
        </w:rPr>
        <w:t xml:space="preserve">ს </w:t>
      </w:r>
      <w:r w:rsidR="00C01C8D" w:rsidRPr="00C15939">
        <w:rPr>
          <w:rFonts w:ascii="Sylfaen" w:hAnsi="Sylfaen" w:cs="Sylfaen"/>
          <w:b/>
          <w:sz w:val="20"/>
          <w:szCs w:val="20"/>
          <w:lang w:val="ka-GE"/>
        </w:rPr>
        <w:t>უფლება</w:t>
      </w:r>
      <w:r w:rsidR="00C01C8D" w:rsidRPr="00C15939">
        <w:rPr>
          <w:rFonts w:ascii="Sylfaen" w:hAnsi="Sylfaen"/>
          <w:b/>
          <w:sz w:val="20"/>
          <w:szCs w:val="20"/>
          <w:lang w:val="ka-GE"/>
        </w:rPr>
        <w:t>-</w:t>
      </w:r>
      <w:r w:rsidR="00C01C8D" w:rsidRPr="00C15939">
        <w:rPr>
          <w:rFonts w:ascii="Sylfaen" w:hAnsi="Sylfaen" w:cs="Sylfaen"/>
          <w:b/>
          <w:sz w:val="20"/>
          <w:szCs w:val="20"/>
          <w:lang w:val="ka-GE"/>
        </w:rPr>
        <w:t>მოვალეობები</w:t>
      </w:r>
      <w:r w:rsidR="00C01C8D" w:rsidRPr="00C15939">
        <w:rPr>
          <w:rFonts w:ascii="Sylfaen" w:hAnsi="Sylfaen"/>
          <w:b/>
          <w:sz w:val="20"/>
          <w:szCs w:val="20"/>
          <w:lang w:val="ka-GE"/>
        </w:rPr>
        <w:t>:</w:t>
      </w:r>
    </w:p>
    <w:p w14:paraId="65315578" w14:textId="1223209D" w:rsidR="00C01C8D" w:rsidRPr="00C15939" w:rsidRDefault="0081082D" w:rsidP="00C15939">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561A4D" w:rsidRPr="00C15939">
        <w:rPr>
          <w:rFonts w:ascii="Sylfaen" w:hAnsi="Sylfaen"/>
          <w:sz w:val="20"/>
          <w:szCs w:val="20"/>
          <w:lang w:val="ka-GE"/>
        </w:rPr>
        <w:t xml:space="preserve"> </w:t>
      </w:r>
      <w:r w:rsidR="00C01C8D" w:rsidRPr="00C15939">
        <w:rPr>
          <w:rFonts w:ascii="Sylfaen" w:hAnsi="Sylfaen" w:cs="Sylfaen"/>
          <w:sz w:val="20"/>
          <w:szCs w:val="20"/>
          <w:lang w:val="ka-GE"/>
        </w:rPr>
        <w:t>უფლებამოსილია</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მოსთხოვოს</w:t>
      </w:r>
      <w:r w:rsidR="00C01C8D" w:rsidRPr="00C15939">
        <w:rPr>
          <w:rFonts w:ascii="Sylfaen" w:hAnsi="Sylfaen"/>
          <w:sz w:val="20"/>
          <w:szCs w:val="20"/>
          <w:lang w:val="ka-GE"/>
        </w:rPr>
        <w:t xml:space="preserve"> </w:t>
      </w:r>
      <w:r w:rsidR="00561A4D" w:rsidRPr="00C15939">
        <w:rPr>
          <w:rFonts w:ascii="Sylfaen" w:hAnsi="Sylfaen" w:cs="Sylfaen"/>
          <w:sz w:val="20"/>
          <w:szCs w:val="20"/>
          <w:lang w:val="ka-GE"/>
        </w:rPr>
        <w:t>აბონენტს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წინამდებარე</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ხელშეკრულებით</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გათვალისწინებული</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ყველა</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და</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ნებისმიერი</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ვალდებულების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შესრულება</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და</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ამ</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ხელშეკრულებით</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გათვალისწინებული</w:t>
      </w:r>
      <w:r w:rsidR="00C01C8D" w:rsidRPr="00C15939">
        <w:rPr>
          <w:rFonts w:ascii="Sylfaen" w:hAnsi="Sylfaen"/>
          <w:sz w:val="20"/>
          <w:szCs w:val="20"/>
          <w:lang w:val="ka-GE"/>
        </w:rPr>
        <w:t xml:space="preserve"> </w:t>
      </w:r>
      <w:r w:rsidR="0010209B">
        <w:rPr>
          <w:rFonts w:ascii="Sylfaen" w:hAnsi="Sylfaen" w:cs="Sylfaen"/>
          <w:sz w:val="20"/>
          <w:szCs w:val="20"/>
          <w:lang w:val="ka-GE"/>
        </w:rPr>
        <w:t>კომპანიის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უფლებების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რეალიზაციისთვის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ხელშეწყობა</w:t>
      </w:r>
      <w:r w:rsidR="00BE0C44">
        <w:rPr>
          <w:rFonts w:ascii="Sylfaen" w:hAnsi="Sylfaen"/>
          <w:sz w:val="20"/>
          <w:szCs w:val="20"/>
          <w:lang w:val="ka-GE"/>
        </w:rPr>
        <w:t>;</w:t>
      </w:r>
    </w:p>
    <w:p w14:paraId="55543C02" w14:textId="66A907C6" w:rsidR="00C01C8D" w:rsidRDefault="0081082D" w:rsidP="00C15939">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cs="Sylfaen"/>
          <w:sz w:val="20"/>
          <w:szCs w:val="20"/>
          <w:lang w:val="ka-GE"/>
        </w:rPr>
        <w:t>სიმნეტი</w:t>
      </w:r>
      <w:r w:rsidR="00A34141" w:rsidRPr="00C15939">
        <w:rPr>
          <w:rFonts w:ascii="Sylfaen" w:hAnsi="Sylfaen" w:cs="Sylfaen"/>
          <w:sz w:val="20"/>
          <w:szCs w:val="20"/>
          <w:lang w:val="ka-GE"/>
        </w:rPr>
        <w:t xml:space="preserve"> </w:t>
      </w:r>
      <w:r w:rsidR="00C01C8D" w:rsidRPr="00C15939">
        <w:rPr>
          <w:rFonts w:ascii="Sylfaen" w:hAnsi="Sylfaen" w:cs="Sylfaen"/>
          <w:sz w:val="20"/>
          <w:szCs w:val="20"/>
          <w:lang w:val="ka-GE"/>
        </w:rPr>
        <w:t>უფლებამოსილია</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ხელშეკრულების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მოქმედების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პერიოდში</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გააკეთოს</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სპეციალური</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შეთავაზებები</w:t>
      </w:r>
      <w:r w:rsidR="00D42D33">
        <w:rPr>
          <w:rFonts w:ascii="Sylfaen" w:hAnsi="Sylfaen" w:cs="Sylfaen"/>
          <w:sz w:val="20"/>
          <w:szCs w:val="20"/>
          <w:lang w:val="ka-GE"/>
        </w:rPr>
        <w:t xml:space="preserve"> (აქციები)</w:t>
      </w:r>
      <w:r w:rsidR="00C01C8D" w:rsidRPr="00C15939">
        <w:rPr>
          <w:rFonts w:ascii="Sylfaen" w:hAnsi="Sylfaen"/>
          <w:sz w:val="20"/>
          <w:szCs w:val="20"/>
          <w:lang w:val="ka-GE"/>
        </w:rPr>
        <w:t>,</w:t>
      </w:r>
      <w:r w:rsidR="00D42D33">
        <w:rPr>
          <w:rFonts w:ascii="Sylfaen" w:hAnsi="Sylfaen"/>
          <w:sz w:val="20"/>
          <w:szCs w:val="20"/>
          <w:lang w:val="ka-GE"/>
        </w:rPr>
        <w:t xml:space="preserve"> </w:t>
      </w:r>
      <w:r w:rsidR="00C01C8D" w:rsidRPr="00C15939">
        <w:rPr>
          <w:rFonts w:ascii="Sylfaen" w:hAnsi="Sylfaen" w:cs="Sylfaen"/>
          <w:sz w:val="20"/>
          <w:szCs w:val="20"/>
          <w:lang w:val="ka-GE"/>
        </w:rPr>
        <w:t>განსხვავებული</w:t>
      </w:r>
      <w:r w:rsidR="00C01C8D" w:rsidRPr="00C15939">
        <w:rPr>
          <w:rFonts w:ascii="Sylfaen" w:hAnsi="Sylfaen"/>
          <w:sz w:val="20"/>
          <w:szCs w:val="20"/>
          <w:lang w:val="ka-GE"/>
        </w:rPr>
        <w:t xml:space="preserve"> </w:t>
      </w:r>
      <w:r w:rsidR="00C01C8D" w:rsidRPr="00C15939">
        <w:rPr>
          <w:rFonts w:ascii="Sylfaen" w:hAnsi="Sylfaen" w:cs="Sylfaen"/>
          <w:sz w:val="20"/>
          <w:szCs w:val="20"/>
          <w:lang w:val="ka-GE"/>
        </w:rPr>
        <w:t>პირობებით</w:t>
      </w:r>
      <w:r w:rsidR="00BE0C44">
        <w:rPr>
          <w:rFonts w:ascii="Sylfaen" w:hAnsi="Sylfaen"/>
          <w:sz w:val="20"/>
          <w:szCs w:val="20"/>
          <w:lang w:val="ka-GE"/>
        </w:rPr>
        <w:t>;</w:t>
      </w:r>
    </w:p>
    <w:p w14:paraId="50739D6C" w14:textId="225C2375" w:rsidR="0035632C" w:rsidRPr="00C15939" w:rsidRDefault="0035632C" w:rsidP="00C15939">
      <w:pPr>
        <w:pStyle w:val="ListParagraph"/>
        <w:numPr>
          <w:ilvl w:val="2"/>
          <w:numId w:val="12"/>
        </w:numPr>
        <w:spacing w:line="276" w:lineRule="auto"/>
        <w:ind w:left="142" w:right="15" w:hanging="851"/>
        <w:jc w:val="both"/>
        <w:rPr>
          <w:rFonts w:ascii="Sylfaen" w:hAnsi="Sylfaen"/>
          <w:sz w:val="20"/>
          <w:szCs w:val="20"/>
          <w:lang w:val="ka-GE"/>
        </w:rPr>
      </w:pPr>
      <w:r w:rsidRPr="0035632C">
        <w:rPr>
          <w:rFonts w:ascii="Sylfaen" w:hAnsi="Sylfaen"/>
          <w:sz w:val="20"/>
          <w:szCs w:val="20"/>
        </w:rPr>
        <w:t xml:space="preserve">თუ მომხმარებლის მიერ შეძენილი სატელეკომუნიკაციო ტერმინალური მოწყობილობა ზიანს აყენებს </w:t>
      </w:r>
      <w:r>
        <w:rPr>
          <w:rFonts w:ascii="Sylfaen" w:hAnsi="Sylfaen"/>
          <w:sz w:val="20"/>
          <w:szCs w:val="20"/>
          <w:lang w:val="ka-GE"/>
        </w:rPr>
        <w:t>კომპანიის</w:t>
      </w:r>
      <w:r w:rsidRPr="0035632C">
        <w:rPr>
          <w:rFonts w:ascii="Sylfaen" w:hAnsi="Sylfaen"/>
          <w:sz w:val="20"/>
          <w:szCs w:val="20"/>
        </w:rPr>
        <w:t xml:space="preserve"> ქსელს ან იწვევს </w:t>
      </w:r>
      <w:r>
        <w:rPr>
          <w:rFonts w:ascii="Sylfaen" w:hAnsi="Sylfaen"/>
          <w:sz w:val="20"/>
          <w:szCs w:val="20"/>
          <w:lang w:val="ka-GE"/>
        </w:rPr>
        <w:t>კომპანიის</w:t>
      </w:r>
      <w:r w:rsidRPr="0035632C">
        <w:rPr>
          <w:rFonts w:ascii="Sylfaen" w:hAnsi="Sylfaen"/>
          <w:sz w:val="20"/>
          <w:szCs w:val="20"/>
        </w:rPr>
        <w:t xml:space="preserve"> ქსელში საზიანო ხელშეშლებს, </w:t>
      </w:r>
      <w:r>
        <w:rPr>
          <w:rFonts w:ascii="Sylfaen" w:hAnsi="Sylfaen"/>
          <w:sz w:val="20"/>
          <w:szCs w:val="20"/>
          <w:lang w:val="ka-GE"/>
        </w:rPr>
        <w:t>ასეთ დროს კომპანია</w:t>
      </w:r>
      <w:r w:rsidRPr="0035632C">
        <w:rPr>
          <w:rFonts w:ascii="Sylfaen" w:hAnsi="Sylfaen"/>
          <w:sz w:val="20"/>
          <w:szCs w:val="20"/>
        </w:rPr>
        <w:t xml:space="preserve"> </w:t>
      </w:r>
      <w:proofErr w:type="gramStart"/>
      <w:r w:rsidRPr="0035632C">
        <w:rPr>
          <w:rFonts w:ascii="Sylfaen" w:hAnsi="Sylfaen"/>
          <w:sz w:val="20"/>
          <w:szCs w:val="20"/>
        </w:rPr>
        <w:t>უფლებამოსილია  შეუწყვიტოს</w:t>
      </w:r>
      <w:proofErr w:type="gramEnd"/>
      <w:r w:rsidRPr="0035632C">
        <w:rPr>
          <w:rFonts w:ascii="Sylfaen" w:hAnsi="Sylfaen"/>
          <w:sz w:val="20"/>
          <w:szCs w:val="20"/>
        </w:rPr>
        <w:t xml:space="preserve"> </w:t>
      </w:r>
      <w:r>
        <w:rPr>
          <w:rFonts w:ascii="Sylfaen" w:hAnsi="Sylfaen"/>
          <w:sz w:val="20"/>
          <w:szCs w:val="20"/>
          <w:lang w:val="ka-GE"/>
        </w:rPr>
        <w:t>მომხმარებელს</w:t>
      </w:r>
      <w:r w:rsidRPr="0035632C">
        <w:rPr>
          <w:rFonts w:ascii="Sylfaen" w:hAnsi="Sylfaen"/>
          <w:sz w:val="20"/>
          <w:szCs w:val="20"/>
        </w:rPr>
        <w:t xml:space="preserve"> მომსახურების მიწოდება.</w:t>
      </w:r>
    </w:p>
    <w:p w14:paraId="1B8F0E71" w14:textId="6A164663" w:rsidR="00A34141" w:rsidRDefault="0081082D" w:rsidP="00C15939">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A34141" w:rsidRPr="00C15939">
        <w:rPr>
          <w:rFonts w:ascii="Sylfaen" w:hAnsi="Sylfaen"/>
          <w:sz w:val="20"/>
          <w:szCs w:val="20"/>
          <w:lang w:val="ka-GE"/>
        </w:rPr>
        <w:t xml:space="preserve"> ვალდებულია აბონენტს მიაწოდოს ხარისხიანი მომსახურება ხელშეკრულებით და რეგლამენტით განსაზღვრული </w:t>
      </w:r>
      <w:r w:rsidR="00F4523F" w:rsidRPr="00C15939">
        <w:rPr>
          <w:rFonts w:ascii="Sylfaen" w:hAnsi="Sylfaen"/>
          <w:sz w:val="20"/>
          <w:szCs w:val="20"/>
          <w:lang w:val="ka-GE"/>
        </w:rPr>
        <w:t>პირობების შესაბამისად, დღე-ღამის 24 საათის განმავლობაში  უწყვეტად, გარდა გადაუდებელი სარემონტო და პროფილაქტიკური სამუშაოების მიმდინარეობისა და  ხელშეკრულებით  გათვალისწინებული სხვა გამონაკლისებისა</w:t>
      </w:r>
      <w:r w:rsidR="001D7BF8" w:rsidRPr="00C15939">
        <w:rPr>
          <w:rFonts w:ascii="Sylfaen" w:hAnsi="Sylfaen"/>
          <w:sz w:val="20"/>
          <w:szCs w:val="20"/>
          <w:lang w:val="ka-GE"/>
        </w:rPr>
        <w:t>;</w:t>
      </w:r>
    </w:p>
    <w:p w14:paraId="5A29C63D" w14:textId="0B6A0AF4" w:rsidR="001D7BF8" w:rsidRDefault="0081082D" w:rsidP="00C15939">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1D7BF8" w:rsidRPr="00C15939">
        <w:rPr>
          <w:rFonts w:ascii="Sylfaen" w:hAnsi="Sylfaen"/>
          <w:sz w:val="20"/>
          <w:szCs w:val="20"/>
          <w:lang w:val="ka-GE"/>
        </w:rPr>
        <w:t xml:space="preserve"> ვალდებულია ხელშეკრულებითა და რეგლამენტით განსაზღვრული წესით და ვადებში </w:t>
      </w:r>
      <w:r w:rsidR="00732516" w:rsidRPr="00C15939">
        <w:rPr>
          <w:rFonts w:ascii="Sylfaen" w:hAnsi="Sylfaen"/>
          <w:sz w:val="20"/>
          <w:szCs w:val="20"/>
          <w:lang w:val="ka-GE"/>
        </w:rPr>
        <w:t>ა</w:t>
      </w:r>
      <w:r w:rsidR="00732516">
        <w:rPr>
          <w:rFonts w:ascii="Sylfaen" w:hAnsi="Sylfaen"/>
          <w:sz w:val="20"/>
          <w:szCs w:val="20"/>
          <w:lang w:val="ka-GE"/>
        </w:rPr>
        <w:t>ღ</w:t>
      </w:r>
      <w:r w:rsidR="00732516" w:rsidRPr="00C15939">
        <w:rPr>
          <w:rFonts w:ascii="Sylfaen" w:hAnsi="Sylfaen"/>
          <w:sz w:val="20"/>
          <w:szCs w:val="20"/>
          <w:lang w:val="ka-GE"/>
        </w:rPr>
        <w:t xml:space="preserve">მოფხვრას </w:t>
      </w:r>
      <w:r w:rsidR="001D7BF8" w:rsidRPr="00C15939">
        <w:rPr>
          <w:rFonts w:ascii="Sylfaen" w:hAnsi="Sylfaen"/>
          <w:sz w:val="20"/>
          <w:szCs w:val="20"/>
          <w:lang w:val="ka-GE"/>
        </w:rPr>
        <w:t>მომსახურებასთან დაკავშირებული დაზიანება;</w:t>
      </w:r>
    </w:p>
    <w:p w14:paraId="0FA6ED0D" w14:textId="038A495D" w:rsidR="001D7BF8" w:rsidRPr="00C15939" w:rsidRDefault="0081082D" w:rsidP="00C15939">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lastRenderedPageBreak/>
        <w:t>სიმნეტი</w:t>
      </w:r>
      <w:r w:rsidR="005556E1" w:rsidRPr="005556E1">
        <w:rPr>
          <w:rFonts w:ascii="Sylfaen" w:hAnsi="Sylfaen"/>
          <w:sz w:val="20"/>
          <w:szCs w:val="20"/>
          <w:lang w:val="ka-GE"/>
        </w:rPr>
        <w:t xml:space="preserve"> ვალდებულია </w:t>
      </w:r>
      <w:r w:rsidR="001D7BF8" w:rsidRPr="00C15939">
        <w:rPr>
          <w:rFonts w:ascii="Sylfaen" w:hAnsi="Sylfaen"/>
          <w:sz w:val="20"/>
          <w:szCs w:val="20"/>
          <w:lang w:val="ka-GE"/>
        </w:rPr>
        <w:t>კეთილსინდისიერად და ჯეროვნად შეასრულოს ხელშეკრულებით გათვალისწინებული ვალდებულებები;</w:t>
      </w:r>
    </w:p>
    <w:p w14:paraId="11E0CBDD" w14:textId="7194E488" w:rsidR="001D7BF8" w:rsidRPr="000D03A8" w:rsidRDefault="001D7BF8" w:rsidP="00C15939">
      <w:pPr>
        <w:pStyle w:val="ListParagraph"/>
        <w:numPr>
          <w:ilvl w:val="2"/>
          <w:numId w:val="12"/>
        </w:numPr>
        <w:spacing w:line="276" w:lineRule="auto"/>
        <w:ind w:left="142" w:right="15" w:hanging="851"/>
        <w:jc w:val="both"/>
        <w:rPr>
          <w:rFonts w:ascii="Sylfaen" w:hAnsi="Sylfaen"/>
          <w:sz w:val="20"/>
          <w:szCs w:val="20"/>
        </w:rPr>
      </w:pPr>
      <w:r w:rsidRPr="00C15939">
        <w:rPr>
          <w:rFonts w:ascii="Sylfaen" w:hAnsi="Sylfaen"/>
          <w:sz w:val="20"/>
          <w:szCs w:val="20"/>
          <w:lang w:val="ka-GE"/>
        </w:rPr>
        <w:t xml:space="preserve">ამ ხელშეკრულებით და  მოქმედი კანონმდებლობით  დადგენილი წესითა და ვადებში ინდივიდუალური შეტყობინების </w:t>
      </w:r>
      <w:r w:rsidR="001B2618">
        <w:rPr>
          <w:rFonts w:ascii="Sylfaen" w:hAnsi="Sylfaen"/>
          <w:sz w:val="20"/>
          <w:szCs w:val="20"/>
          <w:lang w:val="ka-GE"/>
        </w:rPr>
        <w:t xml:space="preserve">გაგზავნის  მეშვეობით </w:t>
      </w:r>
      <w:r w:rsidRPr="00C15939">
        <w:rPr>
          <w:rFonts w:ascii="Sylfaen" w:hAnsi="Sylfaen"/>
          <w:sz w:val="20"/>
          <w:szCs w:val="20"/>
          <w:lang w:val="ka-GE"/>
        </w:rPr>
        <w:t xml:space="preserve"> გააფრთხილოს აბონენტი მომსახურების მოსალოდნელი (დაგეგმილი) შეზღუდვის ან/და კომპანიის ინიციატივით მომსახურების ვადაზე ადრე შეწყვეტის თაობაზე.</w:t>
      </w:r>
      <w:r w:rsidR="00FC2565">
        <w:rPr>
          <w:rFonts w:ascii="Sylfaen" w:hAnsi="Sylfaen"/>
          <w:sz w:val="20"/>
          <w:szCs w:val="20"/>
          <w:lang w:val="ka-GE"/>
        </w:rPr>
        <w:t xml:space="preserve"> თუ წინასწარი შეტყობინების გაგზავნა შეუძლებელი</w:t>
      </w:r>
      <w:r w:rsidR="005556E1">
        <w:rPr>
          <w:rFonts w:ascii="Sylfaen" w:hAnsi="Sylfaen"/>
          <w:sz w:val="20"/>
          <w:szCs w:val="20"/>
          <w:lang w:val="ka-GE"/>
        </w:rPr>
        <w:t xml:space="preserve">ა, </w:t>
      </w:r>
      <w:r w:rsidR="005556E1" w:rsidRPr="00510D7C">
        <w:rPr>
          <w:rFonts w:ascii="Sylfaen" w:hAnsi="Sylfaen"/>
          <w:sz w:val="20"/>
          <w:szCs w:val="20"/>
          <w:lang w:val="ka-GE"/>
        </w:rPr>
        <w:t>მაშინ</w:t>
      </w:r>
      <w:r w:rsidR="00FC2565" w:rsidRPr="00510D7C">
        <w:rPr>
          <w:rFonts w:ascii="Sylfaen" w:hAnsi="Sylfaen"/>
          <w:sz w:val="20"/>
          <w:szCs w:val="20"/>
          <w:lang w:val="ka-GE"/>
        </w:rPr>
        <w:t xml:space="preserve"> </w:t>
      </w:r>
      <w:r w:rsidR="00FC2565">
        <w:rPr>
          <w:rFonts w:ascii="Sylfaen" w:hAnsi="Sylfaen"/>
          <w:sz w:val="20"/>
          <w:szCs w:val="20"/>
          <w:lang w:val="ka-GE"/>
        </w:rPr>
        <w:t>გონივრულ ვადაში აცნობოს აბონენტს შეფერხების მიზეზი და პრობლემის აღმოფხვრის  დრო.</w:t>
      </w:r>
    </w:p>
    <w:p w14:paraId="78103BF9" w14:textId="51067019" w:rsidR="000D03A8" w:rsidRPr="00CE3DB2" w:rsidRDefault="000D03A8" w:rsidP="00C15939">
      <w:pPr>
        <w:pStyle w:val="ListParagraph"/>
        <w:numPr>
          <w:ilvl w:val="2"/>
          <w:numId w:val="12"/>
        </w:numPr>
        <w:spacing w:line="276" w:lineRule="auto"/>
        <w:ind w:left="142" w:right="15" w:hanging="851"/>
        <w:jc w:val="both"/>
        <w:rPr>
          <w:rFonts w:ascii="Sylfaen" w:hAnsi="Sylfaen"/>
          <w:sz w:val="20"/>
          <w:szCs w:val="20"/>
        </w:rPr>
      </w:pPr>
      <w:r w:rsidRPr="000D03A8">
        <w:rPr>
          <w:rFonts w:ascii="Sylfaen" w:hAnsi="Sylfaen"/>
          <w:sz w:val="20"/>
          <w:szCs w:val="20"/>
        </w:rPr>
        <w:t xml:space="preserve">მომსახურების ხელშეკრულების შეწყვეტის შემთხვევაში, თუ ტექნიკურად შესაძლებელია, </w:t>
      </w:r>
      <w:r>
        <w:rPr>
          <w:rFonts w:ascii="Sylfaen" w:hAnsi="Sylfaen"/>
          <w:sz w:val="20"/>
          <w:szCs w:val="20"/>
          <w:lang w:val="ka-GE"/>
        </w:rPr>
        <w:t>კომპანია</w:t>
      </w:r>
      <w:r w:rsidRPr="000D03A8">
        <w:rPr>
          <w:rFonts w:ascii="Sylfaen" w:hAnsi="Sylfaen"/>
          <w:sz w:val="20"/>
          <w:szCs w:val="20"/>
        </w:rPr>
        <w:t xml:space="preserve"> ვალდებულია არ შეზღუდოს მომხმარებელი, ისარგებლოს მისგან შესყიდული სატელეკომუნიკაციო ტერმინალური მოწყობილობით სხვა მომსახურების მიმწოდებლის მომსახურების მიღების მიზნით.</w:t>
      </w:r>
    </w:p>
    <w:p w14:paraId="3EFC3A70" w14:textId="7B4F26C1" w:rsidR="001A7E84" w:rsidRPr="00CA21DE" w:rsidRDefault="00D63DA7" w:rsidP="006230F6">
      <w:pPr>
        <w:pStyle w:val="ListParagraph"/>
        <w:numPr>
          <w:ilvl w:val="2"/>
          <w:numId w:val="12"/>
        </w:numPr>
        <w:spacing w:line="276" w:lineRule="auto"/>
        <w:ind w:left="142" w:right="15" w:hanging="851"/>
        <w:jc w:val="both"/>
        <w:rPr>
          <w:rFonts w:ascii="Sylfaen" w:hAnsi="Sylfaen"/>
          <w:sz w:val="20"/>
          <w:szCs w:val="20"/>
          <w:lang w:val="ka-GE"/>
        </w:rPr>
      </w:pPr>
      <w:r w:rsidRPr="000F2979">
        <w:rPr>
          <w:rFonts w:ascii="Sylfaen" w:hAnsi="Sylfaen" w:cs="Sylfaen"/>
          <w:sz w:val="20"/>
          <w:szCs w:val="20"/>
          <w:lang w:val="ka-GE"/>
        </w:rPr>
        <w:t xml:space="preserve">მიმწოდებელი არ არის ვალდებული აბონენტის </w:t>
      </w:r>
      <w:r w:rsidRPr="00844F9C">
        <w:rPr>
          <w:rFonts w:ascii="Sylfaen" w:hAnsi="Sylfaen" w:cs="Sylfaen"/>
          <w:sz w:val="20"/>
          <w:szCs w:val="20"/>
          <w:lang w:val="ka-GE"/>
        </w:rPr>
        <w:t>ან ნებისმიერი მესამე პირის</w:t>
      </w:r>
      <w:r w:rsidRPr="000F2979">
        <w:rPr>
          <w:rFonts w:ascii="Sylfaen" w:hAnsi="Sylfaen" w:cs="Sylfaen"/>
          <w:sz w:val="20"/>
          <w:szCs w:val="20"/>
          <w:lang w:val="ka-GE"/>
        </w:rPr>
        <w:t xml:space="preserve"> ქმედებით გამოწვეული დაზიანების შემთხვევაში შეაკეთოს </w:t>
      </w:r>
      <w:r w:rsidR="005556E1" w:rsidRPr="00510D7C">
        <w:rPr>
          <w:rFonts w:ascii="Sylfaen" w:hAnsi="Sylfaen" w:cs="Sylfaen"/>
          <w:sz w:val="20"/>
          <w:szCs w:val="20"/>
          <w:lang w:val="ka-GE"/>
        </w:rPr>
        <w:t xml:space="preserve">აბონენტის </w:t>
      </w:r>
      <w:r w:rsidRPr="000F2979">
        <w:rPr>
          <w:rFonts w:ascii="Sylfaen" w:hAnsi="Sylfaen" w:cs="Sylfaen"/>
          <w:sz w:val="20"/>
          <w:szCs w:val="20"/>
          <w:lang w:val="ka-GE"/>
        </w:rPr>
        <w:t>სარგებლობაში არსებული შიდა ქსელი</w:t>
      </w:r>
      <w:r>
        <w:rPr>
          <w:rFonts w:ascii="Sylfaen" w:hAnsi="Sylfaen" w:cs="Sylfaen"/>
          <w:sz w:val="20"/>
          <w:szCs w:val="20"/>
        </w:rPr>
        <w:t xml:space="preserve"> </w:t>
      </w:r>
      <w:r>
        <w:rPr>
          <w:rFonts w:ascii="Sylfaen" w:hAnsi="Sylfaen" w:cs="Sylfaen"/>
          <w:sz w:val="20"/>
          <w:szCs w:val="20"/>
          <w:lang w:val="ka-GE"/>
        </w:rPr>
        <w:t>ან/და აანაზღაუროს წარმოშობილი ზიანი.</w:t>
      </w:r>
      <w:r w:rsidR="00CA21DE">
        <w:rPr>
          <w:rFonts w:ascii="Sylfaen" w:hAnsi="Sylfaen" w:cs="Sylfaen"/>
          <w:sz w:val="20"/>
          <w:szCs w:val="20"/>
          <w:lang w:val="ka-GE"/>
        </w:rPr>
        <w:t xml:space="preserve"> </w:t>
      </w:r>
    </w:p>
    <w:p w14:paraId="3C2CFC0D" w14:textId="79DEDB0A" w:rsidR="00DF10AC" w:rsidRPr="00DE700E" w:rsidRDefault="00537E39" w:rsidP="006230F6">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 xml:space="preserve">იმ შემთხვევაში თუ </w:t>
      </w:r>
      <w:r w:rsidR="00DF10AC">
        <w:rPr>
          <w:rFonts w:ascii="Sylfaen" w:hAnsi="Sylfaen"/>
          <w:sz w:val="20"/>
          <w:szCs w:val="20"/>
          <w:lang w:val="ka-GE"/>
        </w:rPr>
        <w:t>კომპანია</w:t>
      </w:r>
      <w:r>
        <w:rPr>
          <w:rFonts w:ascii="Sylfaen" w:hAnsi="Sylfaen"/>
          <w:sz w:val="20"/>
          <w:szCs w:val="20"/>
          <w:lang w:val="ka-GE"/>
        </w:rPr>
        <w:t xml:space="preserve"> </w:t>
      </w:r>
      <w:r w:rsidR="00DF10AC">
        <w:rPr>
          <w:rFonts w:ascii="Sylfaen" w:hAnsi="Sylfaen"/>
          <w:sz w:val="20"/>
          <w:szCs w:val="20"/>
          <w:lang w:val="ka-GE"/>
        </w:rPr>
        <w:t>აბონენტ</w:t>
      </w:r>
      <w:r>
        <w:rPr>
          <w:rFonts w:ascii="Sylfaen" w:hAnsi="Sylfaen"/>
          <w:sz w:val="20"/>
          <w:szCs w:val="20"/>
          <w:lang w:val="ka-GE"/>
        </w:rPr>
        <w:t xml:space="preserve">ს სთავაზობს ახალ მომსახურებას, მაშინ კომპანია ვალდებულია </w:t>
      </w:r>
      <w:r w:rsidR="00DF10AC">
        <w:rPr>
          <w:rFonts w:ascii="Sylfaen" w:hAnsi="Sylfaen"/>
          <w:sz w:val="20"/>
          <w:szCs w:val="20"/>
          <w:lang w:val="ka-GE"/>
        </w:rPr>
        <w:t xml:space="preserve"> </w:t>
      </w:r>
      <w:r>
        <w:rPr>
          <w:rFonts w:ascii="Sylfaen" w:hAnsi="Sylfaen"/>
          <w:sz w:val="20"/>
          <w:szCs w:val="20"/>
          <w:lang w:val="ka-GE"/>
        </w:rPr>
        <w:t xml:space="preserve">მიაწოდოს </w:t>
      </w:r>
      <w:r w:rsidR="00DF10AC" w:rsidRPr="00DF10AC">
        <w:rPr>
          <w:rFonts w:ascii="Sylfaen" w:hAnsi="Sylfaen"/>
          <w:sz w:val="20"/>
          <w:szCs w:val="20"/>
        </w:rPr>
        <w:t>ინფორმაცია </w:t>
      </w:r>
      <w:r w:rsidRPr="00537E39">
        <w:rPr>
          <w:rFonts w:ascii="Sylfaen" w:hAnsi="Sylfaen"/>
          <w:sz w:val="20"/>
          <w:szCs w:val="20"/>
          <w:lang w:val="ka-GE"/>
        </w:rPr>
        <w:t>აბონენტს</w:t>
      </w:r>
      <w:r>
        <w:rPr>
          <w:rFonts w:ascii="Sylfaen" w:hAnsi="Sylfaen"/>
          <w:sz w:val="20"/>
          <w:szCs w:val="20"/>
          <w:lang w:val="ka-GE"/>
        </w:rPr>
        <w:t xml:space="preserve"> </w:t>
      </w:r>
      <w:r w:rsidR="00DF10AC">
        <w:rPr>
          <w:rFonts w:ascii="Sylfaen" w:hAnsi="Sylfaen"/>
          <w:sz w:val="20"/>
          <w:szCs w:val="20"/>
          <w:lang w:val="ka-GE"/>
        </w:rPr>
        <w:t>ახალი მომსახურებისათვის დადგენილი</w:t>
      </w:r>
      <w:r w:rsidR="00DF10AC" w:rsidRPr="00DF10AC">
        <w:rPr>
          <w:rFonts w:ascii="Sylfaen" w:hAnsi="Sylfaen"/>
          <w:sz w:val="20"/>
          <w:szCs w:val="20"/>
        </w:rPr>
        <w:t xml:space="preserve"> დამატებითი საფასურის თაობაზე და მომსახურება მიაწოდოს მხოლოდ მომხმარებლის თანხმობით ან შეზღუდოს მსგავსი მომსახურების </w:t>
      </w:r>
      <w:r w:rsidR="00DF10AC">
        <w:rPr>
          <w:rFonts w:ascii="Sylfaen" w:hAnsi="Sylfaen"/>
          <w:sz w:val="20"/>
          <w:szCs w:val="20"/>
          <w:lang w:val="ka-GE"/>
        </w:rPr>
        <w:t xml:space="preserve">აბონენტის მიერ </w:t>
      </w:r>
      <w:r w:rsidR="00DF10AC" w:rsidRPr="00DF10AC">
        <w:rPr>
          <w:rFonts w:ascii="Sylfaen" w:hAnsi="Sylfaen"/>
          <w:sz w:val="20"/>
          <w:szCs w:val="20"/>
        </w:rPr>
        <w:t>თავისუფალი მიღება.</w:t>
      </w:r>
    </w:p>
    <w:p w14:paraId="758610EE" w14:textId="3C5BB5E3" w:rsidR="00DE700E" w:rsidRDefault="00DE700E" w:rsidP="006230F6">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კომპანია</w:t>
      </w:r>
      <w:r w:rsidRPr="00DE700E">
        <w:rPr>
          <w:rFonts w:ascii="Sylfaen" w:hAnsi="Sylfaen"/>
          <w:sz w:val="20"/>
          <w:szCs w:val="20"/>
        </w:rPr>
        <w:t xml:space="preserve"> ვალდებულია ვებგვერდისა და </w:t>
      </w:r>
      <w:r>
        <w:rPr>
          <w:rFonts w:ascii="Sylfaen" w:hAnsi="Sylfaen"/>
          <w:sz w:val="20"/>
          <w:szCs w:val="20"/>
          <w:lang w:val="ka-GE"/>
        </w:rPr>
        <w:t>სხვა</w:t>
      </w:r>
      <w:r w:rsidRPr="00DE700E">
        <w:rPr>
          <w:rFonts w:ascii="Sylfaen" w:hAnsi="Sylfaen"/>
          <w:sz w:val="20"/>
          <w:szCs w:val="20"/>
        </w:rPr>
        <w:t xml:space="preserve"> საშუალებებით უზრუნველყოს მომხმარებელთა ინფორმირება მაშტაბური ავარიის, აგრეთვე სხვა გაუთვალისწინებელი გარემოებების შესახებ, რაც შეუძლებელს ხდის მომსახურების მიწოდებას მომხმარებელთა მნიშვნელოვანი ნაწილისთვის. მას შემდეგ, </w:t>
      </w:r>
      <w:proofErr w:type="gramStart"/>
      <w:r w:rsidRPr="00DE700E">
        <w:rPr>
          <w:rFonts w:ascii="Sylfaen" w:hAnsi="Sylfaen"/>
          <w:sz w:val="20"/>
          <w:szCs w:val="20"/>
        </w:rPr>
        <w:t>რაც  </w:t>
      </w:r>
      <w:r>
        <w:rPr>
          <w:rFonts w:ascii="Sylfaen" w:hAnsi="Sylfaen"/>
          <w:sz w:val="20"/>
          <w:szCs w:val="20"/>
          <w:lang w:val="ka-GE"/>
        </w:rPr>
        <w:t>კომპანიისთვის</w:t>
      </w:r>
      <w:proofErr w:type="gramEnd"/>
      <w:r w:rsidRPr="00DE700E">
        <w:rPr>
          <w:rFonts w:ascii="Sylfaen" w:hAnsi="Sylfaen"/>
          <w:sz w:val="20"/>
          <w:szCs w:val="20"/>
        </w:rPr>
        <w:t xml:space="preserve"> ცნობილი გახდება დაზიანების სახეობა, </w:t>
      </w:r>
      <w:r>
        <w:rPr>
          <w:rFonts w:ascii="Sylfaen" w:hAnsi="Sylfaen"/>
          <w:sz w:val="20"/>
          <w:szCs w:val="20"/>
          <w:lang w:val="ka-GE"/>
        </w:rPr>
        <w:t>კომპანია</w:t>
      </w:r>
      <w:r w:rsidRPr="00DE700E">
        <w:rPr>
          <w:rFonts w:ascii="Sylfaen" w:hAnsi="Sylfaen"/>
          <w:sz w:val="20"/>
          <w:szCs w:val="20"/>
        </w:rPr>
        <w:t xml:space="preserve"> </w:t>
      </w:r>
      <w:r w:rsidR="00EC146A">
        <w:rPr>
          <w:rFonts w:ascii="Sylfaen" w:hAnsi="Sylfaen"/>
          <w:sz w:val="20"/>
          <w:szCs w:val="20"/>
          <w:lang w:val="ka-GE"/>
        </w:rPr>
        <w:t xml:space="preserve">გამოაქვეყნებს </w:t>
      </w:r>
      <w:r w:rsidRPr="00DE700E">
        <w:rPr>
          <w:rFonts w:ascii="Sylfaen" w:hAnsi="Sylfaen"/>
          <w:sz w:val="20"/>
          <w:szCs w:val="20"/>
        </w:rPr>
        <w:t>ინფორმაცია</w:t>
      </w:r>
      <w:r w:rsidR="00EC146A">
        <w:rPr>
          <w:rFonts w:ascii="Sylfaen" w:hAnsi="Sylfaen"/>
          <w:sz w:val="20"/>
          <w:szCs w:val="20"/>
          <w:lang w:val="ka-GE"/>
        </w:rPr>
        <w:t>ს</w:t>
      </w:r>
      <w:r w:rsidRPr="00DE700E">
        <w:rPr>
          <w:rFonts w:ascii="Sylfaen" w:hAnsi="Sylfaen"/>
          <w:sz w:val="20"/>
          <w:szCs w:val="20"/>
        </w:rPr>
        <w:t xml:space="preserve"> მომსახურების შეწყვეტის მიზეზისა და სავარაუდო ხანგრძლივობის თაობაზე</w:t>
      </w:r>
      <w:r>
        <w:rPr>
          <w:rFonts w:ascii="Sylfaen" w:hAnsi="Sylfaen"/>
          <w:sz w:val="20"/>
          <w:szCs w:val="20"/>
          <w:lang w:val="ka-GE"/>
        </w:rPr>
        <w:t>.</w:t>
      </w:r>
    </w:p>
    <w:p w14:paraId="255DA3A7" w14:textId="7EAD05C0" w:rsidR="00090291" w:rsidRPr="008B3254" w:rsidRDefault="00090291" w:rsidP="006230F6">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კომპანია ვალდებულია აღრიცხოს</w:t>
      </w:r>
      <w:r w:rsidRPr="00090291">
        <w:rPr>
          <w:rFonts w:ascii="Sylfaen" w:hAnsi="Sylfaen"/>
          <w:sz w:val="20"/>
          <w:szCs w:val="20"/>
        </w:rPr>
        <w:t xml:space="preserve"> მომხმარებლისგან ან სხვა მოქალაქისაგან შემოსული ნებისმიერი წერილობითი ან ზეპირი განცხადება დაზიანების თაობაზე.</w:t>
      </w:r>
    </w:p>
    <w:p w14:paraId="2294E43D" w14:textId="43C90231" w:rsidR="00CA21DE" w:rsidRPr="00EA5FE5" w:rsidRDefault="008B3254" w:rsidP="008B3254">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შემდგომი გადახდის პირობით აბონენტისათვის მიწოდებული მომსახურების შემთხვევაში, კომპანია ვალდებულია აბონენტის მოთხოვნის საფუძვ</w:t>
      </w:r>
      <w:r w:rsidR="0010209B">
        <w:rPr>
          <w:rFonts w:ascii="Sylfaen" w:hAnsi="Sylfaen"/>
          <w:sz w:val="20"/>
          <w:szCs w:val="20"/>
          <w:lang w:val="ka-GE"/>
        </w:rPr>
        <w:t>ე</w:t>
      </w:r>
      <w:r>
        <w:rPr>
          <w:rFonts w:ascii="Sylfaen" w:hAnsi="Sylfaen"/>
          <w:sz w:val="20"/>
          <w:szCs w:val="20"/>
          <w:lang w:val="ka-GE"/>
        </w:rPr>
        <w:t>ლზე მიაწოდოს მას მომსახურების ანგარიში</w:t>
      </w:r>
      <w:r w:rsidR="000240C3">
        <w:rPr>
          <w:rFonts w:ascii="Sylfaen" w:hAnsi="Sylfaen"/>
          <w:sz w:val="20"/>
          <w:szCs w:val="20"/>
          <w:lang w:val="ka-GE"/>
        </w:rPr>
        <w:t xml:space="preserve"> მოთხოვნიდან არაუგვიანეს 5 (ხუთი) სამუშაო დღის ვადაში</w:t>
      </w:r>
      <w:r>
        <w:rPr>
          <w:rFonts w:ascii="Sylfaen" w:hAnsi="Sylfaen"/>
          <w:sz w:val="20"/>
          <w:szCs w:val="20"/>
          <w:lang w:val="ka-GE"/>
        </w:rPr>
        <w:t xml:space="preserve">. აღნიშნული ვალდებულება არ ვრცელდება </w:t>
      </w:r>
      <w:r w:rsidRPr="008B3254">
        <w:rPr>
          <w:rFonts w:ascii="Sylfaen" w:hAnsi="Sylfaen"/>
          <w:sz w:val="20"/>
          <w:szCs w:val="20"/>
        </w:rPr>
        <w:t xml:space="preserve">მომსახურების საფასურის წინასწარი გადახდის პირობით მიწოდებულ მომსახურებებზე. </w:t>
      </w:r>
    </w:p>
    <w:p w14:paraId="790FA745" w14:textId="6D49635F" w:rsidR="00EA5FE5" w:rsidRPr="00F64E6E" w:rsidRDefault="00EA5FE5" w:rsidP="00EA5FE5">
      <w:pPr>
        <w:pStyle w:val="ListParagraph"/>
        <w:numPr>
          <w:ilvl w:val="2"/>
          <w:numId w:val="12"/>
        </w:numPr>
        <w:spacing w:line="276" w:lineRule="auto"/>
        <w:ind w:left="142" w:right="15" w:hanging="851"/>
        <w:jc w:val="both"/>
        <w:rPr>
          <w:rFonts w:ascii="Sylfaen" w:hAnsi="Sylfaen"/>
          <w:sz w:val="20"/>
          <w:szCs w:val="20"/>
          <w:lang w:val="ka-GE"/>
        </w:rPr>
      </w:pPr>
      <w:r w:rsidRPr="00EA5FE5">
        <w:rPr>
          <w:rFonts w:ascii="Sylfaen" w:hAnsi="Sylfaen"/>
          <w:sz w:val="20"/>
          <w:szCs w:val="20"/>
          <w:lang w:val="ka-GE"/>
        </w:rPr>
        <w:t xml:space="preserve">კომპანია მომსახურების ლიმიტის ამოწურვამდე </w:t>
      </w:r>
      <w:r w:rsidR="0084092C">
        <w:rPr>
          <w:rFonts w:ascii="Sylfaen" w:hAnsi="Sylfaen"/>
          <w:sz w:val="20"/>
          <w:szCs w:val="20"/>
          <w:lang w:val="ka-GE"/>
        </w:rPr>
        <w:t>2(ორი) დღით ადრე ატყობინებს მომხმარებელს</w:t>
      </w:r>
      <w:r w:rsidRPr="00EA5FE5">
        <w:rPr>
          <w:rFonts w:ascii="Sylfaen" w:hAnsi="Sylfaen"/>
          <w:sz w:val="20"/>
          <w:szCs w:val="20"/>
          <w:lang w:val="ka-GE"/>
        </w:rPr>
        <w:t xml:space="preserve"> სატარიფო გეგმით გათვალისწინებული ლიმიტის ან  დაჯამებადი მომსახურებების შემთხვევაში ბოლოს შეძენილი მომსახურების მოცულობის  </w:t>
      </w:r>
      <w:r>
        <w:rPr>
          <w:rFonts w:ascii="Sylfaen" w:hAnsi="Sylfaen"/>
          <w:sz w:val="20"/>
          <w:szCs w:val="20"/>
          <w:lang w:val="ka-GE"/>
        </w:rPr>
        <w:t xml:space="preserve">80-95 </w:t>
      </w:r>
      <w:r w:rsidRPr="00EA5FE5">
        <w:rPr>
          <w:rFonts w:ascii="Sylfaen" w:hAnsi="Sylfaen"/>
          <w:sz w:val="20"/>
          <w:szCs w:val="20"/>
          <w:lang w:val="ka-GE"/>
        </w:rPr>
        <w:t xml:space="preserve">პროცენტის ამოწურვის, ბალანსის მოსალოდნელი </w:t>
      </w:r>
      <w:r w:rsidRPr="00F64E6E">
        <w:rPr>
          <w:rFonts w:ascii="Sylfaen" w:hAnsi="Sylfaen"/>
          <w:sz w:val="20"/>
          <w:szCs w:val="20"/>
          <w:lang w:val="ka-GE"/>
        </w:rPr>
        <w:t>ამოწურვისა და ასევე ინტერნეტმომსახურების ლიმიტის ან ბალანსის  სრულად ამოწურვის შესახებ</w:t>
      </w:r>
      <w:r w:rsidR="0084092C" w:rsidRPr="00F64E6E">
        <w:rPr>
          <w:rFonts w:ascii="Sylfaen" w:hAnsi="Sylfaen"/>
          <w:sz w:val="20"/>
          <w:szCs w:val="20"/>
          <w:lang w:val="ka-GE"/>
        </w:rPr>
        <w:t>.</w:t>
      </w:r>
    </w:p>
    <w:p w14:paraId="4B5C2B65" w14:textId="2F661B32" w:rsidR="00C5243D" w:rsidRPr="00F64E6E" w:rsidRDefault="00C5243D" w:rsidP="00EA5FE5">
      <w:pPr>
        <w:pStyle w:val="ListParagraph"/>
        <w:numPr>
          <w:ilvl w:val="2"/>
          <w:numId w:val="12"/>
        </w:numPr>
        <w:spacing w:line="276" w:lineRule="auto"/>
        <w:ind w:left="142" w:right="15" w:hanging="851"/>
        <w:jc w:val="both"/>
        <w:rPr>
          <w:rFonts w:ascii="Sylfaen" w:hAnsi="Sylfaen"/>
          <w:sz w:val="20"/>
          <w:szCs w:val="20"/>
          <w:lang w:val="ka-GE"/>
        </w:rPr>
      </w:pPr>
      <w:r w:rsidRPr="00F64E6E">
        <w:rPr>
          <w:rFonts w:ascii="Sylfaen" w:hAnsi="Sylfaen"/>
          <w:sz w:val="20"/>
          <w:szCs w:val="20"/>
          <w:lang w:val="ka-GE"/>
        </w:rPr>
        <w:t xml:space="preserve">კომპანია ვალდებულია </w:t>
      </w:r>
      <w:r w:rsidRPr="00F64E6E">
        <w:rPr>
          <w:rFonts w:ascii="Sylfaen" w:hAnsi="Sylfaen"/>
          <w:sz w:val="20"/>
          <w:szCs w:val="20"/>
        </w:rPr>
        <w:t>მომხმარებლებს უსასყიდლოდ შესთავაზო</w:t>
      </w:r>
      <w:r w:rsidRPr="00F64E6E">
        <w:rPr>
          <w:rFonts w:ascii="Sylfaen" w:hAnsi="Sylfaen"/>
          <w:sz w:val="20"/>
          <w:szCs w:val="20"/>
          <w:lang w:val="ka-GE"/>
        </w:rPr>
        <w:t>ს</w:t>
      </w:r>
      <w:r w:rsidRPr="00F64E6E">
        <w:rPr>
          <w:rFonts w:ascii="Sylfaen" w:hAnsi="Sylfaen"/>
          <w:sz w:val="20"/>
          <w:szCs w:val="20"/>
        </w:rPr>
        <w:t xml:space="preserve">  </w:t>
      </w:r>
      <w:r w:rsidRPr="00F64E6E">
        <w:rPr>
          <w:rFonts w:ascii="Sylfaen" w:hAnsi="Sylfaen"/>
          <w:sz w:val="20"/>
          <w:szCs w:val="20"/>
          <w:lang w:val="ka-GE"/>
        </w:rPr>
        <w:t xml:space="preserve"> </w:t>
      </w:r>
      <w:r w:rsidRPr="00F64E6E">
        <w:rPr>
          <w:rFonts w:ascii="Sylfaen" w:hAnsi="Sylfaen"/>
          <w:sz w:val="20"/>
          <w:szCs w:val="20"/>
        </w:rPr>
        <w:t xml:space="preserve">ინტერნეტმომსახურებით </w:t>
      </w:r>
      <w:r w:rsidRPr="00F64E6E">
        <w:rPr>
          <w:rFonts w:ascii="Sylfaen" w:hAnsi="Sylfaen"/>
          <w:sz w:val="20"/>
          <w:szCs w:val="20"/>
          <w:lang w:val="ka-GE"/>
        </w:rPr>
        <w:t xml:space="preserve"> </w:t>
      </w:r>
      <w:r w:rsidRPr="00F64E6E">
        <w:rPr>
          <w:rFonts w:ascii="Sylfaen" w:hAnsi="Sylfaen"/>
          <w:sz w:val="20"/>
          <w:szCs w:val="20"/>
        </w:rPr>
        <w:t>სარგებლობის </w:t>
      </w:r>
      <w:r w:rsidRPr="00F64E6E">
        <w:rPr>
          <w:rFonts w:ascii="Sylfaen" w:hAnsi="Sylfaen"/>
          <w:sz w:val="20"/>
          <w:szCs w:val="20"/>
          <w:lang w:val="ka-GE"/>
        </w:rPr>
        <w:t xml:space="preserve"> </w:t>
      </w:r>
      <w:r w:rsidRPr="00F64E6E">
        <w:rPr>
          <w:rFonts w:ascii="Sylfaen" w:hAnsi="Sylfaen"/>
          <w:sz w:val="20"/>
          <w:szCs w:val="20"/>
        </w:rPr>
        <w:t xml:space="preserve"> მონიტორინგისა და კონტროლის შესაძლებლობა</w:t>
      </w:r>
      <w:r w:rsidRPr="00F64E6E">
        <w:rPr>
          <w:rFonts w:ascii="Sylfaen" w:hAnsi="Sylfaen"/>
          <w:sz w:val="20"/>
          <w:szCs w:val="20"/>
          <w:lang w:val="ka-GE"/>
        </w:rPr>
        <w:t>.</w:t>
      </w:r>
    </w:p>
    <w:p w14:paraId="7B2E1FF5" w14:textId="055AD80B" w:rsidR="00E37D98" w:rsidRPr="00F64E6E" w:rsidRDefault="00E37D98" w:rsidP="00EA5FE5">
      <w:pPr>
        <w:pStyle w:val="ListParagraph"/>
        <w:numPr>
          <w:ilvl w:val="2"/>
          <w:numId w:val="12"/>
        </w:numPr>
        <w:spacing w:line="276" w:lineRule="auto"/>
        <w:ind w:left="142" w:right="15" w:hanging="851"/>
        <w:jc w:val="both"/>
        <w:rPr>
          <w:rFonts w:ascii="Sylfaen" w:hAnsi="Sylfaen"/>
          <w:sz w:val="20"/>
          <w:szCs w:val="20"/>
          <w:lang w:val="ka-GE"/>
        </w:rPr>
      </w:pPr>
      <w:bookmarkStart w:id="4" w:name="_Hlk90651575"/>
      <w:r w:rsidRPr="00F64E6E">
        <w:rPr>
          <w:rFonts w:ascii="Sylfaen" w:hAnsi="Sylfaen"/>
          <w:sz w:val="20"/>
          <w:szCs w:val="20"/>
          <w:lang w:val="ka-GE"/>
        </w:rPr>
        <w:t>კომპანია</w:t>
      </w:r>
      <w:r w:rsidRPr="00F64E6E">
        <w:rPr>
          <w:rFonts w:ascii="Sylfaen" w:hAnsi="Sylfaen"/>
          <w:sz w:val="20"/>
          <w:szCs w:val="20"/>
        </w:rPr>
        <w:t xml:space="preserve"> ვალდებულია საგანგებო მდგომარეობის დროს უზრუნველყოს </w:t>
      </w:r>
      <w:r w:rsidRPr="00F64E6E">
        <w:rPr>
          <w:rFonts w:ascii="Sylfaen" w:hAnsi="Sylfaen"/>
          <w:sz w:val="20"/>
          <w:szCs w:val="20"/>
          <w:lang w:val="ka-GE"/>
        </w:rPr>
        <w:t xml:space="preserve">აბონენტებისათვის </w:t>
      </w:r>
      <w:r w:rsidRPr="00F64E6E">
        <w:rPr>
          <w:rFonts w:ascii="Sylfaen" w:hAnsi="Sylfaen"/>
          <w:sz w:val="20"/>
          <w:szCs w:val="20"/>
        </w:rPr>
        <w:t xml:space="preserve">საქართველოში განთავსებულ იმ ინტერნეტ-გვერდების/კონტენტის დაუბრკოლებელი ხელმისაწვდომობა, რომლებიც შეიცავენ აბონენტებისთვის კრიტიკულად მნიშვნელოვან ინფორმაციას. ასეთი ვებგვერდების სიას </w:t>
      </w:r>
      <w:r w:rsidR="004205F9" w:rsidRPr="00F64E6E">
        <w:rPr>
          <w:rFonts w:ascii="Sylfaen" w:hAnsi="Sylfaen"/>
          <w:sz w:val="20"/>
          <w:szCs w:val="20"/>
          <w:lang w:val="ka-GE"/>
        </w:rPr>
        <w:t>კომპანიას</w:t>
      </w:r>
      <w:r w:rsidRPr="00F64E6E">
        <w:rPr>
          <w:rFonts w:ascii="Sylfaen" w:hAnsi="Sylfaen"/>
          <w:sz w:val="20"/>
          <w:szCs w:val="20"/>
        </w:rPr>
        <w:t xml:space="preserve"> აწვდის კომისია.</w:t>
      </w:r>
      <w:bookmarkEnd w:id="4"/>
      <w:r w:rsidRPr="00F64E6E">
        <w:rPr>
          <w:rFonts w:ascii="Sylfaen" w:hAnsi="Sylfaen"/>
          <w:sz w:val="20"/>
          <w:szCs w:val="20"/>
        </w:rPr>
        <w:t xml:space="preserve"> </w:t>
      </w:r>
      <w:r w:rsidR="004205F9" w:rsidRPr="00F64E6E">
        <w:rPr>
          <w:rFonts w:ascii="Sylfaen" w:hAnsi="Sylfaen"/>
          <w:sz w:val="20"/>
          <w:szCs w:val="20"/>
          <w:lang w:val="ka-GE"/>
        </w:rPr>
        <w:t xml:space="preserve"> აბონენტებისათვის</w:t>
      </w:r>
      <w:r w:rsidRPr="00F64E6E">
        <w:rPr>
          <w:rFonts w:ascii="Sylfaen" w:hAnsi="Sylfaen"/>
          <w:sz w:val="20"/>
          <w:szCs w:val="20"/>
        </w:rPr>
        <w:t xml:space="preserve"> მომსახურების შეზღუდული პირობებით მიწოდების დროს დაუშვებელია ამ პუნქტით განსაზღვრული ვებგვერდების ხელმისაწვდომობის შეზღუდვა</w:t>
      </w:r>
      <w:r w:rsidR="004205F9" w:rsidRPr="00F64E6E">
        <w:rPr>
          <w:rFonts w:ascii="Sylfaen" w:hAnsi="Sylfaen"/>
          <w:sz w:val="20"/>
          <w:szCs w:val="20"/>
          <w:lang w:val="ka-GE"/>
        </w:rPr>
        <w:t>.</w:t>
      </w:r>
    </w:p>
    <w:p w14:paraId="091EE076" w14:textId="570A0712" w:rsidR="00EC3F39" w:rsidRPr="00F64E6E" w:rsidRDefault="00EC3F39" w:rsidP="00EA5FE5">
      <w:pPr>
        <w:pStyle w:val="ListParagraph"/>
        <w:numPr>
          <w:ilvl w:val="2"/>
          <w:numId w:val="12"/>
        </w:numPr>
        <w:spacing w:line="276" w:lineRule="auto"/>
        <w:ind w:left="142" w:right="15" w:hanging="851"/>
        <w:jc w:val="both"/>
        <w:rPr>
          <w:rFonts w:ascii="Sylfaen" w:hAnsi="Sylfaen"/>
          <w:sz w:val="20"/>
          <w:szCs w:val="20"/>
          <w:lang w:val="ka-GE"/>
        </w:rPr>
      </w:pPr>
      <w:r w:rsidRPr="00F64E6E">
        <w:rPr>
          <w:rFonts w:ascii="Sylfaen" w:hAnsi="Sylfaen"/>
          <w:sz w:val="20"/>
          <w:szCs w:val="20"/>
          <w:lang w:val="ka-GE"/>
        </w:rPr>
        <w:t xml:space="preserve">კომპანიის მიერ,  აბონენტისათვის </w:t>
      </w:r>
      <w:r w:rsidRPr="00F64E6E">
        <w:rPr>
          <w:rFonts w:ascii="Sylfaen" w:hAnsi="Sylfaen"/>
          <w:sz w:val="20"/>
          <w:szCs w:val="20"/>
        </w:rPr>
        <w:t xml:space="preserve">მაუწყებლობის ტრანზიტით </w:t>
      </w:r>
      <w:r w:rsidRPr="00F64E6E">
        <w:rPr>
          <w:rFonts w:ascii="Sylfaen" w:hAnsi="Sylfaen"/>
          <w:sz w:val="20"/>
          <w:szCs w:val="20"/>
          <w:lang w:val="ka-GE"/>
        </w:rPr>
        <w:t>(</w:t>
      </w:r>
      <w:r w:rsidRPr="00F64E6E">
        <w:rPr>
          <w:rFonts w:ascii="Sylfaen" w:hAnsi="Sylfaen"/>
          <w:sz w:val="20"/>
          <w:szCs w:val="20"/>
        </w:rPr>
        <w:t xml:space="preserve">IPTV) მომსახურების </w:t>
      </w:r>
      <w:r w:rsidRPr="00F64E6E">
        <w:rPr>
          <w:rFonts w:ascii="Sylfaen" w:hAnsi="Sylfaen"/>
          <w:sz w:val="20"/>
          <w:szCs w:val="20"/>
          <w:lang w:val="ka-GE"/>
        </w:rPr>
        <w:t xml:space="preserve">მიწოდების დროს </w:t>
      </w:r>
      <w:r w:rsidRPr="00F64E6E">
        <w:rPr>
          <w:rFonts w:ascii="Sylfaen" w:hAnsi="Sylfaen"/>
          <w:sz w:val="20"/>
          <w:szCs w:val="20"/>
        </w:rPr>
        <w:t xml:space="preserve"> სამაუწყებლო პაკეტში მოზრდილთათვის განკუთვნილი სამაუწყებლო არხის (ფასიანი სამაუწყებლო სპეციალიზებული არხი, პორნოგრაფიული, ეროტიკული ან/და სრულწლოვანი მაყურებლისათვის განკუთვნილი სხვა შინაარსით) განთავსების შემთხვევაში, </w:t>
      </w:r>
      <w:r w:rsidR="004D5E0A" w:rsidRPr="00F64E6E">
        <w:rPr>
          <w:rFonts w:ascii="Sylfaen" w:hAnsi="Sylfaen"/>
          <w:sz w:val="20"/>
          <w:szCs w:val="20"/>
          <w:lang w:val="ka-GE"/>
        </w:rPr>
        <w:t xml:space="preserve"> კომპანია </w:t>
      </w:r>
      <w:r w:rsidRPr="00F64E6E">
        <w:rPr>
          <w:rFonts w:ascii="Sylfaen" w:hAnsi="Sylfaen"/>
          <w:sz w:val="20"/>
          <w:szCs w:val="20"/>
        </w:rPr>
        <w:t>ვალდებულია აღნიშნული სამაუწყებლო არხი განათავსოს მხოლოდ კოდირებული ფორმით</w:t>
      </w:r>
      <w:r w:rsidR="004D5E0A" w:rsidRPr="00F64E6E">
        <w:rPr>
          <w:rFonts w:ascii="Sylfaen" w:hAnsi="Sylfaen"/>
          <w:sz w:val="20"/>
          <w:szCs w:val="20"/>
          <w:lang w:val="ka-GE"/>
        </w:rPr>
        <w:t xml:space="preserve">. </w:t>
      </w:r>
    </w:p>
    <w:p w14:paraId="53DEC162" w14:textId="77777777" w:rsidR="00EA5FE5" w:rsidRPr="008B3254" w:rsidRDefault="00EA5FE5" w:rsidP="00EA5FE5">
      <w:pPr>
        <w:pStyle w:val="ListParagraph"/>
        <w:spacing w:line="276" w:lineRule="auto"/>
        <w:ind w:left="142" w:right="15"/>
        <w:jc w:val="both"/>
        <w:rPr>
          <w:rFonts w:ascii="Sylfaen" w:hAnsi="Sylfaen"/>
          <w:sz w:val="20"/>
          <w:szCs w:val="20"/>
          <w:lang w:val="ka-GE"/>
        </w:rPr>
      </w:pPr>
    </w:p>
    <w:p w14:paraId="5F9E3244" w14:textId="77777777" w:rsidR="006230F6" w:rsidRPr="006230F6" w:rsidRDefault="006230F6" w:rsidP="006230F6">
      <w:pPr>
        <w:pStyle w:val="ListParagraph"/>
        <w:spacing w:line="276" w:lineRule="auto"/>
        <w:ind w:left="142" w:right="15"/>
        <w:jc w:val="both"/>
        <w:rPr>
          <w:rFonts w:ascii="Sylfaen" w:hAnsi="Sylfaen"/>
          <w:sz w:val="20"/>
          <w:szCs w:val="20"/>
          <w:lang w:val="ka-GE"/>
        </w:rPr>
      </w:pPr>
    </w:p>
    <w:p w14:paraId="6D5AC203" w14:textId="5A5FE74D" w:rsidR="001A7E84" w:rsidRPr="00C15939" w:rsidRDefault="001A7E84" w:rsidP="005556E1">
      <w:pPr>
        <w:pStyle w:val="ListParagraph"/>
        <w:numPr>
          <w:ilvl w:val="0"/>
          <w:numId w:val="12"/>
        </w:numPr>
        <w:ind w:left="142" w:right="17" w:hanging="851"/>
        <w:rPr>
          <w:rFonts w:ascii="Sylfaen" w:hAnsi="Sylfaen"/>
          <w:b/>
          <w:sz w:val="20"/>
          <w:szCs w:val="20"/>
          <w:lang w:val="ka-GE"/>
        </w:rPr>
      </w:pPr>
      <w:r w:rsidRPr="00C15939">
        <w:rPr>
          <w:rFonts w:ascii="Sylfaen" w:hAnsi="Sylfaen"/>
          <w:b/>
          <w:sz w:val="20"/>
          <w:szCs w:val="20"/>
          <w:lang w:val="ka-GE"/>
        </w:rPr>
        <w:t xml:space="preserve">მომსახურების </w:t>
      </w:r>
      <w:r w:rsidR="00ED252B">
        <w:rPr>
          <w:rFonts w:ascii="Sylfaen" w:hAnsi="Sylfaen"/>
          <w:b/>
          <w:sz w:val="20"/>
          <w:szCs w:val="20"/>
          <w:lang w:val="ka-GE"/>
        </w:rPr>
        <w:t xml:space="preserve"> ტექნიკური მოწყობილობა/</w:t>
      </w:r>
      <w:r w:rsidR="00780F38" w:rsidRPr="00C15939">
        <w:rPr>
          <w:rFonts w:ascii="Sylfaen" w:hAnsi="Sylfaen"/>
          <w:b/>
          <w:sz w:val="20"/>
          <w:szCs w:val="20"/>
          <w:lang w:val="ka-GE"/>
        </w:rPr>
        <w:t>აპარატურა, მისი გადაცემის/დაბრუნების და გამოყენების წესი</w:t>
      </w:r>
      <w:r w:rsidRPr="00C15939">
        <w:rPr>
          <w:rFonts w:ascii="Sylfaen" w:hAnsi="Sylfaen"/>
          <w:b/>
          <w:sz w:val="20"/>
          <w:szCs w:val="20"/>
          <w:lang w:val="ka-GE"/>
        </w:rPr>
        <w:t xml:space="preserve"> </w:t>
      </w:r>
    </w:p>
    <w:p w14:paraId="4DD1D970" w14:textId="35E9FF5C" w:rsidR="001A7E84" w:rsidRPr="00C15939" w:rsidRDefault="00780F38"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lastRenderedPageBreak/>
        <w:t>მომსახურების აპარატურის გადაცემისა და ინსტალაციის  თაობაზე მხარეთა შორის ფორმდება</w:t>
      </w:r>
      <w:r w:rsidR="002A5787">
        <w:rPr>
          <w:rFonts w:ascii="Sylfaen" w:hAnsi="Sylfaen"/>
          <w:sz w:val="20"/>
          <w:szCs w:val="20"/>
          <w:lang w:val="ka-GE"/>
        </w:rPr>
        <w:t xml:space="preserve"> ძირითადი ხელშეკრულება.</w:t>
      </w:r>
    </w:p>
    <w:p w14:paraId="068F6A58" w14:textId="4F96707A" w:rsidR="00780F38" w:rsidRPr="004E0CA0" w:rsidRDefault="002A5787" w:rsidP="004E0CA0">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 xml:space="preserve">ძირითადი ხელშეკრულებისა და </w:t>
      </w:r>
      <w:r w:rsidR="00D279B7">
        <w:rPr>
          <w:rFonts w:ascii="Sylfaen" w:hAnsi="Sylfaen"/>
          <w:sz w:val="20"/>
          <w:szCs w:val="20"/>
          <w:lang w:val="ka-GE"/>
        </w:rPr>
        <w:t>დანართი</w:t>
      </w:r>
      <w:r>
        <w:rPr>
          <w:rFonts w:ascii="Sylfaen" w:hAnsi="Sylfaen"/>
          <w:sz w:val="20"/>
          <w:szCs w:val="20"/>
          <w:lang w:val="ka-GE"/>
        </w:rPr>
        <w:t xml:space="preserve"> N1</w:t>
      </w:r>
      <w:r w:rsidR="00D279B7" w:rsidRPr="004E0CA0">
        <w:rPr>
          <w:rFonts w:ascii="Sylfaen" w:hAnsi="Sylfaen"/>
          <w:sz w:val="20"/>
          <w:szCs w:val="20"/>
          <w:lang w:val="ka-GE"/>
        </w:rPr>
        <w:t>-ზე ხელმოწერით</w:t>
      </w:r>
      <w:r w:rsidR="00BF7D90" w:rsidRPr="004E0CA0">
        <w:rPr>
          <w:rFonts w:ascii="Sylfaen" w:hAnsi="Sylfaen"/>
          <w:sz w:val="20"/>
          <w:szCs w:val="20"/>
          <w:lang w:val="ka-GE"/>
        </w:rPr>
        <w:t>/დადასტურებით</w:t>
      </w:r>
      <w:r w:rsidR="00D279B7" w:rsidRPr="004E0CA0">
        <w:rPr>
          <w:rFonts w:ascii="Sylfaen" w:hAnsi="Sylfaen"/>
          <w:sz w:val="20"/>
          <w:szCs w:val="20"/>
          <w:lang w:val="ka-GE"/>
        </w:rPr>
        <w:t xml:space="preserve"> დასტურდება</w:t>
      </w:r>
      <w:r w:rsidR="00780F38" w:rsidRPr="004E0CA0">
        <w:rPr>
          <w:rFonts w:ascii="Sylfaen" w:hAnsi="Sylfaen"/>
          <w:sz w:val="20"/>
          <w:szCs w:val="20"/>
          <w:lang w:val="ka-GE"/>
        </w:rPr>
        <w:t xml:space="preserve"> აბონენტისათვის მომსახურების აპარატის გადაცემის</w:t>
      </w:r>
      <w:r w:rsidR="00D279B7" w:rsidRPr="004E0CA0">
        <w:rPr>
          <w:rFonts w:ascii="Sylfaen" w:hAnsi="Sylfaen"/>
          <w:sz w:val="20"/>
          <w:szCs w:val="20"/>
          <w:lang w:val="ka-GE"/>
        </w:rPr>
        <w:t>ა</w:t>
      </w:r>
      <w:r w:rsidR="00780F38" w:rsidRPr="004E0CA0">
        <w:rPr>
          <w:rFonts w:ascii="Sylfaen" w:hAnsi="Sylfaen"/>
          <w:sz w:val="20"/>
          <w:szCs w:val="20"/>
          <w:lang w:val="ka-GE"/>
        </w:rPr>
        <w:t xml:space="preserve"> </w:t>
      </w:r>
      <w:r w:rsidR="00D279B7" w:rsidRPr="004E0CA0">
        <w:rPr>
          <w:rFonts w:ascii="Sylfaen" w:hAnsi="Sylfaen"/>
          <w:sz w:val="20"/>
          <w:szCs w:val="20"/>
          <w:lang w:val="ka-GE"/>
        </w:rPr>
        <w:t xml:space="preserve"> და  </w:t>
      </w:r>
      <w:r w:rsidR="00780F38" w:rsidRPr="004E0CA0">
        <w:rPr>
          <w:rFonts w:ascii="Sylfaen" w:hAnsi="Sylfaen"/>
          <w:sz w:val="20"/>
          <w:szCs w:val="20"/>
          <w:lang w:val="ka-GE"/>
        </w:rPr>
        <w:t>შეკვეთილი მომსახურების ინსტალაციის ფაქტ</w:t>
      </w:r>
      <w:r w:rsidR="00D279B7" w:rsidRPr="004E0CA0">
        <w:rPr>
          <w:rFonts w:ascii="Sylfaen" w:hAnsi="Sylfaen"/>
          <w:sz w:val="20"/>
          <w:szCs w:val="20"/>
          <w:lang w:val="ka-GE"/>
        </w:rPr>
        <w:t>ი</w:t>
      </w:r>
      <w:r w:rsidR="00780F38" w:rsidRPr="004E0CA0">
        <w:rPr>
          <w:rFonts w:ascii="Sylfaen" w:hAnsi="Sylfaen"/>
          <w:sz w:val="20"/>
          <w:szCs w:val="20"/>
          <w:lang w:val="ka-GE"/>
        </w:rPr>
        <w:t>.</w:t>
      </w:r>
    </w:p>
    <w:p w14:paraId="18B46514" w14:textId="40964B2E" w:rsidR="00D63DA7" w:rsidRPr="00C15939" w:rsidRDefault="002A5787" w:rsidP="005556E1">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ძირითად ხელშეკრულება</w:t>
      </w:r>
      <w:r w:rsidR="00D279B7">
        <w:rPr>
          <w:rFonts w:ascii="Sylfaen" w:hAnsi="Sylfaen"/>
          <w:sz w:val="20"/>
          <w:szCs w:val="20"/>
          <w:lang w:val="ka-GE"/>
        </w:rPr>
        <w:t xml:space="preserve">ში </w:t>
      </w:r>
      <w:r w:rsidR="00D63DA7">
        <w:rPr>
          <w:rFonts w:ascii="Sylfaen" w:hAnsi="Sylfaen"/>
          <w:sz w:val="20"/>
          <w:szCs w:val="20"/>
          <w:lang w:val="ka-GE"/>
        </w:rPr>
        <w:t xml:space="preserve">მიეთითება </w:t>
      </w:r>
      <w:r w:rsidR="0080530F" w:rsidRPr="0080530F">
        <w:rPr>
          <w:rFonts w:ascii="Sylfaen" w:hAnsi="Sylfaen"/>
          <w:sz w:val="20"/>
          <w:szCs w:val="20"/>
          <w:lang w:val="ka-GE"/>
        </w:rPr>
        <w:t>მოწყობილობის/აპარატურის დასახელება</w:t>
      </w:r>
      <w:r w:rsidR="0080530F">
        <w:rPr>
          <w:rFonts w:ascii="Sylfaen" w:hAnsi="Sylfaen"/>
          <w:sz w:val="20"/>
          <w:szCs w:val="20"/>
          <w:lang w:val="ka-GE"/>
        </w:rPr>
        <w:t xml:space="preserve">, რაოდენობა, აპარატურის სარეალიზაციო ღირებულება და საკომპენსაციო თანხა, რაც უნდა გადაიხადოს აბონენტმა ხელშეკრულებით განსაზღვრულ ვადაში </w:t>
      </w:r>
      <w:r w:rsidR="0081082D">
        <w:rPr>
          <w:rFonts w:ascii="Sylfaen" w:hAnsi="Sylfaen"/>
          <w:sz w:val="20"/>
          <w:szCs w:val="20"/>
          <w:lang w:val="ka-GE"/>
        </w:rPr>
        <w:t>სიმნეტი</w:t>
      </w:r>
      <w:r w:rsidR="0080530F">
        <w:rPr>
          <w:rFonts w:ascii="Sylfaen" w:hAnsi="Sylfaen"/>
          <w:sz w:val="20"/>
          <w:szCs w:val="20"/>
          <w:lang w:val="ka-GE"/>
        </w:rPr>
        <w:t>სთვის აპარატურის დაუბრუნებლობის შემთხვევაში.</w:t>
      </w:r>
      <w:r w:rsidR="00890E31">
        <w:rPr>
          <w:rFonts w:ascii="Sylfaen" w:hAnsi="Sylfaen"/>
          <w:sz w:val="20"/>
          <w:szCs w:val="20"/>
          <w:lang w:val="ka-GE"/>
        </w:rPr>
        <w:t xml:space="preserve"> </w:t>
      </w:r>
    </w:p>
    <w:p w14:paraId="46EF5E7A" w14:textId="37C6E67C" w:rsidR="00780F38" w:rsidRPr="00C15939" w:rsidRDefault="00780F38"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აბონენტს მომსახურების აპარატურა გადაეცემა ყველა საჭირო აქსესუართან ერთად, რაც </w:t>
      </w:r>
      <w:r w:rsidR="00004FB8" w:rsidRPr="00C15939">
        <w:rPr>
          <w:rFonts w:ascii="Sylfaen" w:hAnsi="Sylfaen"/>
          <w:sz w:val="20"/>
          <w:szCs w:val="20"/>
          <w:lang w:val="ka-GE"/>
        </w:rPr>
        <w:t xml:space="preserve"> დასტურდება </w:t>
      </w:r>
      <w:r w:rsidR="002A5787">
        <w:rPr>
          <w:rFonts w:ascii="Sylfaen" w:hAnsi="Sylfaen"/>
          <w:sz w:val="20"/>
          <w:szCs w:val="20"/>
          <w:lang w:val="ka-GE"/>
        </w:rPr>
        <w:t xml:space="preserve">ძირითადი ხელშეკრულების </w:t>
      </w:r>
      <w:r w:rsidR="00004FB8" w:rsidRPr="00C15939">
        <w:rPr>
          <w:rFonts w:ascii="Sylfaen" w:hAnsi="Sylfaen"/>
          <w:sz w:val="20"/>
          <w:szCs w:val="20"/>
          <w:lang w:val="ka-GE"/>
        </w:rPr>
        <w:t>გაფორმებით</w:t>
      </w:r>
      <w:r w:rsidR="002A5787">
        <w:rPr>
          <w:rFonts w:ascii="Sylfaen" w:hAnsi="Sylfaen"/>
          <w:sz w:val="20"/>
          <w:szCs w:val="20"/>
          <w:lang w:val="ka-GE"/>
        </w:rPr>
        <w:t>/დადასტურებით</w:t>
      </w:r>
      <w:r w:rsidR="00004FB8" w:rsidRPr="00C15939">
        <w:rPr>
          <w:rFonts w:ascii="Sylfaen" w:hAnsi="Sylfaen"/>
          <w:sz w:val="20"/>
          <w:szCs w:val="20"/>
          <w:lang w:val="ka-GE"/>
        </w:rPr>
        <w:t xml:space="preserve">, </w:t>
      </w:r>
      <w:r w:rsidRPr="00C15939">
        <w:rPr>
          <w:rFonts w:ascii="Sylfaen" w:hAnsi="Sylfaen"/>
          <w:sz w:val="20"/>
          <w:szCs w:val="20"/>
          <w:lang w:val="ka-GE"/>
        </w:rPr>
        <w:t xml:space="preserve"> იმის მიუხედავად  აღწერილია თუ არა ყველა აქსესუარი </w:t>
      </w:r>
      <w:r w:rsidR="002A5787">
        <w:rPr>
          <w:rFonts w:ascii="Sylfaen" w:hAnsi="Sylfaen"/>
          <w:sz w:val="20"/>
          <w:szCs w:val="20"/>
          <w:lang w:val="ka-GE"/>
        </w:rPr>
        <w:t>ძირითად ხელშეკრულებაში.</w:t>
      </w:r>
    </w:p>
    <w:p w14:paraId="6808441C" w14:textId="542D3C5F" w:rsidR="00780F38" w:rsidRPr="00C15939" w:rsidRDefault="007D6963"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მომსახურების აპარატის</w:t>
      </w:r>
      <w:r w:rsidR="00EE4D61">
        <w:rPr>
          <w:rFonts w:ascii="Sylfaen" w:hAnsi="Sylfaen"/>
          <w:sz w:val="20"/>
          <w:szCs w:val="20"/>
          <w:lang w:val="ka-GE"/>
        </w:rPr>
        <w:t xml:space="preserve"> დაზიანების ან ტექნოლოგიური განახლების დროს საჭირო ხდება მისი</w:t>
      </w:r>
      <w:r w:rsidRPr="00C15939">
        <w:rPr>
          <w:rFonts w:ascii="Sylfaen" w:hAnsi="Sylfaen"/>
          <w:sz w:val="20"/>
          <w:szCs w:val="20"/>
          <w:lang w:val="ka-GE"/>
        </w:rPr>
        <w:t xml:space="preserve"> დემონტაჟი ან</w:t>
      </w:r>
      <w:r w:rsidR="00EE4D61">
        <w:rPr>
          <w:rFonts w:ascii="Sylfaen" w:hAnsi="Sylfaen"/>
          <w:sz w:val="20"/>
          <w:szCs w:val="20"/>
          <w:lang w:val="ka-GE"/>
        </w:rPr>
        <w:t>/და</w:t>
      </w:r>
      <w:r w:rsidRPr="00C15939">
        <w:rPr>
          <w:rFonts w:ascii="Sylfaen" w:hAnsi="Sylfaen"/>
          <w:sz w:val="20"/>
          <w:szCs w:val="20"/>
          <w:lang w:val="ka-GE"/>
        </w:rPr>
        <w:t xml:space="preserve"> შეცვლ</w:t>
      </w:r>
      <w:r w:rsidR="00EE4D61">
        <w:rPr>
          <w:rFonts w:ascii="Sylfaen" w:hAnsi="Sylfaen"/>
          <w:sz w:val="20"/>
          <w:szCs w:val="20"/>
          <w:lang w:val="ka-GE"/>
        </w:rPr>
        <w:t xml:space="preserve">ა, ასეთ </w:t>
      </w:r>
      <w:r w:rsidRPr="00C15939">
        <w:rPr>
          <w:rFonts w:ascii="Sylfaen" w:hAnsi="Sylfaen"/>
          <w:sz w:val="20"/>
          <w:szCs w:val="20"/>
          <w:lang w:val="ka-GE"/>
        </w:rPr>
        <w:t xml:space="preserve"> შემთხვევაში </w:t>
      </w:r>
      <w:r w:rsidR="00D279B7">
        <w:rPr>
          <w:rFonts w:ascii="Sylfaen" w:hAnsi="Sylfaen"/>
          <w:sz w:val="20"/>
          <w:szCs w:val="20"/>
          <w:lang w:val="ka-GE"/>
        </w:rPr>
        <w:t xml:space="preserve"> </w:t>
      </w:r>
      <w:r w:rsidRPr="00C15939">
        <w:rPr>
          <w:rFonts w:ascii="Sylfaen" w:hAnsi="Sylfaen"/>
          <w:sz w:val="20"/>
          <w:szCs w:val="20"/>
          <w:lang w:val="ka-GE"/>
        </w:rPr>
        <w:t>ფორმდება შესაბამისი მიღება-ჩაბარების აქტი.</w:t>
      </w:r>
    </w:p>
    <w:p w14:paraId="2029E58D" w14:textId="46902F60" w:rsidR="007D6963" w:rsidRPr="00C15939" w:rsidRDefault="007D6963"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აბონენტი ვალდებულია მისთვის დროებით სარგებლობაში გადაცემულ აპარატურას მოუაროს და გაუფრთხილდეს</w:t>
      </w:r>
      <w:r w:rsidR="005207FF">
        <w:rPr>
          <w:rFonts w:ascii="Sylfaen" w:hAnsi="Sylfaen"/>
          <w:sz w:val="20"/>
          <w:szCs w:val="20"/>
          <w:lang w:val="ka-GE"/>
        </w:rPr>
        <w:t xml:space="preserve">, </w:t>
      </w:r>
      <w:r w:rsidRPr="00C15939">
        <w:rPr>
          <w:rFonts w:ascii="Sylfaen" w:hAnsi="Sylfaen"/>
          <w:sz w:val="20"/>
          <w:szCs w:val="20"/>
          <w:lang w:val="ka-GE"/>
        </w:rPr>
        <w:t xml:space="preserve">არ დაუშვას მისი დაზიანება, მოდიფიცირება </w:t>
      </w:r>
      <w:r w:rsidR="00D63DA7">
        <w:rPr>
          <w:rFonts w:ascii="Sylfaen" w:hAnsi="Sylfaen"/>
          <w:sz w:val="20"/>
          <w:szCs w:val="20"/>
          <w:lang w:val="ka-GE"/>
        </w:rPr>
        <w:t xml:space="preserve">ან </w:t>
      </w:r>
      <w:r w:rsidRPr="00C15939">
        <w:rPr>
          <w:rFonts w:ascii="Sylfaen" w:hAnsi="Sylfaen"/>
          <w:sz w:val="20"/>
          <w:szCs w:val="20"/>
          <w:lang w:val="ka-GE"/>
        </w:rPr>
        <w:t xml:space="preserve">სხვა </w:t>
      </w:r>
      <w:r w:rsidR="00D63DA7">
        <w:rPr>
          <w:rFonts w:ascii="Sylfaen" w:hAnsi="Sylfaen"/>
          <w:sz w:val="20"/>
          <w:szCs w:val="20"/>
          <w:lang w:val="ka-GE"/>
        </w:rPr>
        <w:t xml:space="preserve">ქმედება, </w:t>
      </w:r>
      <w:r w:rsidRPr="00C15939">
        <w:rPr>
          <w:rFonts w:ascii="Sylfaen" w:hAnsi="Sylfaen"/>
          <w:sz w:val="20"/>
          <w:szCs w:val="20"/>
          <w:lang w:val="ka-GE"/>
        </w:rPr>
        <w:t xml:space="preserve">რაც გამოიწვევს აპარატურის მწყობრიდან გამოსვლას </w:t>
      </w:r>
      <w:r w:rsidR="00D63DA7">
        <w:rPr>
          <w:rFonts w:ascii="Sylfaen" w:hAnsi="Sylfaen"/>
          <w:sz w:val="20"/>
          <w:szCs w:val="20"/>
          <w:lang w:val="ka-GE"/>
        </w:rPr>
        <w:t>ან/</w:t>
      </w:r>
      <w:r w:rsidRPr="00C15939">
        <w:rPr>
          <w:rFonts w:ascii="Sylfaen" w:hAnsi="Sylfaen"/>
          <w:sz w:val="20"/>
          <w:szCs w:val="20"/>
          <w:lang w:val="ka-GE"/>
        </w:rPr>
        <w:t>და მომსახურების მიწოდების შეფერხებას.</w:t>
      </w:r>
    </w:p>
    <w:p w14:paraId="025823F9" w14:textId="01FE4396" w:rsidR="007D6963" w:rsidRPr="00C15939" w:rsidRDefault="007D6963"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მომსახურების აპარატურის დაზიანების შემთხვევაში, აბონენტი </w:t>
      </w:r>
      <w:r w:rsidR="00711469">
        <w:rPr>
          <w:rFonts w:ascii="Sylfaen" w:hAnsi="Sylfaen"/>
          <w:sz w:val="20"/>
          <w:szCs w:val="20"/>
          <w:lang w:val="ka-GE"/>
        </w:rPr>
        <w:t>ვალდებული</w:t>
      </w:r>
      <w:r w:rsidRPr="00C15939">
        <w:rPr>
          <w:rFonts w:ascii="Sylfaen" w:hAnsi="Sylfaen"/>
          <w:sz w:val="20"/>
          <w:szCs w:val="20"/>
          <w:lang w:val="ka-GE"/>
        </w:rPr>
        <w:t>ა გადაუხადოს ოპერატორს საკომ</w:t>
      </w:r>
      <w:r w:rsidR="00591FB6">
        <w:rPr>
          <w:rFonts w:ascii="Sylfaen" w:hAnsi="Sylfaen"/>
          <w:sz w:val="20"/>
          <w:szCs w:val="20"/>
          <w:lang w:val="ka-GE"/>
        </w:rPr>
        <w:t>პ</w:t>
      </w:r>
      <w:r w:rsidRPr="00C15939">
        <w:rPr>
          <w:rFonts w:ascii="Sylfaen" w:hAnsi="Sylfaen"/>
          <w:sz w:val="20"/>
          <w:szCs w:val="20"/>
          <w:lang w:val="ka-GE"/>
        </w:rPr>
        <w:t xml:space="preserve">ენსაციო თანხა შესაბამის </w:t>
      </w:r>
      <w:r w:rsidR="00DC4D20">
        <w:rPr>
          <w:rFonts w:ascii="Sylfaen" w:hAnsi="Sylfaen"/>
          <w:sz w:val="20"/>
          <w:szCs w:val="20"/>
          <w:lang w:val="ka-GE"/>
        </w:rPr>
        <w:t>ძირითად ხელშეკრულებაში</w:t>
      </w:r>
      <w:r w:rsidR="00D279B7">
        <w:rPr>
          <w:rFonts w:ascii="Sylfaen" w:hAnsi="Sylfaen"/>
          <w:sz w:val="20"/>
          <w:szCs w:val="20"/>
          <w:lang w:val="ka-GE"/>
        </w:rPr>
        <w:t xml:space="preserve"> ან/და </w:t>
      </w:r>
      <w:r w:rsidRPr="00C15939">
        <w:rPr>
          <w:rFonts w:ascii="Sylfaen" w:hAnsi="Sylfaen"/>
          <w:sz w:val="20"/>
          <w:szCs w:val="20"/>
          <w:lang w:val="ka-GE"/>
        </w:rPr>
        <w:t>მიღება-ჩაბარების აქტ</w:t>
      </w:r>
      <w:r w:rsidR="00591FB6">
        <w:rPr>
          <w:rFonts w:ascii="Sylfaen" w:hAnsi="Sylfaen"/>
          <w:sz w:val="20"/>
          <w:szCs w:val="20"/>
          <w:lang w:val="ka-GE"/>
        </w:rPr>
        <w:t>ში</w:t>
      </w:r>
      <w:r w:rsidRPr="00C15939">
        <w:rPr>
          <w:rFonts w:ascii="Sylfaen" w:hAnsi="Sylfaen"/>
          <w:sz w:val="20"/>
          <w:szCs w:val="20"/>
          <w:lang w:val="ka-GE"/>
        </w:rPr>
        <w:t xml:space="preserve"> </w:t>
      </w:r>
      <w:r w:rsidR="00591FB6">
        <w:rPr>
          <w:rFonts w:ascii="Sylfaen" w:hAnsi="Sylfaen"/>
          <w:sz w:val="20"/>
          <w:szCs w:val="20"/>
          <w:lang w:val="ka-GE"/>
        </w:rPr>
        <w:t xml:space="preserve">განსაზღვრული </w:t>
      </w:r>
      <w:r w:rsidR="00890E31">
        <w:rPr>
          <w:rFonts w:ascii="Sylfaen" w:hAnsi="Sylfaen"/>
          <w:sz w:val="20"/>
          <w:szCs w:val="20"/>
          <w:lang w:val="ka-GE"/>
        </w:rPr>
        <w:t xml:space="preserve">წესითა და </w:t>
      </w:r>
      <w:r w:rsidRPr="00C15939">
        <w:rPr>
          <w:rFonts w:ascii="Sylfaen" w:hAnsi="Sylfaen"/>
          <w:sz w:val="20"/>
          <w:szCs w:val="20"/>
          <w:lang w:val="ka-GE"/>
        </w:rPr>
        <w:t>ოდენობით</w:t>
      </w:r>
      <w:r w:rsidR="004D4770">
        <w:rPr>
          <w:rFonts w:ascii="Sylfaen" w:hAnsi="Sylfaen"/>
          <w:sz w:val="20"/>
          <w:szCs w:val="20"/>
          <w:lang w:val="ka-GE"/>
        </w:rPr>
        <w:t xml:space="preserve">, </w:t>
      </w:r>
      <w:r w:rsidR="0081082D">
        <w:rPr>
          <w:rFonts w:ascii="Sylfaen" w:hAnsi="Sylfaen"/>
          <w:sz w:val="20"/>
          <w:szCs w:val="20"/>
          <w:lang w:val="ka-GE"/>
        </w:rPr>
        <w:t>სიმნეტი</w:t>
      </w:r>
      <w:r w:rsidRPr="00C15939">
        <w:rPr>
          <w:rFonts w:ascii="Sylfaen" w:hAnsi="Sylfaen"/>
          <w:sz w:val="20"/>
          <w:szCs w:val="20"/>
          <w:lang w:val="ka-GE"/>
        </w:rPr>
        <w:t xml:space="preserve">ს მოთხოვნიდან არაუგვიანეს </w:t>
      </w:r>
      <w:r w:rsidR="00C81B37" w:rsidRPr="000268F8">
        <w:rPr>
          <w:rFonts w:ascii="Sylfaen" w:hAnsi="Sylfaen"/>
          <w:sz w:val="20"/>
          <w:szCs w:val="20"/>
          <w:lang w:val="ka-GE"/>
        </w:rPr>
        <w:t>10</w:t>
      </w:r>
      <w:r w:rsidRPr="000268F8">
        <w:rPr>
          <w:rFonts w:ascii="Sylfaen" w:hAnsi="Sylfaen"/>
          <w:sz w:val="20"/>
          <w:szCs w:val="20"/>
          <w:lang w:val="ka-GE"/>
        </w:rPr>
        <w:t xml:space="preserve"> (</w:t>
      </w:r>
      <w:r w:rsidR="00C81B37" w:rsidRPr="000268F8">
        <w:rPr>
          <w:rFonts w:ascii="Sylfaen" w:hAnsi="Sylfaen"/>
          <w:sz w:val="20"/>
          <w:szCs w:val="20"/>
          <w:lang w:val="ka-GE"/>
        </w:rPr>
        <w:t>ათი</w:t>
      </w:r>
      <w:r w:rsidRPr="000268F8">
        <w:rPr>
          <w:rFonts w:ascii="Sylfaen" w:hAnsi="Sylfaen"/>
          <w:sz w:val="20"/>
          <w:szCs w:val="20"/>
          <w:lang w:val="ka-GE"/>
        </w:rPr>
        <w:t>) კალენდარული</w:t>
      </w:r>
      <w:r w:rsidRPr="00C15939">
        <w:rPr>
          <w:rFonts w:ascii="Sylfaen" w:hAnsi="Sylfaen"/>
          <w:sz w:val="20"/>
          <w:szCs w:val="20"/>
          <w:lang w:val="ka-GE"/>
        </w:rPr>
        <w:t xml:space="preserve"> დღისა. </w:t>
      </w:r>
      <w:r w:rsidR="004D4770" w:rsidRPr="004D4770">
        <w:rPr>
          <w:rFonts w:ascii="Sylfaen" w:hAnsi="Sylfaen"/>
          <w:sz w:val="20"/>
          <w:szCs w:val="20"/>
          <w:lang w:val="ka-GE"/>
        </w:rPr>
        <w:t>საკომპენსაციო თანხა იქნება განსაზღვრული მოწყობილობის ცვეთის გათვალისწინებით</w:t>
      </w:r>
      <w:r w:rsidR="004D4770">
        <w:rPr>
          <w:rFonts w:ascii="Sylfaen" w:hAnsi="Sylfaen"/>
          <w:sz w:val="20"/>
          <w:szCs w:val="20"/>
          <w:lang w:val="ka-GE"/>
        </w:rPr>
        <w:t xml:space="preserve">. </w:t>
      </w:r>
      <w:r w:rsidRPr="00C15939">
        <w:rPr>
          <w:rFonts w:ascii="Sylfaen" w:hAnsi="Sylfaen"/>
          <w:sz w:val="20"/>
          <w:szCs w:val="20"/>
          <w:lang w:val="ka-GE"/>
        </w:rPr>
        <w:t>დაზიანებულად ჩაითვლება ყველა ის აპარატურა რომელსაც გააჩნია ნივთობრივი ნაკლი მათ შორის გარეგანი დაზიანებები.</w:t>
      </w:r>
      <w:r w:rsidR="00591FB6">
        <w:rPr>
          <w:rFonts w:ascii="Sylfaen" w:hAnsi="Sylfaen"/>
          <w:sz w:val="20"/>
          <w:szCs w:val="20"/>
          <w:lang w:val="ka-GE"/>
        </w:rPr>
        <w:t xml:space="preserve"> საკომპენსაციო </w:t>
      </w:r>
      <w:r w:rsidR="00890E31">
        <w:rPr>
          <w:rFonts w:ascii="Sylfaen" w:hAnsi="Sylfaen"/>
          <w:sz w:val="20"/>
          <w:szCs w:val="20"/>
          <w:lang w:val="ka-GE"/>
        </w:rPr>
        <w:t>თანხის გადახდის შემთხვევაში</w:t>
      </w:r>
      <w:r w:rsidR="00591FB6">
        <w:rPr>
          <w:rFonts w:ascii="Sylfaen" w:hAnsi="Sylfaen"/>
          <w:sz w:val="20"/>
          <w:szCs w:val="20"/>
          <w:lang w:val="ka-GE"/>
        </w:rPr>
        <w:t xml:space="preserve"> აპარატურა გადადის აბონენტის საკუთრებაში.</w:t>
      </w:r>
    </w:p>
    <w:p w14:paraId="0A68C175" w14:textId="654BA04D" w:rsidR="007D6963" w:rsidRPr="00C15939" w:rsidRDefault="007D6963"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მომსახურებით სარგებლობის ნებისმიერი მიზეზით შეწვეტის შემთხვევაში, აბონენტი ვალდებულია მომსახურების შეწყვეტიდან </w:t>
      </w:r>
      <w:r w:rsidR="00BA1F85">
        <w:rPr>
          <w:rFonts w:ascii="Sylfaen" w:hAnsi="Sylfaen"/>
          <w:sz w:val="20"/>
          <w:szCs w:val="20"/>
          <w:lang w:val="ka-GE"/>
        </w:rPr>
        <w:t>7</w:t>
      </w:r>
      <w:r w:rsidRPr="000268F8">
        <w:rPr>
          <w:rFonts w:ascii="Sylfaen" w:hAnsi="Sylfaen"/>
          <w:sz w:val="20"/>
          <w:szCs w:val="20"/>
          <w:lang w:val="ka-GE"/>
        </w:rPr>
        <w:t xml:space="preserve"> (</w:t>
      </w:r>
      <w:r w:rsidR="00BA1F85">
        <w:rPr>
          <w:rFonts w:ascii="Sylfaen" w:hAnsi="Sylfaen"/>
          <w:sz w:val="20"/>
          <w:szCs w:val="20"/>
          <w:lang w:val="ka-GE"/>
        </w:rPr>
        <w:t>შვიდი</w:t>
      </w:r>
      <w:r w:rsidRPr="000268F8">
        <w:rPr>
          <w:rFonts w:ascii="Sylfaen" w:hAnsi="Sylfaen"/>
          <w:sz w:val="20"/>
          <w:szCs w:val="20"/>
          <w:lang w:val="ka-GE"/>
        </w:rPr>
        <w:t>) კალენდარული</w:t>
      </w:r>
      <w:r w:rsidRPr="00C15939">
        <w:rPr>
          <w:rFonts w:ascii="Sylfaen" w:hAnsi="Sylfaen"/>
          <w:sz w:val="20"/>
          <w:szCs w:val="20"/>
          <w:lang w:val="ka-GE"/>
        </w:rPr>
        <w:t xml:space="preserve"> დღის ვადაში დააბრუნოს მისთვის დროებით სარგებლობაში გადაცემული აპარატურა, </w:t>
      </w:r>
      <w:r w:rsidR="00711469">
        <w:rPr>
          <w:rFonts w:ascii="Sylfaen" w:hAnsi="Sylfaen"/>
          <w:sz w:val="20"/>
          <w:szCs w:val="20"/>
          <w:lang w:val="ka-GE"/>
        </w:rPr>
        <w:t xml:space="preserve"> </w:t>
      </w:r>
      <w:r w:rsidRPr="00C15939">
        <w:rPr>
          <w:rFonts w:ascii="Sylfaen" w:hAnsi="Sylfaen"/>
          <w:sz w:val="20"/>
          <w:szCs w:val="20"/>
          <w:lang w:val="ka-GE"/>
        </w:rPr>
        <w:t>წინააღმდეგ</w:t>
      </w:r>
      <w:r w:rsidR="00711469">
        <w:rPr>
          <w:rFonts w:ascii="Sylfaen" w:hAnsi="Sylfaen"/>
          <w:sz w:val="20"/>
          <w:szCs w:val="20"/>
          <w:lang w:val="ka-GE"/>
        </w:rPr>
        <w:t xml:space="preserve"> </w:t>
      </w:r>
      <w:r w:rsidRPr="00C15939">
        <w:rPr>
          <w:rFonts w:ascii="Sylfaen" w:hAnsi="Sylfaen"/>
          <w:sz w:val="20"/>
          <w:szCs w:val="20"/>
          <w:lang w:val="ka-GE"/>
        </w:rPr>
        <w:t xml:space="preserve"> შემთხვევაში ამ ვადის გასვლის შემდგომ აპარატურა</w:t>
      </w:r>
      <w:r w:rsidR="00711469">
        <w:rPr>
          <w:rFonts w:ascii="Sylfaen" w:hAnsi="Sylfaen"/>
          <w:sz w:val="20"/>
          <w:szCs w:val="20"/>
          <w:lang w:val="ka-GE"/>
        </w:rPr>
        <w:t xml:space="preserve"> </w:t>
      </w:r>
      <w:r w:rsidRPr="00C15939">
        <w:rPr>
          <w:rFonts w:ascii="Sylfaen" w:hAnsi="Sylfaen"/>
          <w:sz w:val="20"/>
          <w:szCs w:val="20"/>
          <w:lang w:val="ka-GE"/>
        </w:rPr>
        <w:t xml:space="preserve"> ითვლება</w:t>
      </w:r>
      <w:r w:rsidR="00711469">
        <w:rPr>
          <w:rFonts w:ascii="Sylfaen" w:hAnsi="Sylfaen"/>
          <w:sz w:val="20"/>
          <w:szCs w:val="20"/>
          <w:lang w:val="ka-GE"/>
        </w:rPr>
        <w:t xml:space="preserve"> </w:t>
      </w:r>
      <w:r w:rsidRPr="00C15939">
        <w:rPr>
          <w:rFonts w:ascii="Sylfaen" w:hAnsi="Sylfaen"/>
          <w:sz w:val="20"/>
          <w:szCs w:val="20"/>
          <w:lang w:val="ka-GE"/>
        </w:rPr>
        <w:t xml:space="preserve"> აბონენტის საკუთრებაში გადაცემულად, რის გამო მას დაეკისრება </w:t>
      </w:r>
      <w:r w:rsidR="00DC4D20">
        <w:rPr>
          <w:rFonts w:ascii="Sylfaen" w:hAnsi="Sylfaen"/>
          <w:sz w:val="20"/>
          <w:szCs w:val="20"/>
          <w:lang w:val="ka-GE"/>
        </w:rPr>
        <w:t>ძირითად ხელშეკრულება</w:t>
      </w:r>
      <w:r w:rsidR="00D279B7">
        <w:rPr>
          <w:rFonts w:ascii="Sylfaen" w:hAnsi="Sylfaen"/>
          <w:sz w:val="20"/>
          <w:szCs w:val="20"/>
          <w:lang w:val="ka-GE"/>
        </w:rPr>
        <w:t xml:space="preserve">ში ან/და </w:t>
      </w:r>
      <w:r w:rsidRPr="00C15939">
        <w:rPr>
          <w:rFonts w:ascii="Sylfaen" w:hAnsi="Sylfaen"/>
          <w:sz w:val="20"/>
          <w:szCs w:val="20"/>
          <w:lang w:val="ka-GE"/>
        </w:rPr>
        <w:t>მიღება-ჩაბარების აქტში მითითებული თანხის გადახდის ვალდებულება.</w:t>
      </w:r>
    </w:p>
    <w:p w14:paraId="6FD2493F" w14:textId="5091D766" w:rsidR="007708B0" w:rsidRPr="00C15939" w:rsidRDefault="0081082D" w:rsidP="005556E1">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7708B0" w:rsidRPr="00C15939">
        <w:rPr>
          <w:rFonts w:ascii="Sylfaen" w:hAnsi="Sylfaen"/>
          <w:sz w:val="20"/>
          <w:szCs w:val="20"/>
          <w:lang w:val="ka-GE"/>
        </w:rPr>
        <w:t xml:space="preserve"> თავად უზრუნველყოფს მომსახურების აპარატურის დემონტაჟს, რის გამოც აბონენტი ვალდებულია უზრუნველყოს </w:t>
      </w:r>
      <w:r>
        <w:rPr>
          <w:rFonts w:ascii="Sylfaen" w:hAnsi="Sylfaen"/>
          <w:sz w:val="20"/>
          <w:szCs w:val="20"/>
          <w:lang w:val="ka-GE"/>
        </w:rPr>
        <w:t>სიმნეტი</w:t>
      </w:r>
      <w:r w:rsidR="007708B0" w:rsidRPr="00C15939">
        <w:rPr>
          <w:rFonts w:ascii="Sylfaen" w:hAnsi="Sylfaen"/>
          <w:sz w:val="20"/>
          <w:szCs w:val="20"/>
          <w:lang w:val="ka-GE"/>
        </w:rPr>
        <w:t>ს წარმომადგენლის შეუფერხებელი დაშვება მომსახურების მიღების ფართზე.</w:t>
      </w:r>
    </w:p>
    <w:p w14:paraId="45A1F845" w14:textId="77405C6A" w:rsidR="001A7E84" w:rsidRDefault="00C81B37" w:rsidP="005556E1">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იმ შემთხვევაში თუ აბონენტი არ ასრულების ამ ხელშეკრულების 9.7. და 9.8. პუნქტებით დადგენილ ვალდებულებას, მაშინ აბონენტი ვალდებულია </w:t>
      </w:r>
      <w:r w:rsidR="0081082D">
        <w:rPr>
          <w:rFonts w:ascii="Sylfaen" w:hAnsi="Sylfaen"/>
          <w:sz w:val="20"/>
          <w:szCs w:val="20"/>
          <w:lang w:val="ka-GE"/>
        </w:rPr>
        <w:t>სიმნეტი</w:t>
      </w:r>
      <w:r w:rsidRPr="00C15939">
        <w:rPr>
          <w:rFonts w:ascii="Sylfaen" w:hAnsi="Sylfaen"/>
          <w:sz w:val="20"/>
          <w:szCs w:val="20"/>
          <w:lang w:val="ka-GE"/>
        </w:rPr>
        <w:t xml:space="preserve">ს მოთხოვნიდან 10 (ათი) სამუშაო დღის ვადაში  გადაიხადოს საკომენსაციო თანხა </w:t>
      </w:r>
      <w:r w:rsidR="00D279B7">
        <w:rPr>
          <w:rFonts w:ascii="Sylfaen" w:hAnsi="Sylfaen"/>
          <w:sz w:val="20"/>
          <w:szCs w:val="20"/>
          <w:lang w:val="ka-GE"/>
        </w:rPr>
        <w:t xml:space="preserve"> </w:t>
      </w:r>
      <w:r w:rsidR="00DC4D20">
        <w:rPr>
          <w:rFonts w:ascii="Sylfaen" w:hAnsi="Sylfaen"/>
          <w:sz w:val="20"/>
          <w:szCs w:val="20"/>
          <w:lang w:val="ka-GE"/>
        </w:rPr>
        <w:t>ძირითად ხელშეკრულება</w:t>
      </w:r>
      <w:r w:rsidR="00D279B7">
        <w:rPr>
          <w:rFonts w:ascii="Sylfaen" w:hAnsi="Sylfaen"/>
          <w:sz w:val="20"/>
          <w:szCs w:val="20"/>
          <w:lang w:val="ka-GE"/>
        </w:rPr>
        <w:t xml:space="preserve">ში ან/და </w:t>
      </w:r>
      <w:r w:rsidRPr="00C15939">
        <w:rPr>
          <w:rFonts w:ascii="Sylfaen" w:hAnsi="Sylfaen"/>
          <w:sz w:val="20"/>
          <w:szCs w:val="20"/>
          <w:lang w:val="ka-GE"/>
        </w:rPr>
        <w:t>მიღება-ჩაბარების აქტში დაფიქსირებული თანხის ოდენობით.</w:t>
      </w:r>
    </w:p>
    <w:p w14:paraId="409B7EDF" w14:textId="2D71A256" w:rsidR="00BF7D90" w:rsidRDefault="00BF7D90" w:rsidP="005556E1">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 xml:space="preserve">აბონენტს შესაძლოა მომსახურება მიეწოდოს სხვისგან შეძენელი </w:t>
      </w:r>
      <w:r w:rsidR="00ED252B">
        <w:rPr>
          <w:rFonts w:ascii="Sylfaen" w:hAnsi="Sylfaen"/>
          <w:sz w:val="20"/>
          <w:szCs w:val="20"/>
          <w:lang w:val="ka-GE"/>
        </w:rPr>
        <w:t>ტექნიკური მოწყობილობის/</w:t>
      </w:r>
      <w:r>
        <w:rPr>
          <w:rFonts w:ascii="Sylfaen" w:hAnsi="Sylfaen"/>
          <w:sz w:val="20"/>
          <w:szCs w:val="20"/>
          <w:lang w:val="ka-GE"/>
        </w:rPr>
        <w:t xml:space="preserve">აპარატურის მეშვეობით, თუ </w:t>
      </w:r>
      <w:r w:rsidR="0035632C">
        <w:rPr>
          <w:rFonts w:ascii="Sylfaen" w:hAnsi="Sylfaen"/>
          <w:sz w:val="20"/>
          <w:szCs w:val="20"/>
          <w:lang w:val="ka-GE"/>
        </w:rPr>
        <w:t>ასეთი აპარატურის ტექნიკური მახასიათებლები თავსებადია კომპანიის ქსელის ინტერფეისის მახასიათებლებთან.</w:t>
      </w:r>
    </w:p>
    <w:p w14:paraId="2AABDC83" w14:textId="0E5F4629" w:rsidR="0035632C" w:rsidRPr="005207FF" w:rsidRDefault="0035632C" w:rsidP="005556E1">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კომპანია</w:t>
      </w:r>
      <w:r w:rsidRPr="0035632C">
        <w:rPr>
          <w:rFonts w:ascii="Sylfaen" w:hAnsi="Sylfaen"/>
          <w:sz w:val="20"/>
          <w:szCs w:val="20"/>
        </w:rPr>
        <w:t xml:space="preserve"> არ არის პასუხისმგებელი მომსახურების ხარისხზე, თუ მის გაუარესებას იწვევს მომხმარებლის მიერ სხვა პირისგან შეძენილი </w:t>
      </w:r>
      <w:r w:rsidR="00ED252B">
        <w:rPr>
          <w:rFonts w:ascii="Sylfaen" w:hAnsi="Sylfaen"/>
          <w:sz w:val="20"/>
          <w:szCs w:val="20"/>
          <w:lang w:val="ka-GE"/>
        </w:rPr>
        <w:t>ტექნიკური</w:t>
      </w:r>
      <w:r w:rsidRPr="0035632C">
        <w:rPr>
          <w:rFonts w:ascii="Sylfaen" w:hAnsi="Sylfaen"/>
          <w:sz w:val="20"/>
          <w:szCs w:val="20"/>
        </w:rPr>
        <w:t xml:space="preserve"> მოწყობილობა.</w:t>
      </w:r>
      <w:r w:rsidR="00EF4A89">
        <w:rPr>
          <w:rFonts w:ascii="Sylfaen" w:hAnsi="Sylfaen"/>
          <w:sz w:val="20"/>
          <w:szCs w:val="20"/>
          <w:lang w:val="ka-GE"/>
        </w:rPr>
        <w:t xml:space="preserve"> კომპანია</w:t>
      </w:r>
      <w:r w:rsidR="00EF4A89" w:rsidRPr="00EF4A89">
        <w:rPr>
          <w:rFonts w:ascii="Sylfaen" w:hAnsi="Sylfaen"/>
          <w:sz w:val="20"/>
          <w:szCs w:val="20"/>
        </w:rPr>
        <w:t xml:space="preserve"> არ არის პასუხისმგებელი </w:t>
      </w:r>
      <w:r w:rsidR="00EF4A89">
        <w:rPr>
          <w:rFonts w:ascii="Sylfaen" w:hAnsi="Sylfaen"/>
          <w:sz w:val="20"/>
          <w:szCs w:val="20"/>
          <w:lang w:val="ka-GE"/>
        </w:rPr>
        <w:t>ტექნიკური</w:t>
      </w:r>
      <w:r w:rsidR="00EF4A89" w:rsidRPr="00EF4A89">
        <w:rPr>
          <w:rFonts w:ascii="Sylfaen" w:hAnsi="Sylfaen"/>
          <w:sz w:val="20"/>
          <w:szCs w:val="20"/>
        </w:rPr>
        <w:t xml:space="preserve"> მოწყობილობის ფუნქციონირების ხარისხზე, თუ ის მომხმარებელმა შეიძინა სხვა პირისგან. </w:t>
      </w:r>
    </w:p>
    <w:p w14:paraId="201B8A4F" w14:textId="72C78AE2" w:rsidR="005207FF" w:rsidRDefault="005207FF" w:rsidP="005207FF">
      <w:pPr>
        <w:pStyle w:val="ListParagraph"/>
        <w:numPr>
          <w:ilvl w:val="1"/>
          <w:numId w:val="12"/>
        </w:numPr>
        <w:spacing w:line="276" w:lineRule="auto"/>
        <w:ind w:left="142" w:right="15" w:hanging="851"/>
        <w:jc w:val="both"/>
        <w:rPr>
          <w:rFonts w:ascii="Sylfaen" w:hAnsi="Sylfaen"/>
          <w:sz w:val="20"/>
          <w:szCs w:val="20"/>
          <w:lang w:val="ka-GE"/>
        </w:rPr>
      </w:pPr>
      <w:r w:rsidRPr="005207FF">
        <w:rPr>
          <w:rFonts w:ascii="Sylfaen" w:hAnsi="Sylfaen"/>
          <w:sz w:val="20"/>
          <w:szCs w:val="20"/>
          <w:lang w:val="ka-GE"/>
        </w:rPr>
        <w:t xml:space="preserve">თუ </w:t>
      </w:r>
      <w:r>
        <w:rPr>
          <w:rFonts w:ascii="Sylfaen" w:hAnsi="Sylfaen"/>
          <w:sz w:val="20"/>
          <w:szCs w:val="20"/>
          <w:lang w:val="ka-GE"/>
        </w:rPr>
        <w:t>კომპანიამ</w:t>
      </w:r>
      <w:r w:rsidRPr="005207FF">
        <w:rPr>
          <w:rFonts w:ascii="Sylfaen" w:hAnsi="Sylfaen"/>
          <w:sz w:val="20"/>
          <w:szCs w:val="20"/>
          <w:lang w:val="ka-GE"/>
        </w:rPr>
        <w:t xml:space="preserve"> მომხმარებელს მომსახურების მისაღებად მიჰყიდა </w:t>
      </w:r>
      <w:r>
        <w:rPr>
          <w:rFonts w:ascii="Sylfaen" w:hAnsi="Sylfaen"/>
          <w:sz w:val="20"/>
          <w:szCs w:val="20"/>
          <w:lang w:val="ka-GE"/>
        </w:rPr>
        <w:t>აპარატურა</w:t>
      </w:r>
      <w:r w:rsidR="00595A6A">
        <w:rPr>
          <w:rFonts w:ascii="Sylfaen" w:hAnsi="Sylfaen"/>
          <w:sz w:val="20"/>
          <w:szCs w:val="20"/>
          <w:lang w:val="ka-GE"/>
        </w:rPr>
        <w:t>/მოწყობილობა</w:t>
      </w:r>
      <w:r>
        <w:rPr>
          <w:rFonts w:ascii="Sylfaen" w:hAnsi="Sylfaen"/>
          <w:sz w:val="20"/>
          <w:szCs w:val="20"/>
          <w:lang w:val="ka-GE"/>
        </w:rPr>
        <w:t xml:space="preserve"> </w:t>
      </w:r>
      <w:r w:rsidRPr="005207FF">
        <w:rPr>
          <w:rFonts w:ascii="Sylfaen" w:hAnsi="Sylfaen"/>
          <w:sz w:val="20"/>
          <w:szCs w:val="20"/>
          <w:lang w:val="ka-GE"/>
        </w:rPr>
        <w:t xml:space="preserve">მისი ღირებულების განვადებით გადახდის პირობით ან ამ მოწყობილობის ღირებულება გაითვალისწინა ყოველთვიურ სააბონენტო გადასახდელში, ხელშეკრულების შეწყვეტის შემთხვევაში, </w:t>
      </w:r>
      <w:r>
        <w:rPr>
          <w:rFonts w:ascii="Sylfaen" w:hAnsi="Sylfaen"/>
          <w:sz w:val="20"/>
          <w:szCs w:val="20"/>
          <w:lang w:val="ka-GE"/>
        </w:rPr>
        <w:t>კომპანია</w:t>
      </w:r>
      <w:r w:rsidRPr="005207FF">
        <w:rPr>
          <w:rFonts w:ascii="Sylfaen" w:hAnsi="Sylfaen"/>
          <w:sz w:val="20"/>
          <w:szCs w:val="20"/>
          <w:lang w:val="ka-GE"/>
        </w:rPr>
        <w:t xml:space="preserve"> უფლებამოსილია მომხმარებლისგან მოითხოვოს ამ </w:t>
      </w:r>
      <w:r w:rsidR="00595A6A">
        <w:rPr>
          <w:rFonts w:ascii="Sylfaen" w:hAnsi="Sylfaen"/>
          <w:sz w:val="20"/>
          <w:szCs w:val="20"/>
          <w:lang w:val="ka-GE"/>
        </w:rPr>
        <w:t>აპარატურის/მოწყობილობის</w:t>
      </w:r>
      <w:r w:rsidRPr="005207FF">
        <w:rPr>
          <w:rFonts w:ascii="Sylfaen" w:hAnsi="Sylfaen"/>
          <w:sz w:val="20"/>
          <w:szCs w:val="20"/>
          <w:lang w:val="ka-GE"/>
        </w:rPr>
        <w:t xml:space="preserve"> ღირებულების ხელშეკრულების შეწყვეტის მომენტისთვის დარჩენილი გადაუხდელი ნაწილის გადახდა</w:t>
      </w:r>
      <w:r w:rsidR="00595A6A">
        <w:rPr>
          <w:rFonts w:ascii="Sylfaen" w:hAnsi="Sylfaen"/>
          <w:sz w:val="20"/>
          <w:szCs w:val="20"/>
          <w:lang w:val="ka-GE"/>
        </w:rPr>
        <w:t xml:space="preserve"> 9.10 მუხლით დადგენი ვადაში.</w:t>
      </w:r>
    </w:p>
    <w:p w14:paraId="6C27F570" w14:textId="7BA3A8F7" w:rsidR="00B764DC" w:rsidRDefault="00B764DC" w:rsidP="00B764DC">
      <w:pPr>
        <w:pStyle w:val="ListParagraph"/>
        <w:spacing w:line="276" w:lineRule="auto"/>
        <w:ind w:left="142" w:right="15"/>
        <w:jc w:val="both"/>
        <w:rPr>
          <w:rFonts w:ascii="Sylfaen" w:hAnsi="Sylfaen"/>
          <w:sz w:val="20"/>
          <w:szCs w:val="20"/>
          <w:lang w:val="ka-GE"/>
        </w:rPr>
      </w:pPr>
    </w:p>
    <w:p w14:paraId="5095F78D" w14:textId="77777777" w:rsidR="00BA7C6F" w:rsidRDefault="00BA7C6F" w:rsidP="00B764DC">
      <w:pPr>
        <w:pStyle w:val="ListParagraph"/>
        <w:spacing w:line="276" w:lineRule="auto"/>
        <w:ind w:left="142" w:right="15"/>
        <w:jc w:val="both"/>
        <w:rPr>
          <w:rFonts w:ascii="Sylfaen" w:hAnsi="Sylfaen"/>
          <w:sz w:val="20"/>
          <w:szCs w:val="20"/>
          <w:lang w:val="ka-GE"/>
        </w:rPr>
      </w:pPr>
    </w:p>
    <w:p w14:paraId="736ECD8B" w14:textId="77777777" w:rsidR="000639C2" w:rsidRPr="000639C2" w:rsidRDefault="000639C2" w:rsidP="000639C2">
      <w:pPr>
        <w:pStyle w:val="ListParagraph"/>
        <w:spacing w:line="276" w:lineRule="auto"/>
        <w:ind w:left="142" w:right="15"/>
        <w:jc w:val="both"/>
        <w:rPr>
          <w:rFonts w:ascii="Sylfaen" w:hAnsi="Sylfaen"/>
          <w:sz w:val="20"/>
          <w:szCs w:val="20"/>
          <w:lang w:val="ka-GE"/>
        </w:rPr>
      </w:pPr>
    </w:p>
    <w:p w14:paraId="71BE411C" w14:textId="77777777" w:rsidR="001A7E84" w:rsidRPr="00C15939" w:rsidRDefault="001A7E84" w:rsidP="00C15939">
      <w:pPr>
        <w:pStyle w:val="ListParagraph"/>
        <w:numPr>
          <w:ilvl w:val="0"/>
          <w:numId w:val="12"/>
        </w:numPr>
        <w:ind w:left="142" w:right="17" w:hanging="851"/>
        <w:rPr>
          <w:rFonts w:ascii="Sylfaen" w:hAnsi="Sylfaen"/>
          <w:b/>
          <w:sz w:val="20"/>
          <w:szCs w:val="20"/>
          <w:lang w:val="ka-GE"/>
        </w:rPr>
      </w:pPr>
      <w:r w:rsidRPr="00C15939">
        <w:rPr>
          <w:rFonts w:ascii="Sylfaen" w:hAnsi="Sylfaen"/>
          <w:b/>
          <w:sz w:val="20"/>
          <w:szCs w:val="20"/>
          <w:lang w:val="ka-GE"/>
        </w:rPr>
        <w:t>მ</w:t>
      </w:r>
      <w:r w:rsidR="001D036B" w:rsidRPr="00C15939">
        <w:rPr>
          <w:rFonts w:ascii="Sylfaen" w:hAnsi="Sylfaen"/>
          <w:b/>
          <w:sz w:val="20"/>
          <w:szCs w:val="20"/>
          <w:lang w:val="ka-GE"/>
        </w:rPr>
        <w:t>ხარეებს</w:t>
      </w:r>
      <w:r w:rsidRPr="00C15939">
        <w:rPr>
          <w:rFonts w:ascii="Sylfaen" w:hAnsi="Sylfaen"/>
          <w:b/>
          <w:sz w:val="20"/>
          <w:szCs w:val="20"/>
          <w:lang w:val="ka-GE"/>
        </w:rPr>
        <w:t xml:space="preserve"> შორის კომუნიკაცია</w:t>
      </w:r>
    </w:p>
    <w:p w14:paraId="2AD4CB68" w14:textId="6B62A90E" w:rsidR="00C01C8D" w:rsidRPr="00C15939" w:rsidRDefault="0081082D" w:rsidP="00C1593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1D036B" w:rsidRPr="00C15939">
        <w:rPr>
          <w:rFonts w:ascii="Sylfaen" w:hAnsi="Sylfaen"/>
          <w:sz w:val="20"/>
          <w:szCs w:val="20"/>
          <w:lang w:val="ka-GE"/>
        </w:rPr>
        <w:t>ს მხ</w:t>
      </w:r>
      <w:r w:rsidR="008C1795">
        <w:rPr>
          <w:rFonts w:ascii="Sylfaen" w:hAnsi="Sylfaen"/>
          <w:sz w:val="20"/>
          <w:szCs w:val="20"/>
          <w:lang w:val="ka-GE"/>
        </w:rPr>
        <w:t>რ</w:t>
      </w:r>
      <w:r w:rsidR="001D036B" w:rsidRPr="00C15939">
        <w:rPr>
          <w:rFonts w:ascii="Sylfaen" w:hAnsi="Sylfaen"/>
          <w:sz w:val="20"/>
          <w:szCs w:val="20"/>
          <w:lang w:val="ka-GE"/>
        </w:rPr>
        <w:t>იდ</w:t>
      </w:r>
      <w:r w:rsidR="008C1795">
        <w:rPr>
          <w:rFonts w:ascii="Sylfaen" w:hAnsi="Sylfaen"/>
          <w:sz w:val="20"/>
          <w:szCs w:val="20"/>
          <w:lang w:val="ka-GE"/>
        </w:rPr>
        <w:t>ა</w:t>
      </w:r>
      <w:r w:rsidR="001D036B" w:rsidRPr="00C15939">
        <w:rPr>
          <w:rFonts w:ascii="Sylfaen" w:hAnsi="Sylfaen"/>
          <w:sz w:val="20"/>
          <w:szCs w:val="20"/>
          <w:lang w:val="ka-GE"/>
        </w:rPr>
        <w:t>ნ აბონენ</w:t>
      </w:r>
      <w:r w:rsidR="00E525A7" w:rsidRPr="00C15939">
        <w:rPr>
          <w:rFonts w:ascii="Sylfaen" w:hAnsi="Sylfaen"/>
          <w:sz w:val="20"/>
          <w:szCs w:val="20"/>
          <w:lang w:val="ka-GE"/>
        </w:rPr>
        <w:t>ტ</w:t>
      </w:r>
      <w:r w:rsidR="001D036B" w:rsidRPr="00C15939">
        <w:rPr>
          <w:rFonts w:ascii="Sylfaen" w:hAnsi="Sylfaen"/>
          <w:sz w:val="20"/>
          <w:szCs w:val="20"/>
          <w:lang w:val="ka-GE"/>
        </w:rPr>
        <w:t xml:space="preserve">თან კომუნიკაცია ხდება </w:t>
      </w:r>
      <w:r>
        <w:rPr>
          <w:rFonts w:ascii="Sylfaen" w:hAnsi="Sylfaen"/>
          <w:sz w:val="20"/>
          <w:szCs w:val="20"/>
          <w:lang w:val="ka-GE"/>
        </w:rPr>
        <w:t>სიმნეტი</w:t>
      </w:r>
      <w:r w:rsidR="001D036B" w:rsidRPr="00C15939">
        <w:rPr>
          <w:rFonts w:ascii="Sylfaen" w:hAnsi="Sylfaen"/>
          <w:sz w:val="20"/>
          <w:szCs w:val="20"/>
          <w:lang w:val="ka-GE"/>
        </w:rPr>
        <w:t xml:space="preserve">ს </w:t>
      </w:r>
      <w:r w:rsidR="008961DD">
        <w:rPr>
          <w:rFonts w:ascii="Sylfaen" w:hAnsi="Sylfaen"/>
          <w:sz w:val="20"/>
          <w:szCs w:val="20"/>
          <w:lang w:val="ka-GE"/>
        </w:rPr>
        <w:t xml:space="preserve">ოფიციალური </w:t>
      </w:r>
      <w:r w:rsidR="001D036B" w:rsidRPr="00C15939">
        <w:rPr>
          <w:rFonts w:ascii="Sylfaen" w:hAnsi="Sylfaen"/>
          <w:sz w:val="20"/>
          <w:szCs w:val="20"/>
          <w:lang w:val="ka-GE"/>
        </w:rPr>
        <w:t xml:space="preserve">ვებ-გვერდის </w:t>
      </w:r>
      <w:hyperlink r:id="rId13" w:history="1">
        <w:r w:rsidR="007C7B6D" w:rsidRPr="00646840">
          <w:rPr>
            <w:rStyle w:val="Hyperlink"/>
            <w:rFonts w:ascii="Sylfaen" w:hAnsi="Sylfaen"/>
            <w:sz w:val="20"/>
            <w:szCs w:val="20"/>
            <w:lang w:val="ka-GE"/>
          </w:rPr>
          <w:t>www.</w:t>
        </w:r>
        <w:r w:rsidR="007C7B6D" w:rsidRPr="00646840">
          <w:rPr>
            <w:rStyle w:val="Hyperlink"/>
            <w:rFonts w:ascii="Sylfaen" w:hAnsi="Sylfaen"/>
            <w:sz w:val="20"/>
            <w:szCs w:val="20"/>
          </w:rPr>
          <w:t>simnet</w:t>
        </w:r>
        <w:r w:rsidR="007C7B6D" w:rsidRPr="00646840">
          <w:rPr>
            <w:rStyle w:val="Hyperlink"/>
            <w:rFonts w:ascii="Sylfaen" w:hAnsi="Sylfaen"/>
            <w:sz w:val="20"/>
            <w:szCs w:val="20"/>
            <w:lang w:val="ka-GE"/>
          </w:rPr>
          <w:t>.ge</w:t>
        </w:r>
      </w:hyperlink>
      <w:r w:rsidR="001D036B" w:rsidRPr="00C15939">
        <w:rPr>
          <w:rFonts w:ascii="Sylfaen" w:hAnsi="Sylfaen"/>
          <w:sz w:val="20"/>
          <w:szCs w:val="20"/>
          <w:lang w:val="ka-GE"/>
        </w:rPr>
        <w:t>, ინდივიდუალური, მათ შორის წერილობითი შეტყობინების გაგზავნით ხელშეკრულებაში მითითებულ აბონენტის მისამართზე</w:t>
      </w:r>
      <w:r w:rsidR="00BA7C6F">
        <w:rPr>
          <w:rFonts w:ascii="Sylfaen" w:hAnsi="Sylfaen"/>
          <w:sz w:val="20"/>
          <w:szCs w:val="20"/>
          <w:lang w:val="ka-GE"/>
        </w:rPr>
        <w:t xml:space="preserve">, </w:t>
      </w:r>
      <w:r w:rsidR="001D036B" w:rsidRPr="00C15939">
        <w:rPr>
          <w:rFonts w:ascii="Sylfaen" w:hAnsi="Sylfaen"/>
          <w:sz w:val="20"/>
          <w:szCs w:val="20"/>
          <w:lang w:val="ka-GE"/>
        </w:rPr>
        <w:t>ავტომატური ან/და არაავტომატური შეტყობინებით აბონენტის მიერ ხელშეკრულებაში დაფიქსირებულ ტელეფონის ნომერზე (მათ შორის როგორც ფიქსირებულ ნომერზე,</w:t>
      </w:r>
      <w:r w:rsidR="00E525A7" w:rsidRPr="00C15939">
        <w:rPr>
          <w:rFonts w:ascii="Sylfaen" w:hAnsi="Sylfaen"/>
          <w:sz w:val="20"/>
          <w:szCs w:val="20"/>
          <w:lang w:val="ka-GE"/>
        </w:rPr>
        <w:t xml:space="preserve"> </w:t>
      </w:r>
      <w:r w:rsidR="001D036B" w:rsidRPr="00C15939">
        <w:rPr>
          <w:rFonts w:ascii="Sylfaen" w:hAnsi="Sylfaen"/>
          <w:sz w:val="20"/>
          <w:szCs w:val="20"/>
          <w:lang w:val="ka-GE"/>
        </w:rPr>
        <w:t>ასევე მობილური ქსელის ნომერზე). აბონენტის მიერ ხელშეკრულებაში დაფიქსირებულ ელექტრონულ ფოსტაზე და კანონმდებლობით დადგენილი სხვა საშუალების წესით.</w:t>
      </w:r>
    </w:p>
    <w:p w14:paraId="408C0E8D" w14:textId="5BBA9D9B" w:rsidR="001D036B" w:rsidRPr="00C15939" w:rsidRDefault="0081082D" w:rsidP="00C1593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1D036B" w:rsidRPr="00C15939">
        <w:rPr>
          <w:rFonts w:ascii="Sylfaen" w:hAnsi="Sylfaen"/>
          <w:sz w:val="20"/>
          <w:szCs w:val="20"/>
          <w:lang w:val="ka-GE"/>
        </w:rPr>
        <w:t>ს მიერ აბონენტთან გაგზავნილი წერილობითი შეტყობინება</w:t>
      </w:r>
      <w:r w:rsidR="00924C5F">
        <w:rPr>
          <w:rFonts w:ascii="Sylfaen" w:hAnsi="Sylfaen"/>
          <w:sz w:val="20"/>
          <w:szCs w:val="20"/>
          <w:lang w:val="ka-GE"/>
        </w:rPr>
        <w:t>,</w:t>
      </w:r>
      <w:r w:rsidR="001D036B" w:rsidRPr="00C15939">
        <w:rPr>
          <w:rFonts w:ascii="Sylfaen" w:hAnsi="Sylfaen"/>
          <w:sz w:val="20"/>
          <w:szCs w:val="20"/>
          <w:lang w:val="ka-GE"/>
        </w:rPr>
        <w:t xml:space="preserve"> ელექტრონულ ფოსტაზე</w:t>
      </w:r>
      <w:r w:rsidR="00120049" w:rsidRPr="00C15939">
        <w:rPr>
          <w:rFonts w:ascii="Sylfaen" w:hAnsi="Sylfaen"/>
          <w:sz w:val="20"/>
          <w:szCs w:val="20"/>
          <w:lang w:val="ka-GE"/>
        </w:rPr>
        <w:t xml:space="preserve"> გაგზავნილი შეტყობინება, სატელეფონო ნომერზე გაგზავნილი მოკლე ტექსტური შეტყობინება ან/და ზეპირი სატელეფონო ხმოვანი შეტყობინება ან/და ტექსტური </w:t>
      </w:r>
      <w:r w:rsidR="00924C5F">
        <w:rPr>
          <w:rFonts w:ascii="Sylfaen" w:hAnsi="Sylfaen"/>
          <w:sz w:val="20"/>
          <w:szCs w:val="20"/>
          <w:lang w:val="ka-GE"/>
        </w:rPr>
        <w:t xml:space="preserve">შეტყობინება </w:t>
      </w:r>
      <w:r w:rsidR="00120049" w:rsidRPr="00C15939">
        <w:rPr>
          <w:rFonts w:ascii="Sylfaen" w:hAnsi="Sylfaen"/>
          <w:sz w:val="20"/>
          <w:szCs w:val="20"/>
          <w:lang w:val="ka-GE"/>
        </w:rPr>
        <w:t>ჩაითვლება აბონენტისათვის გაგზავნილ ინდივიდუალურ შეტყობინებად.</w:t>
      </w:r>
    </w:p>
    <w:p w14:paraId="3A702416" w14:textId="6E13594C" w:rsidR="0015420E" w:rsidRDefault="00120049" w:rsidP="00C15939">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აბონენტის მხრიდან ოპერატორთან კომუნიკაცია ხდება </w:t>
      </w:r>
      <w:r w:rsidR="0081082D">
        <w:rPr>
          <w:rFonts w:ascii="Sylfaen" w:hAnsi="Sylfaen"/>
          <w:sz w:val="20"/>
          <w:szCs w:val="20"/>
          <w:lang w:val="ka-GE"/>
        </w:rPr>
        <w:t>სიმნეტი</w:t>
      </w:r>
      <w:r w:rsidRPr="00C15939">
        <w:rPr>
          <w:rFonts w:ascii="Sylfaen" w:hAnsi="Sylfaen"/>
          <w:sz w:val="20"/>
          <w:szCs w:val="20"/>
          <w:lang w:val="ka-GE"/>
        </w:rPr>
        <w:t>ს ცხელ ხაზზე</w:t>
      </w:r>
      <w:r w:rsidR="002356E6">
        <w:rPr>
          <w:rFonts w:ascii="Sylfaen" w:hAnsi="Sylfaen"/>
          <w:sz w:val="20"/>
          <w:szCs w:val="20"/>
          <w:lang w:val="ka-GE"/>
        </w:rPr>
        <w:t xml:space="preserve"> </w:t>
      </w:r>
      <w:r w:rsidR="002356E6" w:rsidRPr="00510D7C">
        <w:rPr>
          <w:rFonts w:ascii="Sylfaen" w:hAnsi="Sylfaen"/>
          <w:sz w:val="20"/>
          <w:szCs w:val="20"/>
          <w:lang w:val="ka-GE"/>
        </w:rPr>
        <w:t>(ტელ:</w:t>
      </w:r>
      <w:r w:rsidR="00C47D0F" w:rsidRPr="00705B15">
        <w:rPr>
          <w:rFonts w:cstheme="minorHAnsi"/>
          <w:b/>
          <w:bCs/>
          <w:color w:val="5B9BD5" w:themeColor="accent1"/>
          <w:sz w:val="20"/>
          <w:szCs w:val="20"/>
          <w:lang w:val="ka-GE"/>
        </w:rPr>
        <w:t>0322 500 301</w:t>
      </w:r>
      <w:r w:rsidR="002356E6" w:rsidRPr="00510D7C">
        <w:rPr>
          <w:rFonts w:ascii="Sylfaen" w:hAnsi="Sylfaen"/>
          <w:sz w:val="20"/>
          <w:szCs w:val="20"/>
          <w:lang w:val="ka-GE"/>
        </w:rPr>
        <w:t xml:space="preserve">) </w:t>
      </w:r>
      <w:r w:rsidRPr="00C15939">
        <w:rPr>
          <w:rFonts w:ascii="Sylfaen" w:hAnsi="Sylfaen"/>
          <w:sz w:val="20"/>
          <w:szCs w:val="20"/>
          <w:lang w:val="ka-GE"/>
        </w:rPr>
        <w:t>დარეკვი</w:t>
      </w:r>
      <w:r w:rsidR="0015420E">
        <w:rPr>
          <w:rFonts w:ascii="Sylfaen" w:hAnsi="Sylfaen"/>
          <w:sz w:val="20"/>
          <w:szCs w:val="20"/>
          <w:lang w:val="ka-GE"/>
        </w:rPr>
        <w:t>თ</w:t>
      </w:r>
      <w:r w:rsidR="00BA7C6F">
        <w:rPr>
          <w:rFonts w:ascii="Sylfaen" w:hAnsi="Sylfaen"/>
          <w:sz w:val="20"/>
          <w:szCs w:val="20"/>
          <w:lang w:val="ka-GE"/>
        </w:rPr>
        <w:t>, ელ. ფოსტაზე წერილის გამოგზავნით</w:t>
      </w:r>
      <w:r w:rsidR="0015420E">
        <w:rPr>
          <w:rFonts w:ascii="Sylfaen" w:hAnsi="Sylfaen"/>
          <w:sz w:val="20"/>
          <w:szCs w:val="20"/>
          <w:lang w:val="ka-GE"/>
        </w:rPr>
        <w:t xml:space="preserve"> ან </w:t>
      </w:r>
      <w:r w:rsidR="0081082D">
        <w:rPr>
          <w:rFonts w:ascii="Sylfaen" w:hAnsi="Sylfaen"/>
          <w:sz w:val="20"/>
          <w:szCs w:val="20"/>
          <w:lang w:val="ka-GE"/>
        </w:rPr>
        <w:t>სიმნეტი</w:t>
      </w:r>
      <w:r w:rsidR="0015420E">
        <w:rPr>
          <w:rFonts w:ascii="Sylfaen" w:hAnsi="Sylfaen"/>
          <w:sz w:val="20"/>
          <w:szCs w:val="20"/>
          <w:lang w:val="ka-GE"/>
        </w:rPr>
        <w:t>ს სერვის-ცენტრში წერილობითი განცხადების წარდგენით</w:t>
      </w:r>
      <w:r w:rsidRPr="00C15939">
        <w:rPr>
          <w:rFonts w:ascii="Sylfaen" w:hAnsi="Sylfaen"/>
          <w:sz w:val="20"/>
          <w:szCs w:val="20"/>
          <w:lang w:val="ka-GE"/>
        </w:rPr>
        <w:t xml:space="preserve">. </w:t>
      </w:r>
    </w:p>
    <w:p w14:paraId="581712C9" w14:textId="2C916AA0" w:rsidR="00120049" w:rsidRPr="00C15939" w:rsidRDefault="002A08E6" w:rsidP="00C1593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მ</w:t>
      </w:r>
      <w:r w:rsidRPr="002A08E6">
        <w:rPr>
          <w:rFonts w:ascii="Sylfaen" w:hAnsi="Sylfaen"/>
          <w:sz w:val="20"/>
          <w:szCs w:val="20"/>
        </w:rPr>
        <w:t xml:space="preserve">ხარეები თანხმდებიან, რომ ცხელ ხაზზე </w:t>
      </w:r>
      <w:r>
        <w:rPr>
          <w:rFonts w:ascii="Sylfaen" w:hAnsi="Sylfaen"/>
          <w:sz w:val="20"/>
          <w:szCs w:val="20"/>
          <w:lang w:val="ka-GE"/>
        </w:rPr>
        <w:t xml:space="preserve">აბონენტის </w:t>
      </w:r>
      <w:r w:rsidRPr="002A08E6">
        <w:rPr>
          <w:rFonts w:ascii="Sylfaen" w:hAnsi="Sylfaen"/>
          <w:sz w:val="20"/>
          <w:szCs w:val="20"/>
        </w:rPr>
        <w:t xml:space="preserve">საკონტაქტო ნომრიდან </w:t>
      </w:r>
      <w:r>
        <w:rPr>
          <w:rFonts w:ascii="Sylfaen" w:hAnsi="Sylfaen"/>
          <w:sz w:val="20"/>
          <w:szCs w:val="20"/>
          <w:lang w:val="ka-GE"/>
        </w:rPr>
        <w:t xml:space="preserve">(რომელიც დაფიქსირებულია აბონენტის მიერ ხელშეკრულებაზე ხელმოწერის დროს) </w:t>
      </w:r>
      <w:r w:rsidRPr="002A08E6">
        <w:rPr>
          <w:rFonts w:ascii="Sylfaen" w:hAnsi="Sylfaen"/>
          <w:sz w:val="20"/>
          <w:szCs w:val="20"/>
        </w:rPr>
        <w:t>დარეკვისას ან აბონენტის იდენტიფიცირებისათვის საჭირო ინფორმაციის (</w:t>
      </w:r>
      <w:r w:rsidR="0081082D">
        <w:rPr>
          <w:rFonts w:ascii="Sylfaen" w:hAnsi="Sylfaen"/>
          <w:sz w:val="20"/>
          <w:szCs w:val="20"/>
        </w:rPr>
        <w:t>სიმნეტი</w:t>
      </w:r>
      <w:r w:rsidRPr="002A08E6">
        <w:rPr>
          <w:rFonts w:ascii="Sylfaen" w:hAnsi="Sylfaen"/>
          <w:sz w:val="20"/>
          <w:szCs w:val="20"/>
        </w:rPr>
        <w:t>ს მიერ მოთხოვნილი რამდენიმე კომპონენტის დასახელება) დასახელებით ნებისმიერი სხვა ნომრიდან დარეკვისას მიუხედავად იმისა თუ ვინ ახორციელებს შესაბამის კომუნიკაციას, ჩაითვლება რომ ნებისმიერი მოთხოვნილი სერვისი/მოქმედება დამატებითი მომსახურების ჩართვა/გაუქმება, მომსახურების პაკეტის ცვლილება, ხორციელდება აბონენტის სურვილით და მისგან გამომდინარე შედეგებზე სრული პასუხისმგებლობა ეკისრება აბონენტს.</w:t>
      </w:r>
    </w:p>
    <w:p w14:paraId="08388183" w14:textId="1A44E3C0" w:rsidR="00C01C8D" w:rsidRDefault="007B684E" w:rsidP="001A0BB4">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ka-GE"/>
        </w:rPr>
        <w:t xml:space="preserve">საკონტაქტო მონაცემების სისწორეზე პასუხისმგებელია აბონენტი. ხელშეკრულებაში მითითებულ მონაცემთაგან რომელიმეს ცვლილების თაობაზე აბონენტმა წინასწარ წერილობით ან/და ცხელ ხაზზე დარეკვით ან </w:t>
      </w:r>
      <w:r w:rsidR="0081082D">
        <w:rPr>
          <w:rFonts w:ascii="Sylfaen" w:hAnsi="Sylfaen"/>
          <w:sz w:val="20"/>
          <w:szCs w:val="20"/>
          <w:lang w:val="ka-GE"/>
        </w:rPr>
        <w:t>სიმნეტი</w:t>
      </w:r>
      <w:r w:rsidRPr="00C15939">
        <w:rPr>
          <w:rFonts w:ascii="Sylfaen" w:hAnsi="Sylfaen"/>
          <w:sz w:val="20"/>
          <w:szCs w:val="20"/>
          <w:lang w:val="ka-GE"/>
        </w:rPr>
        <w:t xml:space="preserve">ს მიერ დადგენილი ფორმით უნდა აცნობოს ოპერატორს. წინააღმდეგ შემთხვევაში </w:t>
      </w:r>
      <w:r w:rsidR="0081082D">
        <w:rPr>
          <w:rFonts w:ascii="Sylfaen" w:hAnsi="Sylfaen"/>
          <w:sz w:val="20"/>
          <w:szCs w:val="20"/>
          <w:lang w:val="ka-GE"/>
        </w:rPr>
        <w:t>სიმნეტი</w:t>
      </w:r>
      <w:r w:rsidRPr="00C15939">
        <w:rPr>
          <w:rFonts w:ascii="Sylfaen" w:hAnsi="Sylfaen"/>
          <w:sz w:val="20"/>
          <w:szCs w:val="20"/>
          <w:lang w:val="ka-GE"/>
        </w:rPr>
        <w:t xml:space="preserve">ს მიერ აბონენტისათვის საკონტაქტო მონაცემებზე გაგზავნილი ნებისმიერი შეტყობინება ჩაითვლება ჩაბარებულად და </w:t>
      </w:r>
      <w:r w:rsidR="0081082D">
        <w:rPr>
          <w:rFonts w:ascii="Sylfaen" w:hAnsi="Sylfaen"/>
          <w:sz w:val="20"/>
          <w:szCs w:val="20"/>
          <w:lang w:val="ka-GE"/>
        </w:rPr>
        <w:t>სიმნეტი</w:t>
      </w:r>
      <w:r w:rsidRPr="00C15939">
        <w:rPr>
          <w:rFonts w:ascii="Sylfaen" w:hAnsi="Sylfaen"/>
          <w:sz w:val="20"/>
          <w:szCs w:val="20"/>
          <w:lang w:val="ka-GE"/>
        </w:rPr>
        <w:t xml:space="preserve"> იხსნის ნებისმიერ პასუხისმგებლობას აბონენტისათვის საკონტაქტო მონაცემებზე გაგზავნილი შეტყობინებების შედეგად წარმოშობილ ნებისმიერი სახის შესაძლო ზიანზე ან შედეგზე. </w:t>
      </w:r>
    </w:p>
    <w:p w14:paraId="7ACD45EB" w14:textId="77777777" w:rsidR="001A0BB4" w:rsidRPr="001A0BB4" w:rsidRDefault="001A0BB4" w:rsidP="001A0BB4">
      <w:pPr>
        <w:pStyle w:val="ListParagraph"/>
        <w:spacing w:line="276" w:lineRule="auto"/>
        <w:ind w:left="142" w:right="15"/>
        <w:jc w:val="both"/>
        <w:rPr>
          <w:rFonts w:ascii="Sylfaen" w:hAnsi="Sylfaen"/>
          <w:sz w:val="20"/>
          <w:szCs w:val="20"/>
          <w:lang w:val="ka-GE"/>
        </w:rPr>
      </w:pPr>
    </w:p>
    <w:p w14:paraId="30004594" w14:textId="77777777" w:rsidR="00060661" w:rsidRPr="00C15939" w:rsidRDefault="00060661" w:rsidP="00C15939">
      <w:pPr>
        <w:pStyle w:val="ListParagraph"/>
        <w:numPr>
          <w:ilvl w:val="0"/>
          <w:numId w:val="12"/>
        </w:numPr>
        <w:ind w:left="142" w:right="15" w:hanging="851"/>
        <w:rPr>
          <w:rFonts w:ascii="Sylfaen" w:hAnsi="Sylfaen"/>
          <w:b/>
          <w:sz w:val="20"/>
          <w:szCs w:val="20"/>
          <w:lang w:val="ka-GE"/>
        </w:rPr>
      </w:pPr>
      <w:r w:rsidRPr="00C15939">
        <w:rPr>
          <w:rFonts w:ascii="Sylfaen" w:hAnsi="Sylfaen"/>
          <w:b/>
          <w:sz w:val="20"/>
          <w:szCs w:val="20"/>
          <w:lang w:val="ka-GE"/>
        </w:rPr>
        <w:t>მხარეთა პასუხისმგებლობა და ზიანის ანაზღაურება</w:t>
      </w:r>
    </w:p>
    <w:p w14:paraId="157A0653" w14:textId="7A596C46" w:rsidR="00C01C8D" w:rsidRPr="00C15939" w:rsidRDefault="0081082D" w:rsidP="003543B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835399" w:rsidRPr="00C15939">
        <w:rPr>
          <w:rFonts w:ascii="Sylfaen" w:hAnsi="Sylfaen"/>
          <w:sz w:val="20"/>
          <w:szCs w:val="20"/>
          <w:lang w:val="ka-GE"/>
        </w:rPr>
        <w:t xml:space="preserve"> აბონენტის წინაშე</w:t>
      </w:r>
      <w:r w:rsidR="00C10918" w:rsidRPr="00C15939">
        <w:rPr>
          <w:rFonts w:ascii="Sylfaen" w:hAnsi="Sylfaen"/>
          <w:sz w:val="20"/>
          <w:szCs w:val="20"/>
          <w:lang w:val="ka-GE"/>
        </w:rPr>
        <w:t xml:space="preserve"> პასუხს არ აგებს იმ </w:t>
      </w:r>
      <w:r w:rsidR="00B93FC6">
        <w:rPr>
          <w:rFonts w:ascii="Sylfaen" w:hAnsi="Sylfaen"/>
          <w:sz w:val="20"/>
          <w:szCs w:val="20"/>
          <w:lang w:val="ka-GE"/>
        </w:rPr>
        <w:t>კონტენტზე</w:t>
      </w:r>
      <w:r w:rsidR="00835399" w:rsidRPr="00C15939">
        <w:rPr>
          <w:rFonts w:ascii="Sylfaen" w:hAnsi="Sylfaen"/>
          <w:sz w:val="20"/>
          <w:szCs w:val="20"/>
          <w:lang w:val="ka-GE"/>
        </w:rPr>
        <w:t>, რომელიც გადაიცემა მომსახურების საშუალებით;</w:t>
      </w:r>
    </w:p>
    <w:p w14:paraId="0551638A" w14:textId="219D6DEA" w:rsidR="00835399" w:rsidRPr="00C15939" w:rsidRDefault="0081082D" w:rsidP="003543B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835399" w:rsidRPr="00C15939">
        <w:rPr>
          <w:rFonts w:ascii="Sylfaen" w:hAnsi="Sylfaen"/>
          <w:sz w:val="20"/>
          <w:szCs w:val="20"/>
          <w:lang w:val="ka-GE"/>
        </w:rPr>
        <w:t xml:space="preserve"> არ არის პასუხისმგებელი იმ ზიანისათვის, რაც აბონენტს შეიძლება მიადგენს ამ უკანასკნელის </w:t>
      </w:r>
      <w:r w:rsidR="0027798E" w:rsidRPr="00C15939">
        <w:rPr>
          <w:rFonts w:ascii="Sylfaen" w:hAnsi="Sylfaen"/>
          <w:sz w:val="20"/>
          <w:szCs w:val="20"/>
          <w:lang w:val="ka-GE"/>
        </w:rPr>
        <w:t>ტექნიკურ</w:t>
      </w:r>
      <w:r w:rsidR="00835399" w:rsidRPr="00C15939">
        <w:rPr>
          <w:rFonts w:ascii="Sylfaen" w:hAnsi="Sylfaen"/>
          <w:sz w:val="20"/>
          <w:szCs w:val="20"/>
          <w:lang w:val="ka-GE"/>
        </w:rPr>
        <w:t xml:space="preserve"> მოწყობილობაში ნებისმიერი მესამე პირის მიერ უკანონოდ შეღწევის შედეგად, </w:t>
      </w:r>
      <w:r w:rsidR="00943FFA" w:rsidRPr="00C15939">
        <w:rPr>
          <w:rFonts w:ascii="Sylfaen" w:hAnsi="Sylfaen"/>
          <w:sz w:val="20"/>
          <w:szCs w:val="20"/>
          <w:lang w:val="ru-RU"/>
        </w:rPr>
        <w:t>ვინაიდან</w:t>
      </w:r>
      <w:r w:rsidR="0027798E" w:rsidRPr="00C15939">
        <w:rPr>
          <w:rFonts w:ascii="Sylfaen" w:hAnsi="Sylfaen"/>
          <w:sz w:val="20"/>
          <w:szCs w:val="20"/>
          <w:lang w:val="ka-GE"/>
        </w:rPr>
        <w:t>,</w:t>
      </w:r>
      <w:r w:rsidR="00943FFA" w:rsidRPr="00C15939">
        <w:rPr>
          <w:rFonts w:ascii="Sylfaen" w:hAnsi="Sylfaen"/>
          <w:sz w:val="20"/>
          <w:szCs w:val="20"/>
          <w:lang w:val="ru-RU"/>
        </w:rPr>
        <w:t xml:space="preserve"> </w:t>
      </w:r>
      <w:r>
        <w:rPr>
          <w:rFonts w:ascii="Sylfaen" w:hAnsi="Sylfaen"/>
          <w:sz w:val="20"/>
          <w:szCs w:val="20"/>
          <w:lang w:val="ka-GE"/>
        </w:rPr>
        <w:t>სიმნეტი</w:t>
      </w:r>
      <w:r w:rsidR="00835399" w:rsidRPr="00C15939">
        <w:rPr>
          <w:rFonts w:ascii="Sylfaen" w:hAnsi="Sylfaen"/>
          <w:sz w:val="20"/>
          <w:szCs w:val="20"/>
          <w:lang w:val="ka-GE"/>
        </w:rPr>
        <w:t xml:space="preserve">ს </w:t>
      </w:r>
      <w:r w:rsidR="00835399" w:rsidRPr="00C15939">
        <w:rPr>
          <w:rFonts w:ascii="Sylfaen" w:hAnsi="Sylfaen"/>
          <w:sz w:val="20"/>
          <w:szCs w:val="20"/>
          <w:lang w:val="ru-RU"/>
        </w:rPr>
        <w:t xml:space="preserve">ვალდებულება შემოიფარგლება მხოლოდ მონაცემების გადაცემით, ინფორმაციის გატარების უზრუნველყოფით და თავად აბონენტია პასუხისმგებელი მისი </w:t>
      </w:r>
      <w:r w:rsidR="00733E61">
        <w:rPr>
          <w:rFonts w:ascii="Sylfaen" w:hAnsi="Sylfaen"/>
          <w:sz w:val="20"/>
          <w:szCs w:val="20"/>
          <w:lang w:val="ru-RU"/>
        </w:rPr>
        <w:t>კუთვ</w:t>
      </w:r>
      <w:r w:rsidR="00835399" w:rsidRPr="00C15939">
        <w:rPr>
          <w:rFonts w:ascii="Sylfaen" w:hAnsi="Sylfaen"/>
          <w:sz w:val="20"/>
          <w:szCs w:val="20"/>
          <w:lang w:val="ru-RU"/>
        </w:rPr>
        <w:t>ნილი საინფორმაციო სისტემის დაცვაზე მესამე პირის მიერ აღნიშნული სისტემის არალეგალური ხელყოფისგან.</w:t>
      </w:r>
    </w:p>
    <w:p w14:paraId="0BCD5D28" w14:textId="17A9F4CB" w:rsidR="0027798E" w:rsidRDefault="0081082D" w:rsidP="003543B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სიმნეტი</w:t>
      </w:r>
      <w:r w:rsidR="0027798E" w:rsidRPr="00C15939">
        <w:rPr>
          <w:rFonts w:ascii="Sylfaen" w:hAnsi="Sylfaen"/>
          <w:sz w:val="20"/>
          <w:szCs w:val="20"/>
          <w:lang w:val="ru-RU"/>
        </w:rPr>
        <w:t xml:space="preserve"> კისრულობს პასუხისმგებლობას აუნაზღაუროს აბონენტს ის ზიანი, რომელიც მას მიადგა </w:t>
      </w:r>
      <w:r>
        <w:rPr>
          <w:rFonts w:ascii="Sylfaen" w:hAnsi="Sylfaen"/>
          <w:sz w:val="20"/>
          <w:szCs w:val="20"/>
          <w:lang w:val="ka-GE"/>
        </w:rPr>
        <w:t>სიმნეტი</w:t>
      </w:r>
      <w:r w:rsidR="0027798E" w:rsidRPr="00C15939">
        <w:rPr>
          <w:rFonts w:ascii="Sylfaen" w:hAnsi="Sylfaen"/>
          <w:sz w:val="20"/>
          <w:szCs w:val="20"/>
          <w:lang w:val="ka-GE"/>
        </w:rPr>
        <w:t>ს</w:t>
      </w:r>
      <w:r w:rsidR="0027798E" w:rsidRPr="00C15939">
        <w:rPr>
          <w:rFonts w:ascii="Sylfaen" w:hAnsi="Sylfaen"/>
          <w:sz w:val="20"/>
          <w:szCs w:val="20"/>
          <w:lang w:val="ru-RU"/>
        </w:rPr>
        <w:t xml:space="preserve"> მიერ ხელშეკრულებით ნაკისრი ვალდებულებების შეუსრულებლობის ან არაჯეროვანი შესრულების შედეგად</w:t>
      </w:r>
      <w:r w:rsidR="003543B9">
        <w:rPr>
          <w:rFonts w:ascii="Sylfaen" w:hAnsi="Sylfaen"/>
          <w:sz w:val="20"/>
          <w:szCs w:val="20"/>
          <w:lang w:val="ka-GE"/>
        </w:rPr>
        <w:t>,</w:t>
      </w:r>
      <w:r w:rsidR="0027798E" w:rsidRPr="00C15939">
        <w:rPr>
          <w:rFonts w:ascii="Sylfaen" w:hAnsi="Sylfaen"/>
          <w:sz w:val="20"/>
          <w:szCs w:val="20"/>
          <w:lang w:val="ru-RU"/>
        </w:rPr>
        <w:t xml:space="preserve"> რომელიც დადასტურებულია და გამოწვეულია </w:t>
      </w:r>
      <w:r>
        <w:rPr>
          <w:rFonts w:ascii="Sylfaen" w:hAnsi="Sylfaen"/>
          <w:sz w:val="20"/>
          <w:szCs w:val="20"/>
          <w:lang w:val="ka-GE"/>
        </w:rPr>
        <w:t>სიმნეტი</w:t>
      </w:r>
      <w:r w:rsidR="0027798E" w:rsidRPr="00C15939">
        <w:rPr>
          <w:rFonts w:ascii="Sylfaen" w:hAnsi="Sylfaen"/>
          <w:sz w:val="20"/>
          <w:szCs w:val="20"/>
          <w:lang w:val="ka-GE"/>
        </w:rPr>
        <w:t>ს</w:t>
      </w:r>
      <w:r w:rsidR="0027798E" w:rsidRPr="00C15939">
        <w:rPr>
          <w:rFonts w:ascii="Sylfaen" w:hAnsi="Sylfaen"/>
          <w:sz w:val="20"/>
          <w:szCs w:val="20"/>
          <w:lang w:val="ru-RU"/>
        </w:rPr>
        <w:t xml:space="preserve"> ბრალეულ</w:t>
      </w:r>
      <w:r w:rsidR="00924C5F">
        <w:rPr>
          <w:rFonts w:ascii="Sylfaen" w:hAnsi="Sylfaen"/>
          <w:sz w:val="20"/>
          <w:szCs w:val="20"/>
          <w:lang w:val="ka-GE"/>
        </w:rPr>
        <w:t xml:space="preserve">ი ქმედებით. </w:t>
      </w:r>
      <w:r w:rsidR="0027798E" w:rsidRPr="00C15939">
        <w:rPr>
          <w:rFonts w:ascii="Sylfaen" w:hAnsi="Sylfaen"/>
          <w:sz w:val="20"/>
          <w:szCs w:val="20"/>
          <w:lang w:val="ru-RU"/>
        </w:rPr>
        <w:t xml:space="preserve">ანაზღაურებას ექვემდებარება მხოლოდ ის ზიანი, რომელიც </w:t>
      </w:r>
      <w:r>
        <w:rPr>
          <w:rFonts w:ascii="Sylfaen" w:hAnsi="Sylfaen"/>
          <w:sz w:val="20"/>
          <w:szCs w:val="20"/>
          <w:lang w:val="ka-GE"/>
        </w:rPr>
        <w:t>სიმნეტი</w:t>
      </w:r>
      <w:r w:rsidR="0027798E" w:rsidRPr="00C15939">
        <w:rPr>
          <w:rFonts w:ascii="Sylfaen" w:hAnsi="Sylfaen"/>
          <w:sz w:val="20"/>
          <w:szCs w:val="20"/>
          <w:lang w:val="ka-GE"/>
        </w:rPr>
        <w:t>სთვის</w:t>
      </w:r>
      <w:r w:rsidR="0027798E" w:rsidRPr="00C15939">
        <w:rPr>
          <w:rFonts w:ascii="Sylfaen" w:hAnsi="Sylfaen"/>
          <w:sz w:val="20"/>
          <w:szCs w:val="20"/>
          <w:lang w:val="ru-RU"/>
        </w:rPr>
        <w:t xml:space="preserve"> წინასწარ იყო სავარაუდო და წარმოადგენს ზიანის გამომწვევი მოქმედების უშუალო შედეგს. </w:t>
      </w:r>
    </w:p>
    <w:p w14:paraId="28497596" w14:textId="56CB38E5" w:rsidR="001B2618" w:rsidRPr="0025030C" w:rsidRDefault="006230F6" w:rsidP="003543B9">
      <w:pPr>
        <w:pStyle w:val="ListParagraph"/>
        <w:numPr>
          <w:ilvl w:val="1"/>
          <w:numId w:val="12"/>
        </w:numPr>
        <w:spacing w:line="276" w:lineRule="auto"/>
        <w:ind w:left="142" w:right="15" w:hanging="851"/>
        <w:jc w:val="both"/>
        <w:rPr>
          <w:rFonts w:ascii="Sylfaen" w:hAnsi="Sylfaen"/>
          <w:sz w:val="20"/>
          <w:szCs w:val="20"/>
          <w:lang w:val="ka-GE"/>
        </w:rPr>
      </w:pPr>
      <w:r>
        <w:rPr>
          <w:rFonts w:ascii="Sylfaen" w:hAnsi="Sylfaen" w:cs="Sylfaen"/>
          <w:bCs/>
          <w:sz w:val="20"/>
          <w:szCs w:val="20"/>
          <w:lang w:val="ka-GE"/>
        </w:rPr>
        <w:t>აბონენტი უფლებამოსილია მოითხოვოს მომსახურების საფასურის გადაანგარიშება, თუ არ ხდება მომსახურების მიწოდება ან ხდება შეფერხებით და ასეთი შეფერხების ხანგრძლივობა ერთი კალენდარული დღის განმავლობაში აღემატება 3</w:t>
      </w:r>
      <w:r w:rsidR="003543B9">
        <w:rPr>
          <w:rFonts w:ascii="Sylfaen" w:hAnsi="Sylfaen" w:cs="Sylfaen"/>
          <w:bCs/>
          <w:sz w:val="20"/>
          <w:szCs w:val="20"/>
          <w:lang w:val="ka-GE"/>
        </w:rPr>
        <w:t xml:space="preserve"> (სამ)</w:t>
      </w:r>
      <w:r>
        <w:rPr>
          <w:rFonts w:ascii="Sylfaen" w:hAnsi="Sylfaen" w:cs="Sylfaen"/>
          <w:bCs/>
          <w:sz w:val="20"/>
          <w:szCs w:val="20"/>
          <w:lang w:val="ka-GE"/>
        </w:rPr>
        <w:t xml:space="preserve"> საათს. </w:t>
      </w:r>
      <w:r>
        <w:rPr>
          <w:rFonts w:ascii="Sylfaen" w:hAnsi="Sylfaen" w:cs="Sylfaen"/>
          <w:sz w:val="20"/>
          <w:szCs w:val="20"/>
          <w:lang w:val="ka-GE"/>
        </w:rPr>
        <w:t xml:space="preserve">გადაანგარიშება მოხდება </w:t>
      </w:r>
      <w:r w:rsidR="001B2618">
        <w:rPr>
          <w:rFonts w:ascii="Sylfaen" w:hAnsi="Sylfaen" w:cs="Sylfaen"/>
          <w:sz w:val="20"/>
          <w:szCs w:val="20"/>
          <w:lang w:val="ka-GE"/>
        </w:rPr>
        <w:t xml:space="preserve">4.2. </w:t>
      </w:r>
      <w:r w:rsidR="001B2618" w:rsidRPr="000F2979">
        <w:rPr>
          <w:rFonts w:ascii="Sylfaen" w:hAnsi="Sylfaen" w:cs="Sylfaen"/>
          <w:sz w:val="20"/>
          <w:szCs w:val="20"/>
          <w:lang w:val="ka-GE"/>
        </w:rPr>
        <w:t>პუნქტის შესაბამისად განსაზღვრული ვადის ამოწურვის შემდგომ;</w:t>
      </w:r>
    </w:p>
    <w:p w14:paraId="607B7C34" w14:textId="79E873A2" w:rsidR="0027798E" w:rsidRDefault="0027798E" w:rsidP="003543B9">
      <w:pPr>
        <w:pStyle w:val="ListParagraph"/>
        <w:numPr>
          <w:ilvl w:val="1"/>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ru-RU"/>
        </w:rPr>
        <w:lastRenderedPageBreak/>
        <w:t xml:space="preserve">აბონენტი კისრულობს პასუხისმგებლობას აუნაზღაუროს </w:t>
      </w:r>
      <w:r w:rsidR="00595A6A">
        <w:rPr>
          <w:rFonts w:ascii="Sylfaen" w:hAnsi="Sylfaen"/>
          <w:sz w:val="20"/>
          <w:szCs w:val="20"/>
          <w:lang w:val="ka-GE"/>
        </w:rPr>
        <w:t>კომპანიას</w:t>
      </w:r>
      <w:r w:rsidR="00733E61">
        <w:rPr>
          <w:rFonts w:ascii="Sylfaen" w:hAnsi="Sylfaen"/>
          <w:sz w:val="20"/>
          <w:szCs w:val="20"/>
          <w:lang w:val="ka-GE"/>
        </w:rPr>
        <w:t xml:space="preserve"> </w:t>
      </w:r>
      <w:r w:rsidRPr="00C15939">
        <w:rPr>
          <w:rFonts w:ascii="Sylfaen" w:hAnsi="Sylfaen"/>
          <w:sz w:val="20"/>
          <w:szCs w:val="20"/>
          <w:lang w:val="ru-RU"/>
        </w:rPr>
        <w:t xml:space="preserve"> ზიანი, რომელიც შეიძლება მიადგეს </w:t>
      </w:r>
      <w:r w:rsidR="00595A6A">
        <w:rPr>
          <w:rFonts w:ascii="Sylfaen" w:hAnsi="Sylfaen"/>
          <w:sz w:val="20"/>
          <w:szCs w:val="20"/>
          <w:lang w:val="ka-GE"/>
        </w:rPr>
        <w:t>კომპანიას</w:t>
      </w:r>
      <w:r w:rsidRPr="00C15939">
        <w:rPr>
          <w:rFonts w:ascii="Sylfaen" w:hAnsi="Sylfaen"/>
          <w:sz w:val="20"/>
          <w:szCs w:val="20"/>
          <w:lang w:val="ru-RU"/>
        </w:rPr>
        <w:t xml:space="preserve"> აბონენტის მიერ ხელშეკრულებით ნაკისრი ვალდებულებების შეუსრულებლობის ან არაჯეროვანი შესრულების შედეგად. აბონენტის პასუხისმგებლობა </w:t>
      </w:r>
      <w:r w:rsidR="0081082D">
        <w:rPr>
          <w:rFonts w:ascii="Sylfaen" w:hAnsi="Sylfaen"/>
          <w:sz w:val="20"/>
          <w:szCs w:val="20"/>
          <w:lang w:val="ka-GE"/>
        </w:rPr>
        <w:t>სიმნეტი</w:t>
      </w:r>
      <w:r w:rsidR="00733E61">
        <w:rPr>
          <w:rFonts w:ascii="Sylfaen" w:hAnsi="Sylfaen"/>
          <w:sz w:val="20"/>
          <w:szCs w:val="20"/>
          <w:lang w:val="ka-GE"/>
        </w:rPr>
        <w:t>ს</w:t>
      </w:r>
      <w:r w:rsidRPr="00C15939">
        <w:rPr>
          <w:rFonts w:ascii="Sylfaen" w:hAnsi="Sylfaen"/>
          <w:sz w:val="20"/>
          <w:szCs w:val="20"/>
          <w:lang w:val="ru-RU"/>
        </w:rPr>
        <w:t xml:space="preserve"> წინაშე განისაზღვრება შემდეგნაირად:</w:t>
      </w:r>
    </w:p>
    <w:p w14:paraId="757D39B1" w14:textId="3E355E3E" w:rsidR="0027798E" w:rsidRDefault="0027798E" w:rsidP="003543B9">
      <w:pPr>
        <w:pStyle w:val="ListParagraph"/>
        <w:numPr>
          <w:ilvl w:val="2"/>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ru-RU"/>
        </w:rPr>
        <w:t xml:space="preserve">აბონენტისთვის დროებით სარგებლობაში გადაცემული მოწყობილობების დაუბრუნებლობის </w:t>
      </w:r>
      <w:r w:rsidR="00045115">
        <w:rPr>
          <w:rFonts w:ascii="Sylfaen" w:hAnsi="Sylfaen"/>
          <w:sz w:val="20"/>
          <w:szCs w:val="20"/>
          <w:lang w:val="ka-GE"/>
        </w:rPr>
        <w:t xml:space="preserve">ან/და დაზიანების </w:t>
      </w:r>
      <w:r w:rsidRPr="00C15939">
        <w:rPr>
          <w:rFonts w:ascii="Sylfaen" w:hAnsi="Sylfaen"/>
          <w:sz w:val="20"/>
          <w:szCs w:val="20"/>
          <w:lang w:val="ru-RU"/>
        </w:rPr>
        <w:t xml:space="preserve">შემთხვევაში, </w:t>
      </w:r>
      <w:r w:rsidR="00DC4D20">
        <w:rPr>
          <w:rFonts w:ascii="Sylfaen" w:hAnsi="Sylfaen"/>
          <w:sz w:val="20"/>
          <w:szCs w:val="20"/>
          <w:lang w:val="ka-GE"/>
        </w:rPr>
        <w:t>ძირითად ხელშეკრულებაში</w:t>
      </w:r>
      <w:r w:rsidRPr="00C15939">
        <w:rPr>
          <w:rFonts w:ascii="Sylfaen" w:hAnsi="Sylfaen"/>
          <w:sz w:val="20"/>
          <w:szCs w:val="20"/>
          <w:lang w:val="ka-GE"/>
        </w:rPr>
        <w:t xml:space="preserve"> დაფიქსირებული აპარატურის ღირებულების ოდენობით</w:t>
      </w:r>
      <w:r w:rsidR="00045115">
        <w:rPr>
          <w:rFonts w:ascii="Sylfaen" w:hAnsi="Sylfaen"/>
          <w:sz w:val="20"/>
          <w:szCs w:val="20"/>
          <w:lang w:val="ka-GE"/>
        </w:rPr>
        <w:t xml:space="preserve">. </w:t>
      </w:r>
      <w:r w:rsidR="009A3C4F" w:rsidRPr="005942E5">
        <w:rPr>
          <w:rFonts w:ascii="Sylfaen" w:hAnsi="Sylfaen"/>
          <w:sz w:val="20"/>
          <w:szCs w:val="20"/>
          <w:lang w:val="ka-GE"/>
        </w:rPr>
        <w:t>აბონენტის მიერ აპარატურის ღირებულების ანაზღაურების დროს გათვალისწინებული იქნება აპარატურის ცვეთა, რაც გამოაკლდება აპარატურის თავდაპირველ ღირებულებას.</w:t>
      </w:r>
    </w:p>
    <w:p w14:paraId="0FAB6ABF" w14:textId="371F5F4C" w:rsidR="000649D0" w:rsidRPr="000649D0" w:rsidRDefault="000649D0" w:rsidP="000649D0">
      <w:pPr>
        <w:pStyle w:val="ListParagraph"/>
        <w:numPr>
          <w:ilvl w:val="2"/>
          <w:numId w:val="12"/>
        </w:numPr>
        <w:spacing w:line="276" w:lineRule="auto"/>
        <w:ind w:left="142" w:right="15" w:hanging="851"/>
        <w:jc w:val="both"/>
        <w:rPr>
          <w:rFonts w:ascii="Sylfaen" w:hAnsi="Sylfaen"/>
          <w:sz w:val="20"/>
          <w:szCs w:val="20"/>
          <w:lang w:val="ka-GE"/>
        </w:rPr>
      </w:pPr>
      <w:r>
        <w:rPr>
          <w:rFonts w:ascii="Sylfaen" w:hAnsi="Sylfaen"/>
          <w:sz w:val="20"/>
          <w:szCs w:val="20"/>
          <w:lang w:val="ka-GE"/>
        </w:rPr>
        <w:t xml:space="preserve">კომპანიისგან </w:t>
      </w:r>
      <w:r w:rsidRPr="000649D0">
        <w:rPr>
          <w:rFonts w:ascii="Sylfaen" w:hAnsi="Sylfaen"/>
          <w:sz w:val="20"/>
          <w:szCs w:val="20"/>
          <w:lang w:val="ka-GE"/>
        </w:rPr>
        <w:t>მიღებული მომსახურების შემდგომი გადაყიდვის შემთხვევაში, აბონენტი კისრულობს პასუხისმგებლობას გადაიხადოს ჯარიმა 1000 (ერთი ათასი) ლარის ოდენობით;</w:t>
      </w:r>
    </w:p>
    <w:p w14:paraId="0EF1DF2F" w14:textId="22B7F363" w:rsidR="0027798E" w:rsidRPr="00C15939" w:rsidRDefault="0027798E" w:rsidP="003543B9">
      <w:pPr>
        <w:pStyle w:val="ListParagraph"/>
        <w:numPr>
          <w:ilvl w:val="2"/>
          <w:numId w:val="12"/>
        </w:numPr>
        <w:spacing w:line="276" w:lineRule="auto"/>
        <w:ind w:left="142" w:right="15" w:hanging="851"/>
        <w:jc w:val="both"/>
        <w:rPr>
          <w:rFonts w:ascii="Sylfaen" w:hAnsi="Sylfaen"/>
          <w:sz w:val="20"/>
          <w:szCs w:val="20"/>
          <w:lang w:val="ka-GE"/>
        </w:rPr>
      </w:pPr>
      <w:r w:rsidRPr="00C15939">
        <w:rPr>
          <w:rFonts w:ascii="Sylfaen" w:hAnsi="Sylfaen"/>
          <w:sz w:val="20"/>
          <w:szCs w:val="20"/>
          <w:lang w:val="ru-RU"/>
        </w:rPr>
        <w:t xml:space="preserve">სხვა დანარჩენი ვალდებულებების </w:t>
      </w:r>
      <w:r w:rsidRPr="00C15939">
        <w:rPr>
          <w:rFonts w:ascii="Sylfaen" w:hAnsi="Sylfaen"/>
          <w:sz w:val="20"/>
          <w:szCs w:val="20"/>
          <w:lang w:val="ka-GE"/>
        </w:rPr>
        <w:t>შეუსრულებლობის</w:t>
      </w:r>
      <w:r w:rsidRPr="00C15939">
        <w:rPr>
          <w:rFonts w:ascii="Sylfaen" w:hAnsi="Sylfaen"/>
          <w:sz w:val="20"/>
          <w:szCs w:val="20"/>
          <w:lang w:val="ru-RU"/>
        </w:rPr>
        <w:t xml:space="preserve"> ან არაჯეროვანი შესრულების შემთხვევებში </w:t>
      </w:r>
      <w:r w:rsidR="0081082D">
        <w:rPr>
          <w:rFonts w:ascii="Sylfaen" w:hAnsi="Sylfaen"/>
          <w:sz w:val="20"/>
          <w:szCs w:val="20"/>
          <w:lang w:val="ka-GE"/>
        </w:rPr>
        <w:t>სიმნეტი</w:t>
      </w:r>
      <w:r w:rsidRPr="00C15939">
        <w:rPr>
          <w:rFonts w:ascii="Sylfaen" w:hAnsi="Sylfaen"/>
          <w:sz w:val="20"/>
          <w:szCs w:val="20"/>
          <w:lang w:val="ka-GE"/>
        </w:rPr>
        <w:t>სათვის</w:t>
      </w:r>
      <w:r w:rsidRPr="00C15939">
        <w:rPr>
          <w:rFonts w:ascii="Sylfaen" w:hAnsi="Sylfaen"/>
          <w:sz w:val="20"/>
          <w:szCs w:val="20"/>
          <w:lang w:val="ru-RU"/>
        </w:rPr>
        <w:t xml:space="preserve"> </w:t>
      </w:r>
      <w:r w:rsidR="00733E61">
        <w:rPr>
          <w:rFonts w:ascii="Sylfaen" w:hAnsi="Sylfaen"/>
          <w:sz w:val="20"/>
          <w:szCs w:val="20"/>
          <w:lang w:val="ka-GE"/>
        </w:rPr>
        <w:t xml:space="preserve"> </w:t>
      </w:r>
      <w:r w:rsidRPr="00C15939">
        <w:rPr>
          <w:rFonts w:ascii="Sylfaen" w:hAnsi="Sylfaen"/>
          <w:sz w:val="20"/>
          <w:szCs w:val="20"/>
          <w:lang w:val="ru-RU"/>
        </w:rPr>
        <w:t xml:space="preserve">პირდაპირი </w:t>
      </w:r>
      <w:r w:rsidR="00733E61">
        <w:rPr>
          <w:rFonts w:ascii="Sylfaen" w:hAnsi="Sylfaen"/>
          <w:sz w:val="20"/>
          <w:szCs w:val="20"/>
          <w:lang w:val="ka-GE"/>
        </w:rPr>
        <w:t xml:space="preserve"> </w:t>
      </w:r>
      <w:r w:rsidRPr="00C15939">
        <w:rPr>
          <w:rFonts w:ascii="Sylfaen" w:hAnsi="Sylfaen"/>
          <w:sz w:val="20"/>
          <w:szCs w:val="20"/>
          <w:lang w:val="ru-RU"/>
        </w:rPr>
        <w:t>ზიანის</w:t>
      </w:r>
      <w:r w:rsidR="00733E61">
        <w:rPr>
          <w:rFonts w:ascii="Sylfaen" w:hAnsi="Sylfaen"/>
          <w:sz w:val="20"/>
          <w:szCs w:val="20"/>
          <w:lang w:val="ka-GE"/>
        </w:rPr>
        <w:t xml:space="preserve"> </w:t>
      </w:r>
      <w:r w:rsidRPr="00C15939">
        <w:rPr>
          <w:rFonts w:ascii="Sylfaen" w:hAnsi="Sylfaen"/>
          <w:sz w:val="20"/>
          <w:szCs w:val="20"/>
          <w:lang w:val="ru-RU"/>
        </w:rPr>
        <w:t xml:space="preserve"> ანაზღაურებით;</w:t>
      </w:r>
    </w:p>
    <w:p w14:paraId="0EBC6802" w14:textId="65815037" w:rsidR="00943FFA" w:rsidRDefault="007B3314" w:rsidP="003543B9">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მხარეები თანხმდებიან, რომ </w:t>
      </w:r>
      <w:r w:rsidR="00943FFA" w:rsidRPr="00C15939">
        <w:rPr>
          <w:rFonts w:ascii="Sylfaen" w:hAnsi="Sylfaen"/>
          <w:sz w:val="20"/>
          <w:szCs w:val="20"/>
          <w:lang w:val="ru-RU"/>
        </w:rPr>
        <w:t>არცერთი მხარე არ არის პასუხისმგებელი მეორეს წინაშე არაპირდაპირი ზიანისათვის, მათ შორის საქმიანობის შეჩერების, მონაცემთა დაკარგვის, მიუღებელი სარგებლის ან ნაყოფის ან სხვა არაპირდაპირი დანაკარგისთვის ან მათი შედეგებისთვის.</w:t>
      </w:r>
    </w:p>
    <w:p w14:paraId="2CEF3010" w14:textId="77777777" w:rsidR="006230F6" w:rsidRPr="006230F6" w:rsidRDefault="006230F6" w:rsidP="006230F6">
      <w:pPr>
        <w:pStyle w:val="ListParagraph"/>
        <w:spacing w:line="276" w:lineRule="auto"/>
        <w:ind w:left="142" w:right="-23"/>
        <w:jc w:val="both"/>
        <w:rPr>
          <w:rFonts w:ascii="Sylfaen" w:hAnsi="Sylfaen"/>
          <w:sz w:val="20"/>
          <w:szCs w:val="20"/>
          <w:lang w:val="ka-GE"/>
        </w:rPr>
      </w:pPr>
    </w:p>
    <w:p w14:paraId="6CEED8FC" w14:textId="77777777" w:rsidR="00723F05" w:rsidRPr="00C15939" w:rsidRDefault="00723F05" w:rsidP="00C15939">
      <w:pPr>
        <w:pStyle w:val="ListParagraph"/>
        <w:numPr>
          <w:ilvl w:val="0"/>
          <w:numId w:val="12"/>
        </w:numPr>
        <w:ind w:left="142" w:hanging="851"/>
        <w:rPr>
          <w:rFonts w:ascii="Sylfaen" w:hAnsi="Sylfaen"/>
          <w:b/>
          <w:sz w:val="20"/>
          <w:szCs w:val="20"/>
          <w:lang w:val="ka-GE"/>
        </w:rPr>
      </w:pPr>
      <w:r w:rsidRPr="00C15939">
        <w:rPr>
          <w:rFonts w:ascii="Sylfaen" w:hAnsi="Sylfaen"/>
          <w:b/>
          <w:sz w:val="20"/>
          <w:szCs w:val="20"/>
          <w:lang w:val="ka-GE"/>
        </w:rPr>
        <w:t xml:space="preserve">ხელშეკრულების </w:t>
      </w:r>
      <w:r w:rsidR="001A0BB4">
        <w:rPr>
          <w:rFonts w:ascii="Sylfaen" w:hAnsi="Sylfaen"/>
          <w:b/>
          <w:sz w:val="20"/>
          <w:szCs w:val="20"/>
          <w:lang w:val="ka-GE"/>
        </w:rPr>
        <w:t xml:space="preserve"> </w:t>
      </w:r>
      <w:r w:rsidRPr="00C15939">
        <w:rPr>
          <w:rFonts w:ascii="Sylfaen" w:hAnsi="Sylfaen"/>
          <w:b/>
          <w:sz w:val="20"/>
          <w:szCs w:val="20"/>
          <w:lang w:val="ka-GE"/>
        </w:rPr>
        <w:t>მოქმედების</w:t>
      </w:r>
      <w:r w:rsidR="001A0BB4">
        <w:rPr>
          <w:rFonts w:ascii="Sylfaen" w:hAnsi="Sylfaen"/>
          <w:b/>
          <w:sz w:val="20"/>
          <w:szCs w:val="20"/>
          <w:lang w:val="ka-GE"/>
        </w:rPr>
        <w:t xml:space="preserve"> </w:t>
      </w:r>
      <w:r w:rsidRPr="00C15939">
        <w:rPr>
          <w:rFonts w:ascii="Sylfaen" w:hAnsi="Sylfaen"/>
          <w:b/>
          <w:sz w:val="20"/>
          <w:szCs w:val="20"/>
          <w:lang w:val="ka-GE"/>
        </w:rPr>
        <w:t xml:space="preserve"> ვადა </w:t>
      </w:r>
      <w:r w:rsidR="001A0BB4">
        <w:rPr>
          <w:rFonts w:ascii="Sylfaen" w:hAnsi="Sylfaen"/>
          <w:b/>
          <w:sz w:val="20"/>
          <w:szCs w:val="20"/>
          <w:lang w:val="ka-GE"/>
        </w:rPr>
        <w:t xml:space="preserve"> </w:t>
      </w:r>
      <w:r w:rsidRPr="00C15939">
        <w:rPr>
          <w:rFonts w:ascii="Sylfaen" w:hAnsi="Sylfaen"/>
          <w:b/>
          <w:sz w:val="20"/>
          <w:szCs w:val="20"/>
          <w:lang w:val="ka-GE"/>
        </w:rPr>
        <w:t>და</w:t>
      </w:r>
      <w:r w:rsidR="001A0BB4">
        <w:rPr>
          <w:rFonts w:ascii="Sylfaen" w:hAnsi="Sylfaen"/>
          <w:b/>
          <w:sz w:val="20"/>
          <w:szCs w:val="20"/>
          <w:lang w:val="ka-GE"/>
        </w:rPr>
        <w:t xml:space="preserve"> </w:t>
      </w:r>
      <w:r w:rsidRPr="00C15939">
        <w:rPr>
          <w:rFonts w:ascii="Sylfaen" w:hAnsi="Sylfaen"/>
          <w:b/>
          <w:sz w:val="20"/>
          <w:szCs w:val="20"/>
          <w:lang w:val="ka-GE"/>
        </w:rPr>
        <w:t xml:space="preserve"> შეწყვეტა</w:t>
      </w:r>
    </w:p>
    <w:p w14:paraId="22072798" w14:textId="3F30DA38" w:rsidR="00723F05" w:rsidRPr="00D81B09" w:rsidRDefault="00202EFA" w:rsidP="00C15939">
      <w:pPr>
        <w:pStyle w:val="ListParagraph"/>
        <w:numPr>
          <w:ilvl w:val="1"/>
          <w:numId w:val="12"/>
        </w:numPr>
        <w:spacing w:line="276" w:lineRule="auto"/>
        <w:ind w:left="142" w:right="-23" w:hanging="851"/>
        <w:jc w:val="both"/>
        <w:rPr>
          <w:rFonts w:ascii="Sylfaen" w:hAnsi="Sylfaen"/>
          <w:sz w:val="20"/>
          <w:szCs w:val="20"/>
          <w:lang w:val="ka-GE"/>
        </w:rPr>
      </w:pPr>
      <w:r w:rsidRPr="00D81B09">
        <w:rPr>
          <w:rFonts w:ascii="Sylfaen" w:hAnsi="Sylfaen"/>
          <w:sz w:val="20"/>
          <w:szCs w:val="20"/>
          <w:lang w:val="ka-GE"/>
        </w:rPr>
        <w:t xml:space="preserve">წინამდებარე ხელშეკრულება </w:t>
      </w:r>
      <w:r w:rsidR="00893636" w:rsidRPr="00D81B09">
        <w:rPr>
          <w:rFonts w:ascii="Sylfaen" w:hAnsi="Sylfaen"/>
          <w:sz w:val="20"/>
          <w:szCs w:val="20"/>
          <w:lang w:val="ka-GE"/>
        </w:rPr>
        <w:t xml:space="preserve">ძალაში შედის მხარეთა </w:t>
      </w:r>
      <w:r w:rsidRPr="00D81B09">
        <w:rPr>
          <w:rFonts w:ascii="Sylfaen" w:hAnsi="Sylfaen"/>
          <w:sz w:val="20"/>
          <w:szCs w:val="20"/>
          <w:lang w:val="ka-GE"/>
        </w:rPr>
        <w:t xml:space="preserve"> მიერ </w:t>
      </w:r>
      <w:r w:rsidR="00D81B09" w:rsidRPr="00D81B09">
        <w:rPr>
          <w:rFonts w:ascii="Sylfaen" w:hAnsi="Sylfaen"/>
          <w:sz w:val="20"/>
          <w:szCs w:val="20"/>
          <w:lang w:val="ka-GE"/>
        </w:rPr>
        <w:t>ამ ხელშეკრულებისა და ამ ხელშეკრულებაზე დართული</w:t>
      </w:r>
      <w:r w:rsidR="00D279B7" w:rsidRPr="00D81B09">
        <w:rPr>
          <w:rFonts w:ascii="Sylfaen" w:hAnsi="Sylfaen"/>
          <w:sz w:val="20"/>
          <w:szCs w:val="20"/>
          <w:lang w:val="ka-GE"/>
        </w:rPr>
        <w:t xml:space="preserve"> </w:t>
      </w:r>
      <w:r w:rsidR="00DC4D20">
        <w:rPr>
          <w:rFonts w:ascii="Sylfaen" w:hAnsi="Sylfaen"/>
          <w:sz w:val="20"/>
          <w:szCs w:val="20"/>
          <w:lang w:val="ka-GE"/>
        </w:rPr>
        <w:t xml:space="preserve">ძირითადი ხელშეკრულების, </w:t>
      </w:r>
      <w:r w:rsidR="000268F8" w:rsidRPr="00D81B09">
        <w:rPr>
          <w:rFonts w:ascii="Sylfaen" w:hAnsi="Sylfaen"/>
          <w:sz w:val="20"/>
          <w:szCs w:val="20"/>
          <w:lang w:val="ka-GE"/>
        </w:rPr>
        <w:t>დანართი</w:t>
      </w:r>
      <w:r w:rsidR="00D279B7" w:rsidRPr="00D81B09">
        <w:rPr>
          <w:rFonts w:ascii="Sylfaen" w:hAnsi="Sylfaen"/>
          <w:sz w:val="20"/>
          <w:szCs w:val="20"/>
          <w:lang w:val="ka-GE"/>
        </w:rPr>
        <w:t xml:space="preserve"> N1-ის</w:t>
      </w:r>
      <w:r w:rsidR="00D81B09" w:rsidRPr="00D81B09">
        <w:rPr>
          <w:rFonts w:ascii="Sylfaen" w:hAnsi="Sylfaen"/>
          <w:sz w:val="20"/>
          <w:szCs w:val="20"/>
        </w:rPr>
        <w:t xml:space="preserve">, </w:t>
      </w:r>
      <w:r w:rsidR="00D279B7" w:rsidRPr="00D81B09">
        <w:rPr>
          <w:rFonts w:ascii="Sylfaen" w:hAnsi="Sylfaen"/>
          <w:sz w:val="20"/>
          <w:szCs w:val="20"/>
          <w:lang w:val="ka-GE"/>
        </w:rPr>
        <w:t>დანართი N2-ი</w:t>
      </w:r>
      <w:r w:rsidR="000268F8" w:rsidRPr="00D81B09">
        <w:rPr>
          <w:rFonts w:ascii="Sylfaen" w:hAnsi="Sylfaen"/>
          <w:sz w:val="20"/>
          <w:szCs w:val="20"/>
          <w:lang w:val="ka-GE"/>
        </w:rPr>
        <w:t>ს</w:t>
      </w:r>
      <w:r w:rsidRPr="00D81B09">
        <w:rPr>
          <w:rFonts w:ascii="Sylfaen" w:hAnsi="Sylfaen"/>
          <w:sz w:val="20"/>
          <w:szCs w:val="20"/>
          <w:lang w:val="ka-GE"/>
        </w:rPr>
        <w:t xml:space="preserve"> </w:t>
      </w:r>
      <w:r w:rsidR="00D81B09" w:rsidRPr="00D81B09">
        <w:rPr>
          <w:rFonts w:ascii="Sylfaen" w:hAnsi="Sylfaen"/>
          <w:sz w:val="20"/>
          <w:szCs w:val="20"/>
        </w:rPr>
        <w:t xml:space="preserve"> </w:t>
      </w:r>
      <w:r w:rsidR="00DC4D20">
        <w:rPr>
          <w:rFonts w:ascii="Sylfaen" w:hAnsi="Sylfaen"/>
          <w:sz w:val="20"/>
          <w:szCs w:val="20"/>
          <w:lang w:val="ka-GE"/>
        </w:rPr>
        <w:t xml:space="preserve"> </w:t>
      </w:r>
      <w:r w:rsidRPr="00D81B09">
        <w:rPr>
          <w:rFonts w:ascii="Sylfaen" w:hAnsi="Sylfaen"/>
          <w:sz w:val="20"/>
          <w:szCs w:val="20"/>
          <w:lang w:val="ka-GE"/>
        </w:rPr>
        <w:t>ხელმოწერისთანავე</w:t>
      </w:r>
      <w:r w:rsidR="00D81B09" w:rsidRPr="00D81B09">
        <w:rPr>
          <w:rFonts w:ascii="Sylfaen" w:hAnsi="Sylfaen"/>
          <w:sz w:val="20"/>
          <w:szCs w:val="20"/>
          <w:lang w:val="ka-GE"/>
        </w:rPr>
        <w:t>/დადასტურებისთანავე</w:t>
      </w:r>
      <w:r w:rsidR="00D81B09">
        <w:rPr>
          <w:rFonts w:ascii="Sylfaen" w:hAnsi="Sylfaen"/>
          <w:sz w:val="20"/>
          <w:szCs w:val="20"/>
          <w:lang w:val="ka-GE"/>
        </w:rPr>
        <w:t xml:space="preserve"> </w:t>
      </w:r>
      <w:r w:rsidRPr="00D81B09">
        <w:rPr>
          <w:rFonts w:ascii="Sylfaen" w:hAnsi="Sylfaen"/>
          <w:sz w:val="20"/>
          <w:szCs w:val="20"/>
          <w:lang w:val="ka-GE"/>
        </w:rPr>
        <w:t xml:space="preserve"> და მოქმედებს განუსაზღვრელი ვადით.</w:t>
      </w:r>
    </w:p>
    <w:p w14:paraId="0786C95D" w14:textId="38433696" w:rsidR="00202EFA" w:rsidRPr="00D81B09" w:rsidRDefault="00202EFA" w:rsidP="00C15939">
      <w:pPr>
        <w:pStyle w:val="ListParagraph"/>
        <w:numPr>
          <w:ilvl w:val="1"/>
          <w:numId w:val="12"/>
        </w:numPr>
        <w:spacing w:line="276" w:lineRule="auto"/>
        <w:ind w:left="142" w:right="-23" w:hanging="851"/>
        <w:jc w:val="both"/>
        <w:rPr>
          <w:rFonts w:ascii="Sylfaen" w:hAnsi="Sylfaen"/>
          <w:sz w:val="20"/>
          <w:szCs w:val="20"/>
          <w:lang w:val="ka-GE"/>
        </w:rPr>
      </w:pPr>
      <w:r w:rsidRPr="00D81B09">
        <w:rPr>
          <w:rFonts w:ascii="Sylfaen" w:hAnsi="Sylfaen"/>
          <w:sz w:val="20"/>
          <w:szCs w:val="20"/>
          <w:lang w:val="ka-GE"/>
        </w:rPr>
        <w:t>ხელშეკრულება შეიძლება შეწყდეს</w:t>
      </w:r>
      <w:r w:rsidR="004E443C" w:rsidRPr="00D81B09">
        <w:rPr>
          <w:rFonts w:ascii="Sylfaen" w:hAnsi="Sylfaen"/>
          <w:sz w:val="20"/>
          <w:szCs w:val="20"/>
          <w:lang w:val="ka-GE"/>
        </w:rPr>
        <w:t xml:space="preserve"> </w:t>
      </w:r>
      <w:r w:rsidRPr="00D81B09">
        <w:rPr>
          <w:rFonts w:ascii="Sylfaen" w:hAnsi="Sylfaen"/>
          <w:sz w:val="20"/>
          <w:szCs w:val="20"/>
          <w:lang w:val="ka-GE"/>
        </w:rPr>
        <w:t>ერთ-ერთი მხარის ინიციატივით</w:t>
      </w:r>
      <w:r w:rsidR="00893636" w:rsidRPr="00D81B09">
        <w:rPr>
          <w:rFonts w:ascii="Sylfaen" w:hAnsi="Sylfaen"/>
          <w:sz w:val="20"/>
          <w:szCs w:val="20"/>
          <w:lang w:val="ka-GE"/>
        </w:rPr>
        <w:t>,</w:t>
      </w:r>
      <w:r w:rsidR="00250C57" w:rsidRPr="00D81B09">
        <w:rPr>
          <w:rFonts w:ascii="Sylfaen" w:hAnsi="Sylfaen"/>
          <w:sz w:val="20"/>
          <w:szCs w:val="20"/>
          <w:lang w:val="ka-GE"/>
        </w:rPr>
        <w:t xml:space="preserve">  </w:t>
      </w:r>
      <w:r w:rsidRPr="00D81B09">
        <w:rPr>
          <w:rFonts w:ascii="Sylfaen" w:hAnsi="Sylfaen"/>
          <w:sz w:val="20"/>
          <w:szCs w:val="20"/>
          <w:lang w:val="ka-GE"/>
        </w:rPr>
        <w:t>მხარეთა შეთანხმებით</w:t>
      </w:r>
      <w:r w:rsidR="00250C57" w:rsidRPr="00D81B09">
        <w:rPr>
          <w:rFonts w:ascii="Sylfaen" w:hAnsi="Sylfaen"/>
          <w:sz w:val="20"/>
          <w:szCs w:val="20"/>
          <w:lang w:val="ka-GE"/>
        </w:rPr>
        <w:t xml:space="preserve"> ან კანონმდებლობით გათვალისწინებული </w:t>
      </w:r>
      <w:r w:rsidR="003B3E33" w:rsidRPr="00D81B09">
        <w:rPr>
          <w:rFonts w:ascii="Sylfaen" w:hAnsi="Sylfaen"/>
          <w:sz w:val="20"/>
          <w:szCs w:val="20"/>
          <w:lang w:val="ka-GE"/>
        </w:rPr>
        <w:t>საფუძვლებით;</w:t>
      </w:r>
    </w:p>
    <w:p w14:paraId="6F13A6BC" w14:textId="77777777" w:rsidR="006230F6" w:rsidRPr="00C15939" w:rsidRDefault="006230F6" w:rsidP="006230F6">
      <w:pPr>
        <w:pStyle w:val="ListParagraph"/>
        <w:spacing w:line="276" w:lineRule="auto"/>
        <w:ind w:left="142" w:right="-23"/>
        <w:jc w:val="both"/>
        <w:rPr>
          <w:rFonts w:ascii="Sylfaen" w:hAnsi="Sylfaen"/>
          <w:sz w:val="20"/>
          <w:szCs w:val="20"/>
          <w:lang w:val="ka-GE"/>
        </w:rPr>
      </w:pPr>
    </w:p>
    <w:p w14:paraId="58E7B1C7" w14:textId="684670DA" w:rsidR="00202EFA" w:rsidRPr="00C15939" w:rsidRDefault="0081082D" w:rsidP="00C15939">
      <w:pPr>
        <w:pStyle w:val="ListParagraph"/>
        <w:numPr>
          <w:ilvl w:val="1"/>
          <w:numId w:val="12"/>
        </w:numPr>
        <w:ind w:left="142" w:right="-23" w:hanging="851"/>
        <w:jc w:val="both"/>
        <w:rPr>
          <w:rFonts w:ascii="Sylfaen" w:hAnsi="Sylfaen"/>
          <w:b/>
          <w:sz w:val="20"/>
          <w:szCs w:val="20"/>
          <w:lang w:val="ka-GE"/>
        </w:rPr>
      </w:pPr>
      <w:r>
        <w:rPr>
          <w:rFonts w:ascii="Sylfaen" w:hAnsi="Sylfaen"/>
          <w:b/>
          <w:sz w:val="20"/>
          <w:szCs w:val="20"/>
          <w:lang w:val="ka-GE"/>
        </w:rPr>
        <w:t>სიმნეტი</w:t>
      </w:r>
      <w:r w:rsidR="00202EFA" w:rsidRPr="00C15939">
        <w:rPr>
          <w:rFonts w:ascii="Sylfaen" w:hAnsi="Sylfaen"/>
          <w:b/>
          <w:sz w:val="20"/>
          <w:szCs w:val="20"/>
          <w:lang w:val="ka-GE"/>
        </w:rPr>
        <w:t>ს მხრიდან ხელშეკრულება შეიძლება შეწყდეს:</w:t>
      </w:r>
    </w:p>
    <w:p w14:paraId="4B9BF396" w14:textId="17B96D18" w:rsidR="00202EFA" w:rsidRPr="00C15939" w:rsidRDefault="00202EFA" w:rsidP="00C15939">
      <w:pPr>
        <w:pStyle w:val="ListParagraph"/>
        <w:numPr>
          <w:ilvl w:val="2"/>
          <w:numId w:val="12"/>
        </w:numPr>
        <w:spacing w:line="276" w:lineRule="auto"/>
        <w:ind w:left="142" w:right="-23" w:hanging="851"/>
        <w:jc w:val="both"/>
        <w:rPr>
          <w:rFonts w:ascii="Sylfaen" w:hAnsi="Sylfaen"/>
          <w:sz w:val="20"/>
          <w:szCs w:val="20"/>
          <w:lang w:val="ka-GE"/>
        </w:rPr>
      </w:pPr>
      <w:r w:rsidRPr="00632CA7">
        <w:rPr>
          <w:rFonts w:ascii="Sylfaen" w:hAnsi="Sylfaen"/>
          <w:sz w:val="20"/>
          <w:szCs w:val="20"/>
          <w:lang w:val="ka-GE"/>
        </w:rPr>
        <w:t>აბონენტის მხრ</w:t>
      </w:r>
      <w:r w:rsidR="003543B9" w:rsidRPr="00632CA7">
        <w:rPr>
          <w:rFonts w:ascii="Sylfaen" w:hAnsi="Sylfaen"/>
          <w:sz w:val="20"/>
          <w:szCs w:val="20"/>
          <w:lang w:val="ka-GE"/>
        </w:rPr>
        <w:t>ი</w:t>
      </w:r>
      <w:r w:rsidRPr="00632CA7">
        <w:rPr>
          <w:rFonts w:ascii="Sylfaen" w:hAnsi="Sylfaen"/>
          <w:sz w:val="20"/>
          <w:szCs w:val="20"/>
          <w:lang w:val="ka-GE"/>
        </w:rPr>
        <w:t>დან ხელშეკრულებით ნაკისრი ვალდებულებების შეუსრულებლობით</w:t>
      </w:r>
      <w:r w:rsidR="00EF018B" w:rsidRPr="00632CA7">
        <w:rPr>
          <w:rFonts w:ascii="Sylfaen" w:hAnsi="Sylfaen"/>
          <w:sz w:val="20"/>
          <w:szCs w:val="20"/>
          <w:lang w:val="ka-GE"/>
        </w:rPr>
        <w:t xml:space="preserve">. </w:t>
      </w:r>
      <w:r w:rsidR="00760724" w:rsidRPr="00632CA7">
        <w:rPr>
          <w:rFonts w:ascii="Sylfaen" w:hAnsi="Sylfaen" w:cstheme="minorHAnsi"/>
          <w:sz w:val="20"/>
          <w:szCs w:val="20"/>
          <w:lang w:val="ka-GE"/>
        </w:rPr>
        <w:t>ამ ხელშეკრულების 7.1</w:t>
      </w:r>
      <w:r w:rsidR="00632CA7" w:rsidRPr="00632CA7">
        <w:rPr>
          <w:rFonts w:ascii="Sylfaen" w:hAnsi="Sylfaen" w:cstheme="minorHAnsi"/>
          <w:sz w:val="20"/>
          <w:szCs w:val="20"/>
          <w:lang w:val="ka-GE"/>
        </w:rPr>
        <w:t>3</w:t>
      </w:r>
      <w:r w:rsidR="00760724" w:rsidRPr="00632CA7">
        <w:rPr>
          <w:rFonts w:ascii="Sylfaen" w:hAnsi="Sylfaen" w:cstheme="minorHAnsi"/>
          <w:sz w:val="20"/>
          <w:szCs w:val="20"/>
          <w:lang w:val="ka-GE"/>
        </w:rPr>
        <w:t>.1. პუნქტით</w:t>
      </w:r>
      <w:r w:rsidR="00760724">
        <w:rPr>
          <w:rFonts w:ascii="Sylfaen" w:hAnsi="Sylfaen" w:cstheme="minorHAnsi"/>
          <w:sz w:val="20"/>
          <w:szCs w:val="20"/>
          <w:lang w:val="ka-GE"/>
        </w:rPr>
        <w:t xml:space="preserve"> დადგენილი</w:t>
      </w:r>
      <w:r w:rsidR="003A25FB">
        <w:rPr>
          <w:rFonts w:ascii="Sylfaen" w:hAnsi="Sylfaen" w:cstheme="minorHAnsi"/>
          <w:sz w:val="20"/>
          <w:szCs w:val="20"/>
          <w:lang w:val="ka-GE"/>
        </w:rPr>
        <w:t xml:space="preserve"> </w:t>
      </w:r>
      <w:r w:rsidR="00760724">
        <w:rPr>
          <w:rFonts w:ascii="Sylfaen" w:hAnsi="Sylfaen" w:cstheme="minorHAnsi"/>
          <w:sz w:val="20"/>
          <w:szCs w:val="20"/>
          <w:lang w:val="ka-GE"/>
        </w:rPr>
        <w:t xml:space="preserve">ვადის </w:t>
      </w:r>
      <w:r w:rsidR="00EF018B">
        <w:rPr>
          <w:rFonts w:ascii="Sylfaen" w:hAnsi="Sylfaen" w:cstheme="minorHAnsi"/>
          <w:sz w:val="20"/>
          <w:szCs w:val="20"/>
          <w:lang w:val="ka-GE"/>
        </w:rPr>
        <w:t xml:space="preserve"> უშედეგოდ გასვლის შემდეგ ხელშეკრულება ითვლება ცალმხრივად შეწყვეტილად;</w:t>
      </w:r>
    </w:p>
    <w:p w14:paraId="38DCA898" w14:textId="1A9A8696" w:rsidR="00454269" w:rsidRPr="00C15939" w:rsidRDefault="00454269" w:rsidP="00C15939">
      <w:pPr>
        <w:pStyle w:val="ListParagraph"/>
        <w:numPr>
          <w:ilvl w:val="2"/>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აბონენტის მიერ </w:t>
      </w:r>
      <w:r w:rsidR="0081082D">
        <w:rPr>
          <w:rFonts w:ascii="Sylfaen" w:hAnsi="Sylfaen"/>
          <w:sz w:val="20"/>
          <w:szCs w:val="20"/>
          <w:lang w:val="ka-GE"/>
        </w:rPr>
        <w:t>სიმნეტი</w:t>
      </w:r>
      <w:r w:rsidR="00B20733" w:rsidRPr="00C15939">
        <w:rPr>
          <w:rFonts w:ascii="Sylfaen" w:hAnsi="Sylfaen"/>
          <w:sz w:val="20"/>
          <w:szCs w:val="20"/>
          <w:lang w:val="ka-GE"/>
        </w:rPr>
        <w:t xml:space="preserve">სათვის ნებისმიერი გადასახდელი თანხის/ დავალიანების </w:t>
      </w:r>
      <w:r w:rsidR="003B3E33" w:rsidRPr="00C15939">
        <w:rPr>
          <w:rFonts w:ascii="Sylfaen" w:hAnsi="Sylfaen"/>
          <w:sz w:val="20"/>
          <w:szCs w:val="20"/>
          <w:lang w:val="ka-GE"/>
        </w:rPr>
        <w:t xml:space="preserve"> </w:t>
      </w:r>
      <w:r w:rsidR="0081082D">
        <w:rPr>
          <w:rFonts w:ascii="Sylfaen" w:hAnsi="Sylfaen"/>
          <w:sz w:val="20"/>
          <w:szCs w:val="20"/>
          <w:lang w:val="ka-GE"/>
        </w:rPr>
        <w:t>სიმნეტი</w:t>
      </w:r>
      <w:r w:rsidR="00B20733" w:rsidRPr="00C15939">
        <w:rPr>
          <w:rFonts w:ascii="Sylfaen" w:hAnsi="Sylfaen"/>
          <w:sz w:val="20"/>
          <w:szCs w:val="20"/>
          <w:lang w:val="ka-GE"/>
        </w:rPr>
        <w:t>ს მიერ დადგენილ ვადაში გადაუხდელობის შემთხვევაში;</w:t>
      </w:r>
    </w:p>
    <w:p w14:paraId="043CA6AA" w14:textId="2210C8F5" w:rsidR="00CF1524" w:rsidRPr="00C15939" w:rsidRDefault="0081082D" w:rsidP="00C15939">
      <w:pPr>
        <w:pStyle w:val="ListParagraph"/>
        <w:numPr>
          <w:ilvl w:val="2"/>
          <w:numId w:val="12"/>
        </w:numPr>
        <w:spacing w:line="276" w:lineRule="auto"/>
        <w:ind w:left="142" w:right="-23" w:hanging="851"/>
        <w:jc w:val="both"/>
        <w:rPr>
          <w:rFonts w:ascii="Sylfaen" w:hAnsi="Sylfaen"/>
          <w:sz w:val="20"/>
          <w:szCs w:val="20"/>
          <w:lang w:val="ka-GE"/>
        </w:rPr>
      </w:pPr>
      <w:r>
        <w:rPr>
          <w:rFonts w:ascii="Sylfaen" w:hAnsi="Sylfaen"/>
          <w:sz w:val="20"/>
          <w:szCs w:val="20"/>
          <w:lang w:val="ka-GE"/>
        </w:rPr>
        <w:t>სიმნეტი</w:t>
      </w:r>
      <w:r w:rsidR="00202EFA" w:rsidRPr="00C15939">
        <w:rPr>
          <w:rFonts w:ascii="Sylfaen" w:hAnsi="Sylfaen"/>
          <w:sz w:val="20"/>
          <w:szCs w:val="20"/>
          <w:lang w:val="ka-GE"/>
        </w:rPr>
        <w:t xml:space="preserve">ს მიერ </w:t>
      </w:r>
      <w:r w:rsidR="00250C57" w:rsidRPr="00C15939">
        <w:rPr>
          <w:rFonts w:ascii="Sylfaen" w:hAnsi="Sylfaen"/>
          <w:sz w:val="20"/>
          <w:szCs w:val="20"/>
          <w:lang w:val="ka-GE"/>
        </w:rPr>
        <w:t xml:space="preserve">ხელშეკრულებაში </w:t>
      </w:r>
      <w:r w:rsidR="00202EFA" w:rsidRPr="00C15939">
        <w:rPr>
          <w:rFonts w:ascii="Sylfaen" w:hAnsi="Sylfaen"/>
          <w:sz w:val="20"/>
          <w:szCs w:val="20"/>
          <w:lang w:val="ka-GE"/>
        </w:rPr>
        <w:t xml:space="preserve"> ცვლილებების </w:t>
      </w:r>
      <w:r w:rsidR="00CF1524" w:rsidRPr="00C15939">
        <w:rPr>
          <w:rFonts w:ascii="Sylfaen" w:hAnsi="Sylfaen"/>
          <w:sz w:val="20"/>
          <w:szCs w:val="20"/>
          <w:lang w:val="ka-GE"/>
        </w:rPr>
        <w:t xml:space="preserve"> ცალმხრივად შეტანის თაობაზე აბონენტისათვის გაგზავნილი ინდივიდ</w:t>
      </w:r>
      <w:r w:rsidR="00653370">
        <w:rPr>
          <w:rFonts w:ascii="Sylfaen" w:hAnsi="Sylfaen"/>
          <w:sz w:val="20"/>
          <w:szCs w:val="20"/>
          <w:lang w:val="ka-GE"/>
        </w:rPr>
        <w:t>უა</w:t>
      </w:r>
      <w:r w:rsidR="00CF1524" w:rsidRPr="00C15939">
        <w:rPr>
          <w:rFonts w:ascii="Sylfaen" w:hAnsi="Sylfaen"/>
          <w:sz w:val="20"/>
          <w:szCs w:val="20"/>
          <w:lang w:val="ka-GE"/>
        </w:rPr>
        <w:t xml:space="preserve">ლური შეტყობინების მიღებიდან საამისოდ დადგენილ ვადაში აბონენტის მიერ ცვლილებებზე/დამატებაზე უარის დაფიქსირებისას; </w:t>
      </w:r>
    </w:p>
    <w:p w14:paraId="25D27A43" w14:textId="43BE3507" w:rsidR="003661BB" w:rsidRPr="00C15939" w:rsidRDefault="00A4655B" w:rsidP="00C15939">
      <w:pPr>
        <w:pStyle w:val="ListParagraph"/>
        <w:numPr>
          <w:ilvl w:val="2"/>
          <w:numId w:val="12"/>
        </w:numPr>
        <w:shd w:val="clear" w:color="auto" w:fill="FFFFFF" w:themeFill="background1"/>
        <w:spacing w:line="276" w:lineRule="auto"/>
        <w:ind w:left="142" w:right="-23" w:hanging="851"/>
        <w:jc w:val="both"/>
        <w:rPr>
          <w:rFonts w:ascii="Sylfaen" w:hAnsi="Sylfaen"/>
          <w:sz w:val="20"/>
          <w:szCs w:val="20"/>
          <w:lang w:val="ka-GE"/>
        </w:rPr>
      </w:pPr>
      <w:r>
        <w:rPr>
          <w:rFonts w:ascii="Sylfaen" w:hAnsi="Sylfaen"/>
          <w:sz w:val="20"/>
          <w:szCs w:val="20"/>
          <w:lang w:val="ka-GE"/>
        </w:rPr>
        <w:t xml:space="preserve">თუ </w:t>
      </w:r>
      <w:r w:rsidR="00EF018B">
        <w:rPr>
          <w:rFonts w:ascii="Sylfaen" w:hAnsi="Sylfaen"/>
          <w:sz w:val="20"/>
          <w:szCs w:val="20"/>
          <w:lang w:val="ka-GE"/>
        </w:rPr>
        <w:t>სახეზეა მომსახურების მიწოდების შეუძლებლობა</w:t>
      </w:r>
      <w:r w:rsidR="00142542">
        <w:rPr>
          <w:rFonts w:ascii="Sylfaen" w:hAnsi="Sylfaen"/>
          <w:sz w:val="20"/>
          <w:szCs w:val="20"/>
          <w:lang w:val="ka-GE"/>
        </w:rPr>
        <w:t>;</w:t>
      </w:r>
    </w:p>
    <w:p w14:paraId="04F53406" w14:textId="2F6CAA49" w:rsidR="006230F6" w:rsidRDefault="0081082D" w:rsidP="004E443C">
      <w:pPr>
        <w:pStyle w:val="ListParagraph"/>
        <w:numPr>
          <w:ilvl w:val="2"/>
          <w:numId w:val="12"/>
        </w:numPr>
        <w:spacing w:line="276" w:lineRule="auto"/>
        <w:ind w:left="142" w:right="-23" w:hanging="851"/>
        <w:jc w:val="both"/>
        <w:rPr>
          <w:rFonts w:ascii="Sylfaen" w:hAnsi="Sylfaen"/>
          <w:sz w:val="20"/>
          <w:szCs w:val="20"/>
          <w:lang w:val="ka-GE"/>
        </w:rPr>
      </w:pPr>
      <w:r>
        <w:rPr>
          <w:rFonts w:ascii="Sylfaen" w:hAnsi="Sylfaen"/>
          <w:sz w:val="20"/>
          <w:szCs w:val="20"/>
          <w:lang w:val="ka-GE"/>
        </w:rPr>
        <w:t>სიმნეტი</w:t>
      </w:r>
      <w:r w:rsidR="00012E6D" w:rsidRPr="00C15939">
        <w:rPr>
          <w:rFonts w:ascii="Sylfaen" w:hAnsi="Sylfaen"/>
          <w:sz w:val="20"/>
          <w:szCs w:val="20"/>
          <w:lang w:val="ka-GE"/>
        </w:rPr>
        <w:t xml:space="preserve">ს ინიციატივით </w:t>
      </w:r>
      <w:r w:rsidR="00012E6D" w:rsidRPr="00C15939">
        <w:rPr>
          <w:rFonts w:ascii="Sylfaen" w:hAnsi="Sylfaen"/>
          <w:sz w:val="20"/>
          <w:szCs w:val="20"/>
          <w:lang w:val="ru-RU"/>
        </w:rPr>
        <w:t xml:space="preserve">აბონენტის მიერ მომსახურების შეზღუდვის საფუძვლის </w:t>
      </w:r>
      <w:r w:rsidR="007D1ED4" w:rsidRPr="00D279B7">
        <w:rPr>
          <w:rFonts w:ascii="Sylfaen" w:hAnsi="Sylfaen"/>
          <w:b/>
          <w:bCs/>
          <w:sz w:val="20"/>
          <w:szCs w:val="20"/>
          <w:lang w:val="ka-GE"/>
        </w:rPr>
        <w:t>45</w:t>
      </w:r>
      <w:r w:rsidR="00733E61" w:rsidRPr="00D279B7">
        <w:rPr>
          <w:rFonts w:ascii="Sylfaen" w:hAnsi="Sylfaen"/>
          <w:b/>
          <w:bCs/>
          <w:sz w:val="20"/>
          <w:szCs w:val="20"/>
          <w:lang w:val="ka-GE"/>
        </w:rPr>
        <w:t xml:space="preserve"> </w:t>
      </w:r>
      <w:r w:rsidR="00012E6D" w:rsidRPr="00D279B7">
        <w:rPr>
          <w:rFonts w:ascii="Sylfaen" w:hAnsi="Sylfaen"/>
          <w:b/>
          <w:bCs/>
          <w:sz w:val="20"/>
          <w:szCs w:val="20"/>
          <w:lang w:val="ru-RU"/>
        </w:rPr>
        <w:t>დღეში</w:t>
      </w:r>
      <w:r w:rsidR="00012E6D" w:rsidRPr="00C15939">
        <w:rPr>
          <w:rFonts w:ascii="Sylfaen" w:hAnsi="Sylfaen"/>
          <w:sz w:val="20"/>
          <w:szCs w:val="20"/>
          <w:lang w:val="ru-RU"/>
        </w:rPr>
        <w:t xml:space="preserve"> აღმოუფხვრელობის შემდეგ ცალმხრივად</w:t>
      </w:r>
      <w:r w:rsidR="00012E6D" w:rsidRPr="00C15939">
        <w:rPr>
          <w:rFonts w:ascii="Sylfaen" w:hAnsi="Sylfaen"/>
          <w:sz w:val="20"/>
          <w:szCs w:val="20"/>
          <w:lang w:val="ka-GE"/>
        </w:rPr>
        <w:t>;</w:t>
      </w:r>
    </w:p>
    <w:p w14:paraId="5F5D1BB7" w14:textId="77777777" w:rsidR="004E443C" w:rsidRPr="004E443C" w:rsidRDefault="004E443C" w:rsidP="004E443C">
      <w:pPr>
        <w:pStyle w:val="ListParagraph"/>
        <w:spacing w:line="276" w:lineRule="auto"/>
        <w:ind w:left="142" w:right="-23"/>
        <w:jc w:val="both"/>
        <w:rPr>
          <w:rFonts w:ascii="Sylfaen" w:hAnsi="Sylfaen"/>
          <w:sz w:val="20"/>
          <w:szCs w:val="20"/>
          <w:lang w:val="ka-GE"/>
        </w:rPr>
      </w:pPr>
    </w:p>
    <w:p w14:paraId="71433A67" w14:textId="77777777" w:rsidR="00012E6D" w:rsidRPr="00C15939" w:rsidRDefault="00012E6D" w:rsidP="00C15939">
      <w:pPr>
        <w:pStyle w:val="ListParagraph"/>
        <w:numPr>
          <w:ilvl w:val="1"/>
          <w:numId w:val="12"/>
        </w:numPr>
        <w:ind w:left="142" w:right="-23" w:hanging="851"/>
        <w:jc w:val="both"/>
        <w:rPr>
          <w:rFonts w:ascii="Sylfaen" w:hAnsi="Sylfaen"/>
          <w:b/>
          <w:sz w:val="20"/>
          <w:szCs w:val="20"/>
          <w:lang w:val="ka-GE"/>
        </w:rPr>
      </w:pPr>
      <w:r w:rsidRPr="00C15939">
        <w:rPr>
          <w:rFonts w:ascii="Sylfaen" w:hAnsi="Sylfaen"/>
          <w:b/>
          <w:sz w:val="20"/>
          <w:szCs w:val="20"/>
          <w:lang w:val="ka-GE"/>
        </w:rPr>
        <w:t>აბონენტის მხრიდან ხელშეკრულება შეიძლება შეწყდეს:</w:t>
      </w:r>
    </w:p>
    <w:p w14:paraId="5C9A0006" w14:textId="4FC532AB" w:rsidR="005D69AB" w:rsidRPr="00F92ECA" w:rsidRDefault="005D69AB" w:rsidP="00C15939">
      <w:pPr>
        <w:pStyle w:val="ListParagraph"/>
        <w:numPr>
          <w:ilvl w:val="2"/>
          <w:numId w:val="12"/>
        </w:numPr>
        <w:spacing w:line="276" w:lineRule="auto"/>
        <w:ind w:left="142" w:right="-23" w:hanging="851"/>
        <w:jc w:val="both"/>
        <w:rPr>
          <w:rFonts w:ascii="Sylfaen" w:hAnsi="Sylfaen"/>
          <w:sz w:val="20"/>
          <w:szCs w:val="20"/>
          <w:lang w:val="ka-GE"/>
        </w:rPr>
      </w:pPr>
      <w:r w:rsidRPr="00F92ECA">
        <w:rPr>
          <w:rFonts w:ascii="Sylfaen" w:hAnsi="Sylfaen"/>
          <w:sz w:val="20"/>
          <w:szCs w:val="20"/>
        </w:rPr>
        <w:t xml:space="preserve">აბონენტს უფლება აქვს ნებისმიერ დროს, ყოველგვარი დასაბუთების გარეშე ცალმხრივად შეწყვიტოს მომსახურების ხელშეკრულება, რის თაობაზეც უნდა შეატყობინოს </w:t>
      </w:r>
      <w:r w:rsidRPr="00F92ECA">
        <w:rPr>
          <w:rFonts w:ascii="Sylfaen" w:hAnsi="Sylfaen"/>
          <w:sz w:val="20"/>
          <w:szCs w:val="20"/>
          <w:lang w:val="ka-GE"/>
        </w:rPr>
        <w:t>კომპ</w:t>
      </w:r>
      <w:r w:rsidR="00F92ECA" w:rsidRPr="00F92ECA">
        <w:rPr>
          <w:rFonts w:ascii="Sylfaen" w:hAnsi="Sylfaen"/>
          <w:sz w:val="20"/>
          <w:szCs w:val="20"/>
          <w:lang w:val="ka-GE"/>
        </w:rPr>
        <w:t>ა</w:t>
      </w:r>
      <w:r w:rsidRPr="00F92ECA">
        <w:rPr>
          <w:rFonts w:ascii="Sylfaen" w:hAnsi="Sylfaen"/>
          <w:sz w:val="20"/>
          <w:szCs w:val="20"/>
          <w:lang w:val="ka-GE"/>
        </w:rPr>
        <w:t>ნიას</w:t>
      </w:r>
      <w:r w:rsidR="00F92ECA" w:rsidRPr="00F92ECA">
        <w:rPr>
          <w:rFonts w:ascii="Sylfaen" w:hAnsi="Sylfaen"/>
          <w:sz w:val="20"/>
          <w:szCs w:val="20"/>
          <w:lang w:val="ka-GE"/>
        </w:rPr>
        <w:t xml:space="preserve"> ზეპირი ან წერილობითი ფორმით</w:t>
      </w:r>
      <w:r w:rsidRPr="00F92ECA">
        <w:rPr>
          <w:rFonts w:ascii="Sylfaen" w:hAnsi="Sylfaen"/>
          <w:sz w:val="20"/>
          <w:szCs w:val="20"/>
          <w:lang w:val="ka-GE"/>
        </w:rPr>
        <w:t xml:space="preserve">. </w:t>
      </w:r>
    </w:p>
    <w:p w14:paraId="6306C696" w14:textId="51AA71B3" w:rsidR="00EF018B" w:rsidRPr="00C15939" w:rsidRDefault="00EF018B" w:rsidP="00C15939">
      <w:pPr>
        <w:pStyle w:val="ListParagraph"/>
        <w:numPr>
          <w:ilvl w:val="2"/>
          <w:numId w:val="12"/>
        </w:numPr>
        <w:spacing w:line="276" w:lineRule="auto"/>
        <w:ind w:left="142" w:right="-23" w:hanging="851"/>
        <w:jc w:val="both"/>
        <w:rPr>
          <w:rFonts w:ascii="Sylfaen" w:hAnsi="Sylfaen"/>
          <w:sz w:val="20"/>
          <w:szCs w:val="20"/>
          <w:lang w:val="ka-GE"/>
        </w:rPr>
      </w:pPr>
      <w:r w:rsidRPr="00F92ECA">
        <w:rPr>
          <w:rFonts w:ascii="Sylfaen" w:hAnsi="Sylfaen" w:cstheme="minorHAnsi"/>
          <w:sz w:val="20"/>
          <w:szCs w:val="20"/>
          <w:lang w:val="ka-GE"/>
        </w:rPr>
        <w:t xml:space="preserve">აბონენტის ინიციატივით, შეტყობინების გაგზავნის გზით. შეტყობინებად ჩაითვლება წერილობითი შეტყობინება ხელშეკრულებაში </w:t>
      </w:r>
      <w:r>
        <w:rPr>
          <w:rFonts w:ascii="Sylfaen" w:hAnsi="Sylfaen" w:cstheme="minorHAnsi"/>
          <w:sz w:val="20"/>
          <w:szCs w:val="20"/>
          <w:lang w:val="ka-GE"/>
        </w:rPr>
        <w:t xml:space="preserve">მითითებულ მისამართზე, </w:t>
      </w:r>
      <w:r w:rsidR="001766AA" w:rsidRPr="00510D7C">
        <w:rPr>
          <w:rFonts w:ascii="Sylfaen" w:hAnsi="Sylfaen" w:cstheme="minorHAnsi"/>
          <w:sz w:val="20"/>
          <w:szCs w:val="20"/>
          <w:lang w:val="ka-GE"/>
        </w:rPr>
        <w:t xml:space="preserve">ცხელ ხაზზე, </w:t>
      </w:r>
      <w:r>
        <w:rPr>
          <w:rFonts w:ascii="Sylfaen" w:hAnsi="Sylfaen" w:cstheme="minorHAnsi"/>
          <w:sz w:val="20"/>
          <w:szCs w:val="20"/>
          <w:lang w:val="ka-GE"/>
        </w:rPr>
        <w:t>ელ.ფოსტაზე</w:t>
      </w:r>
      <w:r w:rsidR="001766AA">
        <w:rPr>
          <w:rFonts w:ascii="Sylfaen" w:hAnsi="Sylfaen" w:cstheme="minorHAnsi"/>
          <w:sz w:val="20"/>
          <w:szCs w:val="20"/>
          <w:lang w:val="ka-GE"/>
        </w:rPr>
        <w:t xml:space="preserve">, </w:t>
      </w:r>
      <w:r>
        <w:rPr>
          <w:rFonts w:ascii="Sylfaen" w:hAnsi="Sylfaen" w:cstheme="minorHAnsi"/>
          <w:sz w:val="20"/>
          <w:szCs w:val="20"/>
          <w:lang w:val="ka-GE"/>
        </w:rPr>
        <w:t>ტელეფონის ნომერზე სმს შეტყობინების გაგზავნით;</w:t>
      </w:r>
    </w:p>
    <w:p w14:paraId="65E678FD" w14:textId="3D17740F" w:rsidR="00012E6D" w:rsidRDefault="00B20733" w:rsidP="003B7FEF">
      <w:pPr>
        <w:pStyle w:val="ListParagraph"/>
        <w:numPr>
          <w:ilvl w:val="2"/>
          <w:numId w:val="12"/>
        </w:numPr>
        <w:shd w:val="clear" w:color="auto" w:fill="FFFFFF" w:themeFill="background1"/>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ხელშეკრულების შეწყვეტა არ </w:t>
      </w:r>
      <w:r w:rsidR="00733E61">
        <w:rPr>
          <w:rFonts w:ascii="Sylfaen" w:hAnsi="Sylfaen"/>
          <w:sz w:val="20"/>
          <w:szCs w:val="20"/>
          <w:lang w:val="ka-GE"/>
        </w:rPr>
        <w:t>ა</w:t>
      </w:r>
      <w:r w:rsidRPr="00C15939">
        <w:rPr>
          <w:rFonts w:ascii="Sylfaen" w:hAnsi="Sylfaen"/>
          <w:sz w:val="20"/>
          <w:szCs w:val="20"/>
          <w:lang w:val="ka-GE"/>
        </w:rPr>
        <w:t>თავისუფლებს აბონენტს ხელშეკრულებით ნაკისრი ვალდებულებების სრულად და ჯეროვნად შესრულებისგან, მათ შორის ხელშეკრულების შეწყვეტამდე მიღებული მომსახურების საფასურის სრულად გადახდის ვალდებულებისგან.</w:t>
      </w:r>
      <w:r w:rsidR="00F92ECA">
        <w:rPr>
          <w:rFonts w:ascii="Sylfaen" w:hAnsi="Sylfaen"/>
          <w:sz w:val="20"/>
          <w:szCs w:val="20"/>
          <w:lang w:val="ka-GE"/>
        </w:rPr>
        <w:t xml:space="preserve"> </w:t>
      </w:r>
      <w:r w:rsidR="00F92ECA" w:rsidRPr="00F92ECA">
        <w:rPr>
          <w:rFonts w:ascii="Sylfaen" w:hAnsi="Sylfaen"/>
          <w:sz w:val="20"/>
          <w:szCs w:val="20"/>
          <w:lang w:val="ka-GE"/>
        </w:rPr>
        <w:t xml:space="preserve">მომსახურების შეწყვეტის შემთხვევაში </w:t>
      </w:r>
      <w:r w:rsidR="00F92ECA" w:rsidRPr="00F92ECA">
        <w:rPr>
          <w:rFonts w:ascii="Sylfaen" w:hAnsi="Sylfaen"/>
          <w:sz w:val="20"/>
          <w:szCs w:val="20"/>
        </w:rPr>
        <w:t xml:space="preserve">აბონენტი ვალდებულია </w:t>
      </w:r>
      <w:r w:rsidR="00F92ECA" w:rsidRPr="00F92ECA">
        <w:rPr>
          <w:rFonts w:ascii="Sylfaen" w:hAnsi="Sylfaen"/>
          <w:sz w:val="20"/>
          <w:szCs w:val="20"/>
          <w:lang w:val="ka-GE"/>
        </w:rPr>
        <w:t>კომპანიას</w:t>
      </w:r>
      <w:r w:rsidR="00F92ECA" w:rsidRPr="00F92ECA">
        <w:rPr>
          <w:rFonts w:ascii="Sylfaen" w:hAnsi="Sylfaen"/>
          <w:sz w:val="20"/>
          <w:szCs w:val="20"/>
        </w:rPr>
        <w:t xml:space="preserve"> გადაუხადოს შეთანხმებული ღირებულება ფაქტობრივად გაწეული მომსახურების პროპორციულად, ასევე,  მომსახურების პირველადი ჩართვის/ინსტალაციის საფასური, </w:t>
      </w:r>
      <w:r w:rsidR="00F92ECA" w:rsidRPr="00F92ECA">
        <w:rPr>
          <w:rFonts w:ascii="Sylfaen" w:hAnsi="Sylfaen"/>
          <w:sz w:val="20"/>
          <w:szCs w:val="20"/>
        </w:rPr>
        <w:lastRenderedPageBreak/>
        <w:t>თუკი ის გადანაწილებული/გადავადებული იყო ხელშეკრულების მოქმედების განსაზღვრულ პერიოდზე და მომხმარებელს ის არ გადაუხდია სრულად</w:t>
      </w:r>
      <w:r w:rsidR="00F92ECA">
        <w:rPr>
          <w:rFonts w:ascii="Sylfaen" w:hAnsi="Sylfaen"/>
          <w:sz w:val="20"/>
          <w:szCs w:val="20"/>
          <w:lang w:val="ka-GE"/>
        </w:rPr>
        <w:t>.</w:t>
      </w:r>
    </w:p>
    <w:p w14:paraId="12291870" w14:textId="771FC94F" w:rsidR="000639C2" w:rsidRDefault="000639C2" w:rsidP="000639C2">
      <w:pPr>
        <w:pStyle w:val="ListParagraph"/>
        <w:shd w:val="clear" w:color="auto" w:fill="FFFFFF" w:themeFill="background1"/>
        <w:spacing w:line="276" w:lineRule="auto"/>
        <w:ind w:left="142" w:right="-23"/>
        <w:jc w:val="both"/>
        <w:rPr>
          <w:rFonts w:ascii="Sylfaen" w:hAnsi="Sylfaen"/>
          <w:sz w:val="20"/>
          <w:szCs w:val="20"/>
          <w:lang w:val="ka-GE"/>
        </w:rPr>
      </w:pPr>
    </w:p>
    <w:p w14:paraId="197ACA39" w14:textId="77777777" w:rsidR="003335AE" w:rsidRPr="003B7FEF" w:rsidRDefault="003335AE" w:rsidP="000639C2">
      <w:pPr>
        <w:pStyle w:val="ListParagraph"/>
        <w:shd w:val="clear" w:color="auto" w:fill="FFFFFF" w:themeFill="background1"/>
        <w:spacing w:line="276" w:lineRule="auto"/>
        <w:ind w:left="142" w:right="-23"/>
        <w:jc w:val="both"/>
        <w:rPr>
          <w:rFonts w:ascii="Sylfaen" w:hAnsi="Sylfaen"/>
          <w:sz w:val="20"/>
          <w:szCs w:val="20"/>
          <w:lang w:val="ka-GE"/>
        </w:rPr>
      </w:pPr>
    </w:p>
    <w:p w14:paraId="55BC632B" w14:textId="77CF311C" w:rsidR="001C0028" w:rsidRPr="00C15939" w:rsidRDefault="001B4889" w:rsidP="00C15939">
      <w:pPr>
        <w:pStyle w:val="ListParagraph"/>
        <w:numPr>
          <w:ilvl w:val="0"/>
          <w:numId w:val="12"/>
        </w:numPr>
        <w:ind w:left="142" w:hanging="851"/>
        <w:rPr>
          <w:rFonts w:ascii="Sylfaen" w:hAnsi="Sylfaen"/>
          <w:b/>
          <w:sz w:val="20"/>
          <w:szCs w:val="20"/>
          <w:lang w:val="ka-GE"/>
        </w:rPr>
      </w:pPr>
      <w:r>
        <w:rPr>
          <w:rFonts w:ascii="Sylfaen" w:hAnsi="Sylfaen"/>
          <w:b/>
          <w:sz w:val="20"/>
          <w:szCs w:val="20"/>
          <w:lang w:val="ka-GE"/>
        </w:rPr>
        <w:t>კონფი</w:t>
      </w:r>
      <w:r w:rsidR="001C0028" w:rsidRPr="00C15939">
        <w:rPr>
          <w:rFonts w:ascii="Sylfaen" w:hAnsi="Sylfaen"/>
          <w:b/>
          <w:sz w:val="20"/>
          <w:szCs w:val="20"/>
          <w:lang w:val="ka-GE"/>
        </w:rPr>
        <w:t>დენც</w:t>
      </w:r>
      <w:r w:rsidR="001766AA">
        <w:rPr>
          <w:rFonts w:ascii="Sylfaen" w:hAnsi="Sylfaen"/>
          <w:b/>
          <w:sz w:val="20"/>
          <w:szCs w:val="20"/>
          <w:lang w:val="ka-GE"/>
        </w:rPr>
        <w:t>ია</w:t>
      </w:r>
      <w:r w:rsidR="001C0028" w:rsidRPr="00C15939">
        <w:rPr>
          <w:rFonts w:ascii="Sylfaen" w:hAnsi="Sylfaen"/>
          <w:b/>
          <w:sz w:val="20"/>
          <w:szCs w:val="20"/>
          <w:lang w:val="ka-GE"/>
        </w:rPr>
        <w:t>ლურობა და პირადი მონაცემების დაცვა</w:t>
      </w:r>
    </w:p>
    <w:p w14:paraId="3735399F" w14:textId="0AF912AF" w:rsidR="001C0028" w:rsidRDefault="001C0028" w:rsidP="001B488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მხარეები ვალდებული არიან დაიცვან მეორე მხარისაგან მიღებული ნებისმიერი სახის ინფორმაციის კონფიდენციალურობა, გარდა ამ ხელშეკრულებით გათვალისწინებული და კანონმდებლობით დადგენილი </w:t>
      </w:r>
      <w:r w:rsidR="001556E1" w:rsidRPr="00C15939">
        <w:rPr>
          <w:rFonts w:ascii="Sylfaen" w:hAnsi="Sylfaen"/>
          <w:sz w:val="20"/>
          <w:szCs w:val="20"/>
          <w:lang w:val="ka-GE"/>
        </w:rPr>
        <w:t>გამონაკლისი შემთხვევებისა.</w:t>
      </w:r>
    </w:p>
    <w:p w14:paraId="104E72C8" w14:textId="42D42208" w:rsidR="00A4589F" w:rsidRPr="00C15939" w:rsidRDefault="0081082D" w:rsidP="001B488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A4589F">
        <w:rPr>
          <w:rFonts w:ascii="Sylfaen" w:hAnsi="Sylfaen"/>
          <w:sz w:val="20"/>
          <w:szCs w:val="20"/>
          <w:lang w:val="ka-GE"/>
        </w:rPr>
        <w:t xml:space="preserve">ს მხრიდან </w:t>
      </w:r>
      <w:r w:rsidR="00A4589F" w:rsidRPr="00A4589F">
        <w:rPr>
          <w:rFonts w:ascii="Sylfaen" w:hAnsi="Sylfaen"/>
          <w:sz w:val="20"/>
          <w:szCs w:val="20"/>
        </w:rPr>
        <w:t xml:space="preserve">მონაცემები </w:t>
      </w:r>
      <w:r w:rsidR="00A4589F">
        <w:rPr>
          <w:rFonts w:ascii="Sylfaen" w:hAnsi="Sylfaen"/>
          <w:sz w:val="20"/>
          <w:szCs w:val="20"/>
          <w:lang w:val="ka-GE"/>
        </w:rPr>
        <w:t>დამუშავდება</w:t>
      </w:r>
      <w:r w:rsidR="00A4589F" w:rsidRPr="00A4589F">
        <w:rPr>
          <w:rFonts w:ascii="Sylfaen" w:hAnsi="Sylfaen"/>
          <w:sz w:val="20"/>
          <w:szCs w:val="20"/>
        </w:rPr>
        <w:t xml:space="preserve"> მხოლოდ იმ მოცულობით, რომელიც აუცილებელია </w:t>
      </w:r>
      <w:r w:rsidR="00A4589F">
        <w:rPr>
          <w:rFonts w:ascii="Sylfaen" w:hAnsi="Sylfaen"/>
          <w:sz w:val="20"/>
          <w:szCs w:val="20"/>
          <w:lang w:val="ka-GE"/>
        </w:rPr>
        <w:t>ამ ხელშეკრულებით გათვალისწინებული</w:t>
      </w:r>
      <w:r w:rsidR="00A4589F" w:rsidRPr="00A4589F">
        <w:rPr>
          <w:rFonts w:ascii="Sylfaen" w:hAnsi="Sylfaen"/>
          <w:sz w:val="20"/>
          <w:szCs w:val="20"/>
        </w:rPr>
        <w:t xml:space="preserve"> კანონიერი მიზნის მისაღწევად. მონაცემები უნდა იყოს იმ მიზნის ადეკვატური და პროპორციული, რომლის მისაღწევადაც მუშავდება ისინი;</w:t>
      </w:r>
    </w:p>
    <w:p w14:paraId="0FF049CE" w14:textId="313C51B8" w:rsidR="0063752E" w:rsidRPr="00C15939" w:rsidRDefault="000268F8" w:rsidP="001B488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 xml:space="preserve">წინამდებარე </w:t>
      </w:r>
      <w:r w:rsidR="009B3092" w:rsidRPr="00C15939">
        <w:rPr>
          <w:rFonts w:ascii="Sylfaen" w:hAnsi="Sylfaen"/>
          <w:sz w:val="20"/>
          <w:szCs w:val="20"/>
          <w:lang w:val="ka-GE"/>
        </w:rPr>
        <w:t xml:space="preserve">ხელშეკრულებაზე </w:t>
      </w:r>
      <w:r>
        <w:rPr>
          <w:rFonts w:ascii="Sylfaen" w:hAnsi="Sylfaen"/>
          <w:sz w:val="20"/>
          <w:szCs w:val="20"/>
          <w:lang w:val="ka-GE"/>
        </w:rPr>
        <w:t xml:space="preserve">მიერთებით </w:t>
      </w:r>
      <w:bookmarkStart w:id="5" w:name="_Hlk64635680"/>
      <w:bookmarkStart w:id="6" w:name="_Hlk61951912"/>
      <w:r w:rsidR="009B3092" w:rsidRPr="00C15939">
        <w:rPr>
          <w:rFonts w:ascii="Sylfaen" w:hAnsi="Sylfaen"/>
          <w:sz w:val="20"/>
          <w:szCs w:val="20"/>
          <w:lang w:val="ka-GE"/>
        </w:rPr>
        <w:t xml:space="preserve">აბონენტი თანახმაა, რომ მისი პერსონალური ინფორმაცია </w:t>
      </w:r>
      <w:bookmarkEnd w:id="5"/>
      <w:r w:rsidR="009B3092" w:rsidRPr="00C15939">
        <w:rPr>
          <w:rFonts w:ascii="Sylfaen" w:hAnsi="Sylfaen"/>
          <w:sz w:val="20"/>
          <w:szCs w:val="20"/>
          <w:lang w:val="ka-GE"/>
        </w:rPr>
        <w:t>(მონაცემი) დამუშავდეს</w:t>
      </w:r>
      <w:bookmarkEnd w:id="6"/>
      <w:r w:rsidR="00F81109">
        <w:rPr>
          <w:rFonts w:ascii="Sylfaen" w:hAnsi="Sylfaen"/>
          <w:sz w:val="20"/>
          <w:szCs w:val="20"/>
          <w:lang w:val="ka-GE"/>
        </w:rPr>
        <w:t xml:space="preserve"> </w:t>
      </w:r>
      <w:r w:rsidR="00F81109" w:rsidRPr="00F81109">
        <w:rPr>
          <w:rFonts w:ascii="Sylfaen" w:hAnsi="Sylfaen"/>
          <w:sz w:val="20"/>
          <w:szCs w:val="20"/>
          <w:lang w:val="ka-GE"/>
        </w:rPr>
        <w:t>„პერსონალურ მონაცემთა დაცვის შესახებ“ საქართველოს კანონის</w:t>
      </w:r>
      <w:r w:rsidR="00F81109">
        <w:rPr>
          <w:rFonts w:ascii="Sylfaen" w:hAnsi="Sylfaen"/>
          <w:sz w:val="20"/>
          <w:szCs w:val="20"/>
          <w:lang w:val="ka-GE"/>
        </w:rPr>
        <w:t xml:space="preserve"> შესაბამისად. </w:t>
      </w:r>
      <w:r w:rsidR="00F81109" w:rsidRPr="00F81109">
        <w:rPr>
          <w:rFonts w:ascii="Sylfaen" w:hAnsi="Sylfaen"/>
          <w:sz w:val="20"/>
          <w:szCs w:val="20"/>
          <w:lang w:val="ka-GE"/>
        </w:rPr>
        <w:t>აბონენტი თანახმაა, რომ მისი პერსონალური ინფორმაცია</w:t>
      </w:r>
      <w:r w:rsidR="00E65D83">
        <w:rPr>
          <w:rFonts w:ascii="Sylfaen" w:hAnsi="Sylfaen"/>
          <w:sz w:val="20"/>
          <w:szCs w:val="20"/>
          <w:lang w:val="ka-GE"/>
        </w:rPr>
        <w:t xml:space="preserve"> დამუშავდეს </w:t>
      </w:r>
      <w:r w:rsidR="0081082D">
        <w:rPr>
          <w:rFonts w:ascii="Sylfaen" w:hAnsi="Sylfaen"/>
          <w:sz w:val="20"/>
          <w:szCs w:val="20"/>
          <w:lang w:val="ka-GE"/>
        </w:rPr>
        <w:t>სიმნეტი</w:t>
      </w:r>
      <w:r w:rsidR="00E65D83">
        <w:rPr>
          <w:rFonts w:ascii="Sylfaen" w:hAnsi="Sylfaen"/>
          <w:sz w:val="20"/>
          <w:szCs w:val="20"/>
          <w:lang w:val="ka-GE"/>
        </w:rPr>
        <w:t xml:space="preserve">ს მეირ </w:t>
      </w:r>
      <w:r w:rsidR="009B3092" w:rsidRPr="00C15939">
        <w:rPr>
          <w:rFonts w:ascii="Sylfaen" w:hAnsi="Sylfaen"/>
          <w:sz w:val="20"/>
          <w:szCs w:val="20"/>
          <w:lang w:val="ka-GE"/>
        </w:rPr>
        <w:t>იმ მიზნებისათვის, რომელიც მოიცავს, მაგრამ არ შემოიფარგლება შემდეგით: აბონენტისათვის სათანადო მომსახურების გაწევა, თაღლითური ქმედებების თავიდან აცილება, სააბონენტო ანგარიშის მართვა, გაწეული მომსახურებისათვის საფასურის დარიცხვა, შესაბამისი ანგარიშის შედგენა, მომსახურებაზე</w:t>
      </w:r>
      <w:r w:rsidR="0063752E" w:rsidRPr="00C15939">
        <w:rPr>
          <w:rFonts w:ascii="Sylfaen" w:hAnsi="Sylfaen"/>
          <w:sz w:val="20"/>
          <w:szCs w:val="20"/>
          <w:lang w:val="ka-GE"/>
        </w:rPr>
        <w:t xml:space="preserve"> </w:t>
      </w:r>
      <w:r w:rsidR="009B3092" w:rsidRPr="00C15939">
        <w:rPr>
          <w:rFonts w:ascii="Sylfaen" w:hAnsi="Sylfaen" w:cs="Sylfaen"/>
          <w:sz w:val="20"/>
          <w:szCs w:val="20"/>
          <w:lang w:val="ka-GE"/>
        </w:rPr>
        <w:t>დარიცხული</w:t>
      </w:r>
      <w:r w:rsidR="009B3092" w:rsidRPr="00C15939">
        <w:rPr>
          <w:rFonts w:ascii="Sylfaen" w:hAnsi="Sylfaen"/>
          <w:sz w:val="20"/>
          <w:szCs w:val="20"/>
          <w:lang w:val="ka-GE"/>
        </w:rPr>
        <w:t xml:space="preserve"> საფასურის ამოღება, მარკეტინგი (მათ შორის, პირდაპირი მარკეტინგი), არსებული/ახალი პროდუქტების ან მომსახურების გაუმჯობესება/დანერგვა, კანონმდებლობით განსაზღვრული ვალდებულებების/მოთხოვნების </w:t>
      </w:r>
      <w:r w:rsidR="00733E61">
        <w:rPr>
          <w:rFonts w:ascii="Sylfaen" w:hAnsi="Sylfaen"/>
          <w:sz w:val="20"/>
          <w:szCs w:val="20"/>
          <w:lang w:val="ka-GE"/>
        </w:rPr>
        <w:t xml:space="preserve"> </w:t>
      </w:r>
      <w:r w:rsidR="009B3092" w:rsidRPr="00C15939">
        <w:rPr>
          <w:rFonts w:ascii="Sylfaen" w:hAnsi="Sylfaen"/>
          <w:sz w:val="20"/>
          <w:szCs w:val="20"/>
          <w:lang w:val="ka-GE"/>
        </w:rPr>
        <w:t xml:space="preserve">შესრულება, </w:t>
      </w:r>
      <w:r w:rsidR="00733E61">
        <w:rPr>
          <w:rFonts w:ascii="Sylfaen" w:hAnsi="Sylfaen"/>
          <w:sz w:val="20"/>
          <w:szCs w:val="20"/>
          <w:lang w:val="ka-GE"/>
        </w:rPr>
        <w:t xml:space="preserve"> </w:t>
      </w:r>
      <w:r w:rsidR="009B3092" w:rsidRPr="00C15939">
        <w:rPr>
          <w:rFonts w:ascii="Sylfaen" w:hAnsi="Sylfaen"/>
          <w:sz w:val="20"/>
          <w:szCs w:val="20"/>
          <w:lang w:val="ka-GE"/>
        </w:rPr>
        <w:t xml:space="preserve">აბონენტის ინფორმირებულობა (მათ შორის, </w:t>
      </w:r>
      <w:r w:rsidR="0081082D">
        <w:rPr>
          <w:rFonts w:ascii="Sylfaen" w:hAnsi="Sylfaen"/>
          <w:sz w:val="20"/>
          <w:szCs w:val="20"/>
          <w:lang w:val="ka-GE"/>
        </w:rPr>
        <w:t>სიმნეტი</w:t>
      </w:r>
      <w:r w:rsidR="00A4589F">
        <w:rPr>
          <w:rFonts w:ascii="Sylfaen" w:hAnsi="Sylfaen"/>
          <w:sz w:val="20"/>
          <w:szCs w:val="20"/>
          <w:lang w:val="ka-GE"/>
        </w:rPr>
        <w:t xml:space="preserve">ს მხრიდან </w:t>
      </w:r>
      <w:r w:rsidR="009B3092" w:rsidRPr="00C15939">
        <w:rPr>
          <w:rFonts w:ascii="Sylfaen" w:hAnsi="Sylfaen"/>
          <w:sz w:val="20"/>
          <w:szCs w:val="20"/>
          <w:lang w:val="ka-GE"/>
        </w:rPr>
        <w:t xml:space="preserve">საინფორმაციო ხასიათის შეტყობინებების გაგზავნის გზით) </w:t>
      </w:r>
      <w:r w:rsidR="00551669">
        <w:rPr>
          <w:rFonts w:ascii="Sylfaen" w:hAnsi="Sylfaen"/>
          <w:sz w:val="20"/>
          <w:szCs w:val="20"/>
          <w:lang w:val="ka-GE"/>
        </w:rPr>
        <w:t xml:space="preserve">და სხვა კანონით აუკრძალავი ნებისმიერი მიზნით  გამოყენება. </w:t>
      </w:r>
    </w:p>
    <w:p w14:paraId="104C0A6D" w14:textId="17DEA20F" w:rsidR="0063752E" w:rsidRPr="00C15939" w:rsidRDefault="0063752E" w:rsidP="001B4889">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ხელშეკრულების გაფორმებისას, </w:t>
      </w:r>
      <w:r w:rsidR="0081082D">
        <w:rPr>
          <w:rFonts w:ascii="Sylfaen" w:hAnsi="Sylfaen"/>
          <w:sz w:val="20"/>
          <w:szCs w:val="20"/>
          <w:lang w:val="ka-GE"/>
        </w:rPr>
        <w:t>სიმნეტი</w:t>
      </w:r>
      <w:r w:rsidRPr="00C15939">
        <w:rPr>
          <w:rFonts w:ascii="Sylfaen" w:hAnsi="Sylfaen"/>
          <w:sz w:val="20"/>
          <w:szCs w:val="20"/>
          <w:lang w:val="ka-GE"/>
        </w:rPr>
        <w:t xml:space="preserve"> საკუთარ მონაცემთა ბაზაში არეგისტრირებს აბონენტის პერსონალურ ინფორმაციას (ვინაობას, მისამართს და სხვა ინფორმაციას, რითაც შესაძლებელია აბონენტის იდენტიფიცირება). ამ ხელშეკრულებაზე დათანხმებით, აბონენტი აცხადებს თანხმობას მისი პერსონალური მონაცემები გადამოწმდეს შესაბამის კომპეტენტურ სახელმწიფო ორგანოს მონაცემთა ბაზაში. </w:t>
      </w:r>
    </w:p>
    <w:p w14:paraId="5038BFFA" w14:textId="23C5D12E" w:rsidR="0063752E" w:rsidRDefault="0081082D" w:rsidP="001B488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9B3092" w:rsidRPr="00C15939">
        <w:rPr>
          <w:rFonts w:ascii="Sylfaen" w:hAnsi="Sylfaen"/>
          <w:sz w:val="20"/>
          <w:szCs w:val="20"/>
          <w:lang w:val="ka-GE"/>
        </w:rPr>
        <w:t xml:space="preserve"> არ მოახდენს პერსონალური ინფორმაციის გამჟღავნებას მესამე პირებზე გარდა მოქმედი კანონმდებლობის მოთხოვნის შესაბამისად ან მის მიერ დაშვებულ შემთხვევებში. </w:t>
      </w:r>
    </w:p>
    <w:p w14:paraId="79C31A5A" w14:textId="6FA75753" w:rsidR="00551669" w:rsidRPr="00C15939" w:rsidRDefault="0081082D" w:rsidP="001B4889">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სიმნეტი</w:t>
      </w:r>
      <w:r w:rsidR="00551669">
        <w:rPr>
          <w:rFonts w:ascii="Sylfaen" w:hAnsi="Sylfaen"/>
          <w:sz w:val="20"/>
          <w:szCs w:val="20"/>
          <w:lang w:val="ka-GE"/>
        </w:rPr>
        <w:t xml:space="preserve"> ვალდებულია დაიცვას აბონენტის პირადი მონაცემები გამჟღავნებისგან ხელშეკრულების შეწყვეტის შემდეგაც.</w:t>
      </w:r>
    </w:p>
    <w:p w14:paraId="598A4D49" w14:textId="0113C3A0" w:rsidR="0063752E" w:rsidRDefault="009B3092" w:rsidP="000639C2">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აბონენტი თანახმაა, რომ ხელშეკრულების მოქმედების ვადის განმავლობაში, მიიღოს </w:t>
      </w:r>
      <w:r w:rsidR="0081082D">
        <w:rPr>
          <w:rFonts w:ascii="Sylfaen" w:hAnsi="Sylfaen"/>
          <w:sz w:val="20"/>
          <w:szCs w:val="20"/>
          <w:lang w:val="ka-GE"/>
        </w:rPr>
        <w:t>სიმნეტი</w:t>
      </w:r>
      <w:r w:rsidRPr="00C15939">
        <w:rPr>
          <w:rFonts w:ascii="Sylfaen" w:hAnsi="Sylfaen"/>
          <w:sz w:val="20"/>
          <w:szCs w:val="20"/>
          <w:lang w:val="ka-GE"/>
        </w:rPr>
        <w:t xml:space="preserve">საგან, </w:t>
      </w:r>
      <w:r w:rsidR="0081082D">
        <w:rPr>
          <w:rFonts w:ascii="Sylfaen" w:hAnsi="Sylfaen"/>
          <w:sz w:val="20"/>
          <w:szCs w:val="20"/>
          <w:lang w:val="ka-GE"/>
        </w:rPr>
        <w:t>სიმნეტი</w:t>
      </w:r>
      <w:r w:rsidRPr="00C15939">
        <w:rPr>
          <w:rFonts w:ascii="Sylfaen" w:hAnsi="Sylfaen"/>
          <w:sz w:val="20"/>
          <w:szCs w:val="20"/>
          <w:lang w:val="ka-GE"/>
        </w:rPr>
        <w:t xml:space="preserve">ს შესახებ და მის საქმიანობასთან დაკავშირებული, ასევე </w:t>
      </w:r>
      <w:r w:rsidR="0081082D">
        <w:rPr>
          <w:rFonts w:ascii="Sylfaen" w:hAnsi="Sylfaen"/>
          <w:sz w:val="20"/>
          <w:szCs w:val="20"/>
          <w:lang w:val="ka-GE"/>
        </w:rPr>
        <w:t>სიმნეტი</w:t>
      </w:r>
      <w:r w:rsidRPr="00C15939">
        <w:rPr>
          <w:rFonts w:ascii="Sylfaen" w:hAnsi="Sylfaen"/>
          <w:sz w:val="20"/>
          <w:szCs w:val="20"/>
          <w:lang w:val="ka-GE"/>
        </w:rPr>
        <w:t>ს პარტნიორი თუ კონტრაქტორი კომპანიებისგან  ნებისმიერი სახის სარეკლამო და საინფორმაციო ხასიათის შეტყობინებები, მათ შორის, ელექტრონული ფოსტის მეშვეობით, მოკლე ტექსტური შეტყობინებები და ხმოვანი ზარები</w:t>
      </w:r>
      <w:r w:rsidR="00551669">
        <w:rPr>
          <w:rFonts w:ascii="Sylfaen" w:hAnsi="Sylfaen"/>
          <w:sz w:val="20"/>
          <w:szCs w:val="20"/>
          <w:lang w:val="ka-GE"/>
        </w:rPr>
        <w:t>.</w:t>
      </w:r>
      <w:r w:rsidRPr="00C15939">
        <w:rPr>
          <w:rFonts w:ascii="Sylfaen" w:hAnsi="Sylfaen"/>
          <w:sz w:val="20"/>
          <w:szCs w:val="20"/>
          <w:lang w:val="ka-GE"/>
        </w:rPr>
        <w:t xml:space="preserve"> ამ შემთხვევაში მომსახურების პირობები და წესები, მათი მიღების საფასური, წესები და პირობები დგინდება მესამე პირების მიერ და შესაძლებელია შეიცვალოს ნებისმიერ დროს, წინასწარი შეტყობინების გარეშე. აბონენტს უფლება აქვს, ნებისმიერ დროს, უარი თქვას აღნიშნული რეკლამის და ინფორმაციის მიღებაზე </w:t>
      </w:r>
      <w:r w:rsidR="0081082D">
        <w:rPr>
          <w:rFonts w:ascii="Sylfaen" w:hAnsi="Sylfaen"/>
          <w:sz w:val="20"/>
          <w:szCs w:val="20"/>
          <w:lang w:val="ka-GE"/>
        </w:rPr>
        <w:t>სიმნეტი</w:t>
      </w:r>
      <w:r w:rsidRPr="00C15939">
        <w:rPr>
          <w:rFonts w:ascii="Sylfaen" w:hAnsi="Sylfaen"/>
          <w:sz w:val="20"/>
          <w:szCs w:val="20"/>
          <w:lang w:val="ka-GE"/>
        </w:rPr>
        <w:t xml:space="preserve">სათვის წერილობითი შეტყობინებით ან </w:t>
      </w:r>
      <w:r w:rsidR="0081082D">
        <w:rPr>
          <w:rFonts w:ascii="Sylfaen" w:hAnsi="Sylfaen"/>
          <w:sz w:val="20"/>
          <w:szCs w:val="20"/>
          <w:lang w:val="ka-GE"/>
        </w:rPr>
        <w:t>სიმნეტი</w:t>
      </w:r>
      <w:r w:rsidRPr="00C15939">
        <w:rPr>
          <w:rFonts w:ascii="Sylfaen" w:hAnsi="Sylfaen"/>
          <w:sz w:val="20"/>
          <w:szCs w:val="20"/>
          <w:lang w:val="ka-GE"/>
        </w:rPr>
        <w:t xml:space="preserve">ს მიერ დადგენილი წესით ტექნიკური და/ან ელექტრონული ან სხვა გზით, კოდის ან სხვა საშუალებების გამოყენებით, რომლითაც დასტურდება ფაქტი, რომ მოთხოვნა გამომდინარეობს აბონენტისაგან. </w:t>
      </w:r>
    </w:p>
    <w:p w14:paraId="20F108D0" w14:textId="49FEA08C" w:rsidR="00E918F2" w:rsidRDefault="00E918F2" w:rsidP="000639C2">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 xml:space="preserve">აბონენტს, უფლება აქვს ნებისმიერ დროს მოითხოვოს წინამდებარე მუხლში მითითებული მისი პერსონალური მონაცემების დამუშავების შეწყვეტა </w:t>
      </w:r>
      <w:r w:rsidR="0081082D">
        <w:rPr>
          <w:rFonts w:ascii="Sylfaen" w:hAnsi="Sylfaen"/>
          <w:sz w:val="20"/>
          <w:szCs w:val="20"/>
          <w:lang w:val="ka-GE"/>
        </w:rPr>
        <w:t>სიმნეტი</w:t>
      </w:r>
      <w:r>
        <w:rPr>
          <w:rFonts w:ascii="Sylfaen" w:hAnsi="Sylfaen"/>
          <w:sz w:val="20"/>
          <w:szCs w:val="20"/>
          <w:lang w:val="ka-GE"/>
        </w:rPr>
        <w:t>ს</w:t>
      </w:r>
      <w:r w:rsidR="0093451A">
        <w:rPr>
          <w:rFonts w:ascii="Sylfaen" w:hAnsi="Sylfaen"/>
          <w:sz w:val="20"/>
          <w:szCs w:val="20"/>
          <w:lang w:val="ka-GE"/>
        </w:rPr>
        <w:t xml:space="preserve"> მიერ განსაზღვრული წესით, რომელიც მოცემულია </w:t>
      </w:r>
      <w:r w:rsidR="0081082D">
        <w:rPr>
          <w:rFonts w:ascii="Sylfaen" w:hAnsi="Sylfaen"/>
          <w:sz w:val="20"/>
          <w:szCs w:val="20"/>
          <w:lang w:val="ka-GE"/>
        </w:rPr>
        <w:t>სიმნეტი</w:t>
      </w:r>
      <w:r w:rsidR="0093451A">
        <w:rPr>
          <w:rFonts w:ascii="Sylfaen" w:hAnsi="Sylfaen"/>
          <w:sz w:val="20"/>
          <w:szCs w:val="20"/>
          <w:lang w:val="ka-GE"/>
        </w:rPr>
        <w:t>ს ვებ.გვერდზე</w:t>
      </w:r>
      <w:r w:rsidR="000629D2">
        <w:rPr>
          <w:rFonts w:ascii="Sylfaen" w:hAnsi="Sylfaen"/>
          <w:sz w:val="20"/>
          <w:szCs w:val="20"/>
          <w:lang w:val="ka-GE"/>
        </w:rPr>
        <w:t xml:space="preserve"> </w:t>
      </w:r>
      <w:r w:rsidR="0081082D">
        <w:rPr>
          <w:rFonts w:ascii="Sylfaen" w:hAnsi="Sylfaen"/>
          <w:sz w:val="20"/>
          <w:szCs w:val="20"/>
          <w:lang w:val="ka-GE"/>
        </w:rPr>
        <w:t>სიმნეტი</w:t>
      </w:r>
      <w:r w:rsidR="000629D2">
        <w:rPr>
          <w:rFonts w:ascii="Sylfaen" w:hAnsi="Sylfaen"/>
          <w:sz w:val="20"/>
          <w:szCs w:val="20"/>
          <w:lang w:val="ka-GE"/>
        </w:rPr>
        <w:t>ს კონფიდენციალურობის პოლიტიკაში</w:t>
      </w:r>
      <w:r w:rsidR="0053284B">
        <w:rPr>
          <w:rFonts w:ascii="Sylfaen" w:hAnsi="Sylfaen"/>
          <w:sz w:val="20"/>
          <w:szCs w:val="20"/>
          <w:lang w:val="ka-GE"/>
        </w:rPr>
        <w:t xml:space="preserve">, ასევე აბონენტი აცნობიერებს რომ მომსახურების მიღების მიზნით დამუშავებული </w:t>
      </w:r>
      <w:r w:rsidR="00885C84">
        <w:rPr>
          <w:rFonts w:ascii="Sylfaen" w:hAnsi="Sylfaen"/>
          <w:sz w:val="20"/>
          <w:szCs w:val="20"/>
          <w:lang w:val="ka-GE"/>
        </w:rPr>
        <w:t xml:space="preserve">გარკვეული </w:t>
      </w:r>
      <w:r w:rsidR="0053284B">
        <w:rPr>
          <w:rFonts w:ascii="Sylfaen" w:hAnsi="Sylfaen"/>
          <w:sz w:val="20"/>
          <w:szCs w:val="20"/>
          <w:lang w:val="ka-GE"/>
        </w:rPr>
        <w:t>მონაცემების დამუშავების შეწყვეტამ შესაძლოა გამოიწვიოს მისთვის გარკვეული სერვისების შეზღუდვა.</w:t>
      </w:r>
    </w:p>
    <w:p w14:paraId="4BADD803" w14:textId="1FEC67B3" w:rsidR="00E918F2" w:rsidRDefault="00E918F2" w:rsidP="000639C2">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 xml:space="preserve">აბონენტს, უფლება აქვს ნებისმიერ დროს მოითხოვოს პირდაპირი მარკეტინგის გზით მისი მონაცემების დამუშავების შეწყვეტა </w:t>
      </w:r>
      <w:r w:rsidR="0081082D">
        <w:rPr>
          <w:rFonts w:ascii="Sylfaen" w:hAnsi="Sylfaen"/>
          <w:sz w:val="20"/>
          <w:szCs w:val="20"/>
          <w:lang w:val="ka-GE"/>
        </w:rPr>
        <w:t>სიმნეტი</w:t>
      </w:r>
      <w:r>
        <w:rPr>
          <w:rFonts w:ascii="Sylfaen" w:hAnsi="Sylfaen"/>
          <w:sz w:val="20"/>
          <w:szCs w:val="20"/>
          <w:lang w:val="ka-GE"/>
        </w:rPr>
        <w:t xml:space="preserve">სთვის შეტყობინების გზით. აბონენტს შეუძლია კომუნიკაციის </w:t>
      </w:r>
      <w:r w:rsidR="00CB6F46">
        <w:rPr>
          <w:rFonts w:ascii="Sylfaen" w:hAnsi="Sylfaen"/>
          <w:sz w:val="20"/>
          <w:szCs w:val="20"/>
          <w:lang w:val="ka-GE"/>
        </w:rPr>
        <w:t xml:space="preserve">ისეთი </w:t>
      </w:r>
      <w:r w:rsidR="00CB6F46">
        <w:rPr>
          <w:rFonts w:ascii="Sylfaen" w:hAnsi="Sylfaen"/>
          <w:sz w:val="20"/>
          <w:szCs w:val="20"/>
          <w:lang w:val="ka-GE"/>
        </w:rPr>
        <w:lastRenderedPageBreak/>
        <w:t>ფორმებით</w:t>
      </w:r>
      <w:r>
        <w:rPr>
          <w:rFonts w:ascii="Sylfaen" w:hAnsi="Sylfaen"/>
          <w:sz w:val="20"/>
          <w:szCs w:val="20"/>
          <w:lang w:val="ka-GE"/>
        </w:rPr>
        <w:t xml:space="preserve"> მიმართოს </w:t>
      </w:r>
      <w:r w:rsidR="00057AB7">
        <w:rPr>
          <w:rFonts w:ascii="Sylfaen" w:hAnsi="Sylfaen"/>
          <w:sz w:val="20"/>
          <w:szCs w:val="20"/>
          <w:lang w:val="ka-GE"/>
        </w:rPr>
        <w:t>სიმნეტ</w:t>
      </w:r>
      <w:r>
        <w:rPr>
          <w:rFonts w:ascii="Sylfaen" w:hAnsi="Sylfaen"/>
          <w:sz w:val="20"/>
          <w:szCs w:val="20"/>
          <w:lang w:val="ka-GE"/>
        </w:rPr>
        <w:t>ს</w:t>
      </w:r>
      <w:r w:rsidR="00CB6F46">
        <w:rPr>
          <w:rFonts w:ascii="Sylfaen" w:hAnsi="Sylfaen"/>
          <w:sz w:val="20"/>
          <w:szCs w:val="20"/>
          <w:lang w:val="ka-GE"/>
        </w:rPr>
        <w:t xml:space="preserve"> როგორებიცაა</w:t>
      </w:r>
      <w:r>
        <w:rPr>
          <w:rFonts w:ascii="Sylfaen" w:hAnsi="Sylfaen"/>
          <w:sz w:val="20"/>
          <w:szCs w:val="20"/>
          <w:lang w:val="ka-GE"/>
        </w:rPr>
        <w:t xml:space="preserve">, სატელეფონო, ელ.ფოსტა, სოც.ქსელი, წერილობითი თუ სხვა, </w:t>
      </w:r>
      <w:r w:rsidR="0053284B">
        <w:rPr>
          <w:rFonts w:ascii="Sylfaen" w:hAnsi="Sylfaen"/>
          <w:sz w:val="20"/>
          <w:szCs w:val="20"/>
          <w:lang w:val="ka-GE"/>
        </w:rPr>
        <w:t>აღნიშნული წარმოადგენს აბონენტის თავისუფალ ნებას</w:t>
      </w:r>
      <w:r>
        <w:rPr>
          <w:rFonts w:ascii="Sylfaen" w:hAnsi="Sylfaen"/>
          <w:sz w:val="20"/>
          <w:szCs w:val="20"/>
          <w:lang w:val="ka-GE"/>
        </w:rPr>
        <w:t xml:space="preserve">. აბონენტის აღნიშნული მოთხოვნის დაფიქსირებიდან არაუგვიანეს 7 (შვიდი) სამუშაო დღისა მოხდება პირდაპირი მარკეტინგის მიზნით მისი მონაცემების დამუშავების შეწყვეტა.  </w:t>
      </w:r>
    </w:p>
    <w:p w14:paraId="2876B975" w14:textId="69277D99" w:rsidR="003F5253" w:rsidRDefault="003F5253" w:rsidP="000639C2">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 xml:space="preserve">აბონენტს უფლება აქვს </w:t>
      </w:r>
      <w:r w:rsidR="004D3F08">
        <w:rPr>
          <w:rFonts w:ascii="Sylfaen" w:hAnsi="Sylfaen"/>
          <w:sz w:val="20"/>
          <w:szCs w:val="20"/>
          <w:lang w:val="ka-GE"/>
        </w:rPr>
        <w:t>მოითხოვოს</w:t>
      </w:r>
      <w:r>
        <w:rPr>
          <w:rFonts w:ascii="Sylfaen" w:hAnsi="Sylfaen"/>
          <w:sz w:val="20"/>
          <w:szCs w:val="20"/>
          <w:lang w:val="ka-GE"/>
        </w:rPr>
        <w:t xml:space="preserve"> დადასტურება მუშავდება თუარა მის შესახებ მონაცემები, ასევე მოითხოვოს ამ მონაცემების დეტალური ჩამონათვალი, ინფორმაცია დამუშავების მიზნის, ვადების, შენახვის წესის შესახებ და სხვა. აღნიშნულ ინფორმაციას აბონენტი მიიღებს მისი მოთხოვნიდან არაუგვიანეს 10 (ათი) სამუშაო დღისა.</w:t>
      </w:r>
    </w:p>
    <w:p w14:paraId="4E37E53B" w14:textId="5613E26A" w:rsidR="003F5253" w:rsidRDefault="003F5253" w:rsidP="000639C2">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აბონენტს უფლება აქვს</w:t>
      </w:r>
      <w:r w:rsidR="004D3F08">
        <w:rPr>
          <w:rFonts w:ascii="Sylfaen" w:hAnsi="Sylfaen"/>
          <w:sz w:val="20"/>
          <w:szCs w:val="20"/>
          <w:lang w:val="ka-GE"/>
        </w:rPr>
        <w:t xml:space="preserve"> ადგილზე გაეცნოს და</w:t>
      </w:r>
      <w:r>
        <w:rPr>
          <w:rFonts w:ascii="Sylfaen" w:hAnsi="Sylfaen"/>
          <w:sz w:val="20"/>
          <w:szCs w:val="20"/>
          <w:lang w:val="ka-GE"/>
        </w:rPr>
        <w:t xml:space="preserve"> მოითხოვოს </w:t>
      </w:r>
      <w:r w:rsidR="004D3F08">
        <w:rPr>
          <w:rFonts w:ascii="Sylfaen" w:hAnsi="Sylfaen"/>
          <w:sz w:val="20"/>
          <w:szCs w:val="20"/>
          <w:lang w:val="ka-GE"/>
        </w:rPr>
        <w:t xml:space="preserve">იმ პერსონალური მონაცემების ასლები, რომლებიც მუშავდება </w:t>
      </w:r>
      <w:r w:rsidR="0081082D">
        <w:rPr>
          <w:rFonts w:ascii="Sylfaen" w:hAnsi="Sylfaen"/>
          <w:sz w:val="20"/>
          <w:szCs w:val="20"/>
          <w:lang w:val="ka-GE"/>
        </w:rPr>
        <w:t>სიმნეტი</w:t>
      </w:r>
      <w:r w:rsidR="004D3F08">
        <w:rPr>
          <w:rFonts w:ascii="Sylfaen" w:hAnsi="Sylfaen"/>
          <w:sz w:val="20"/>
          <w:szCs w:val="20"/>
          <w:lang w:val="ka-GE"/>
        </w:rPr>
        <w:t>ს მიერ. აღნიშნული ასლები აბონენტს მიეწოდება უსასყიდლოდ მისი მოთხოვნიდან არაუგვიანეს 10 (ათი) სამუშაო დღისა.</w:t>
      </w:r>
    </w:p>
    <w:p w14:paraId="0BC96FB5" w14:textId="29698715" w:rsidR="00A11FEF" w:rsidRDefault="00A11FEF" w:rsidP="000639C2">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აბონენტს უფლება აქვს მოითხოვოს მის შესახებ მცდარი ან/და არასრული მონაცემების გასწორება, განახლება ან/და შევსება. აღნიშნული მუხლი ეხება მხოლოდ ისეთ მონაცემებს რომელთა დამუშავებაზეც წინასწარ აქვს გაცხადებული თანხმობა აბონენტს.</w:t>
      </w:r>
      <w:r>
        <w:rPr>
          <w:rFonts w:ascii="Sylfaen" w:hAnsi="Sylfaen"/>
          <w:sz w:val="20"/>
          <w:szCs w:val="20"/>
        </w:rPr>
        <w:t xml:space="preserve"> </w:t>
      </w:r>
      <w:r>
        <w:rPr>
          <w:rFonts w:ascii="Sylfaen" w:hAnsi="Sylfaen"/>
          <w:sz w:val="20"/>
          <w:szCs w:val="20"/>
          <w:lang w:val="ka-GE"/>
        </w:rPr>
        <w:t>აღნიშნული მონაცემების გასწორება,განახლება ან/და შევსება განხორციელდება აბონენტის მოთხოვნიდან არაუგვიანეს 10 (ათი) სამუშაო დღისა.</w:t>
      </w:r>
    </w:p>
    <w:p w14:paraId="703A8C6A" w14:textId="77777777" w:rsidR="000639C2" w:rsidRPr="000639C2" w:rsidRDefault="000639C2" w:rsidP="000639C2">
      <w:pPr>
        <w:pStyle w:val="ListParagraph"/>
        <w:spacing w:line="276" w:lineRule="auto"/>
        <w:ind w:left="142"/>
        <w:jc w:val="both"/>
        <w:rPr>
          <w:rFonts w:ascii="Sylfaen" w:hAnsi="Sylfaen"/>
          <w:sz w:val="20"/>
          <w:szCs w:val="20"/>
          <w:lang w:val="ka-GE"/>
        </w:rPr>
      </w:pPr>
    </w:p>
    <w:p w14:paraId="29C3D38B" w14:textId="77777777" w:rsidR="0063752E" w:rsidRPr="00C15939" w:rsidRDefault="0063752E" w:rsidP="00C15939">
      <w:pPr>
        <w:pStyle w:val="ListParagraph"/>
        <w:numPr>
          <w:ilvl w:val="0"/>
          <w:numId w:val="12"/>
        </w:numPr>
        <w:ind w:left="142" w:hanging="851"/>
        <w:rPr>
          <w:rFonts w:ascii="Sylfaen" w:hAnsi="Sylfaen"/>
          <w:b/>
          <w:sz w:val="20"/>
          <w:szCs w:val="20"/>
          <w:lang w:val="ka-GE"/>
        </w:rPr>
      </w:pPr>
      <w:r w:rsidRPr="00C15939">
        <w:rPr>
          <w:rFonts w:ascii="Sylfaen" w:hAnsi="Sylfaen"/>
          <w:b/>
          <w:sz w:val="20"/>
          <w:szCs w:val="20"/>
          <w:lang w:val="ka-GE"/>
        </w:rPr>
        <w:t>ფორს-მაჟორი</w:t>
      </w:r>
    </w:p>
    <w:p w14:paraId="40D1347E" w14:textId="49BAD6DA" w:rsidR="002F6CEE" w:rsidRPr="00715A66" w:rsidRDefault="0063752E" w:rsidP="001766AA">
      <w:pPr>
        <w:pStyle w:val="ListParagraph"/>
        <w:numPr>
          <w:ilvl w:val="1"/>
          <w:numId w:val="12"/>
        </w:numPr>
        <w:spacing w:line="276" w:lineRule="auto"/>
        <w:ind w:left="142" w:right="-23" w:hanging="851"/>
        <w:jc w:val="both"/>
        <w:rPr>
          <w:rFonts w:ascii="Sylfaen" w:hAnsi="Sylfaen"/>
          <w:sz w:val="20"/>
          <w:szCs w:val="20"/>
        </w:rPr>
      </w:pPr>
      <w:r w:rsidRPr="00C15939">
        <w:rPr>
          <w:rFonts w:ascii="Sylfaen" w:hAnsi="Sylfaen"/>
          <w:sz w:val="20"/>
          <w:szCs w:val="20"/>
          <w:lang w:val="ru-RU"/>
        </w:rPr>
        <w:t>მხარეები თავისუფლდებიან პასუხისმგებლობისაგან თუ მათ მიერ ხელშეკრულებით გათვალისწინებული ვალდებულებების შეუსრულებლობა ან არასათანადო შესრულება გამოწვეულია მათთვის დაუძლეველი გარემოებების არსებობის გამო, რაც მოიცავს (მაგრამ არ იზღუდება): სტიქიური უბედურებები (ხანძარი, წყალდიდობა, მიწისძვრა, შტორმი და სხვა), გამოცხადებული ან გამოუცხადებელი ომი, სამოქალაქო არეულობა, ნებისმიერი სახის საომარი მოქმედებები, საგანგებო მდგომარეობა, ეპიდემიები, ბლოკადა ან ნებისმიერი ეკონომიკური ემბარგო;</w:t>
      </w:r>
      <w:r w:rsidR="002F6CEE" w:rsidRPr="00C15939">
        <w:rPr>
          <w:rFonts w:ascii="Sylfaen" w:hAnsi="Sylfaen"/>
          <w:sz w:val="20"/>
          <w:szCs w:val="20"/>
          <w:lang w:val="ka-GE"/>
        </w:rPr>
        <w:t xml:space="preserve"> ტექნიკური საშუალებების განადგურება; ელექტროენერგიის მიწოდების შეწყვეტა</w:t>
      </w:r>
      <w:r w:rsidRPr="00C15939">
        <w:rPr>
          <w:rFonts w:ascii="Sylfaen" w:hAnsi="Sylfaen"/>
          <w:sz w:val="20"/>
          <w:szCs w:val="20"/>
          <w:lang w:val="ru-RU"/>
        </w:rPr>
        <w:t>და ა.შ.</w:t>
      </w:r>
      <w:r w:rsidR="001766AA">
        <w:rPr>
          <w:rFonts w:ascii="Sylfaen" w:hAnsi="Sylfaen"/>
          <w:sz w:val="20"/>
          <w:szCs w:val="20"/>
          <w:lang w:val="ka-GE"/>
        </w:rPr>
        <w:t xml:space="preserve"> </w:t>
      </w:r>
      <w:r w:rsidR="002F6CEE" w:rsidRPr="00C15939">
        <w:rPr>
          <w:rFonts w:ascii="Sylfaen" w:hAnsi="Sylfaen"/>
          <w:sz w:val="20"/>
          <w:szCs w:val="20"/>
          <w:lang w:val="ka-GE"/>
        </w:rPr>
        <w:t>ფორს-მაჟორული გარემოებების წარმოშობის შესახებ მხარემ დაუყონებლივ უნდა აცნობოს მეორე მხარეს მის ხელთ არსებული საკომუნიკაციო საშუალებებით (ტელეფონი, ფოსტა, ელექტრონული ფოსტა, კურიერი და სხვა). თუ ასეთი შეტყობინება არ იქნება გაკეთებული 5 (ხუთი) კალენდარული დღის ვადაში, მხარეს უფლება არ აქვს პასუხისმგებლობისგან</w:t>
      </w:r>
      <w:r w:rsidR="001766AA">
        <w:rPr>
          <w:rFonts w:ascii="Sylfaen" w:hAnsi="Sylfaen"/>
          <w:sz w:val="20"/>
          <w:szCs w:val="20"/>
          <w:lang w:val="ka-GE"/>
        </w:rPr>
        <w:t xml:space="preserve"> </w:t>
      </w:r>
      <w:r w:rsidR="002F6CEE" w:rsidRPr="00C15939">
        <w:rPr>
          <w:rFonts w:ascii="Sylfaen" w:hAnsi="Sylfaen"/>
          <w:sz w:val="20"/>
          <w:szCs w:val="20"/>
          <w:lang w:val="ka-GE"/>
        </w:rPr>
        <w:t>განთავისუფლების მიზნით მიუთითოს ასეთ გარემოებებზე, თუკი შე</w:t>
      </w:r>
      <w:r w:rsidR="001766AA">
        <w:rPr>
          <w:rFonts w:ascii="Sylfaen" w:hAnsi="Sylfaen"/>
          <w:sz w:val="20"/>
          <w:szCs w:val="20"/>
          <w:lang w:val="ka-GE"/>
        </w:rPr>
        <w:t xml:space="preserve">უტყობინებლობა </w:t>
      </w:r>
      <w:r w:rsidR="002F6CEE" w:rsidRPr="00C15939">
        <w:rPr>
          <w:rFonts w:ascii="Sylfaen" w:hAnsi="Sylfaen"/>
          <w:sz w:val="20"/>
          <w:szCs w:val="20"/>
          <w:lang w:val="ka-GE"/>
        </w:rPr>
        <w:t xml:space="preserve">არ იყო გამოწვეული ამ გარემოებებით. </w:t>
      </w:r>
    </w:p>
    <w:p w14:paraId="6D2186A1" w14:textId="366EFD37" w:rsidR="00361632" w:rsidRPr="003A09C8" w:rsidRDefault="00361632" w:rsidP="001766AA">
      <w:pPr>
        <w:pStyle w:val="ListParagraph"/>
        <w:numPr>
          <w:ilvl w:val="1"/>
          <w:numId w:val="12"/>
        </w:numPr>
        <w:spacing w:line="276" w:lineRule="auto"/>
        <w:ind w:left="142" w:right="-23" w:hanging="900"/>
        <w:jc w:val="both"/>
        <w:rPr>
          <w:rFonts w:ascii="Sylfaen" w:hAnsi="Sylfaen"/>
          <w:sz w:val="20"/>
          <w:szCs w:val="20"/>
          <w:lang w:val="ru-RU"/>
        </w:rPr>
      </w:pPr>
      <w:r w:rsidRPr="003A09C8">
        <w:rPr>
          <w:rFonts w:ascii="Sylfaen" w:hAnsi="Sylfaen"/>
          <w:sz w:val="20"/>
          <w:szCs w:val="20"/>
          <w:lang w:val="ru-RU"/>
        </w:rPr>
        <w:t>ნებისმიერ შეტყობინებაში უნდა მიეთითოს “ფორს–მაჟორის” სრული აღწერა და მისი გავლენა შესაბამისი მხარის მიერ ხელშეკრულებით გათვალისწინებული ვალდებულებების შესრულებაზე, ასევე, ამ გადავადებული ვალდებულებების შესრულების ვადა.</w:t>
      </w:r>
    </w:p>
    <w:p w14:paraId="25DF88F2" w14:textId="00BD4405" w:rsidR="003A09C8" w:rsidRPr="003A09C8" w:rsidRDefault="003A09C8" w:rsidP="001766AA">
      <w:pPr>
        <w:pStyle w:val="ListParagraph"/>
        <w:numPr>
          <w:ilvl w:val="1"/>
          <w:numId w:val="12"/>
        </w:numPr>
        <w:spacing w:line="276" w:lineRule="auto"/>
        <w:ind w:left="142" w:right="-23" w:hanging="900"/>
        <w:jc w:val="both"/>
        <w:rPr>
          <w:rFonts w:ascii="Sylfaen" w:hAnsi="Sylfaen"/>
          <w:sz w:val="20"/>
          <w:szCs w:val="20"/>
          <w:lang w:val="ru-RU"/>
        </w:rPr>
      </w:pPr>
      <w:r w:rsidRPr="003A09C8">
        <w:rPr>
          <w:rFonts w:ascii="Sylfaen" w:hAnsi="Sylfaen"/>
          <w:sz w:val="20"/>
          <w:szCs w:val="20"/>
          <w:lang w:val="ru-RU"/>
        </w:rPr>
        <w:t>შეტყობინებაში მითითებული ფორს-მაჟორული გარემოებ(ებ)ი, თუ ისინი არ წარმოადგენენ საყოველთაოდ აღიარებულ ფაქტებს (გარემოებებს) ან მეორე მხარეს ეჭვი შეაქვს მათ ნამდვილობაში, შესაბამისი მხარის მიერ ფორს-მაჟორული გარემოებ(ებ)ის თაობაზე ცნობის მიღებიდან ან შესაბამისი მხარის მიერ ფორს-მაჟორული გარემოებ(ებ)ის არსებობაზე ეჭვის გამოთქმის თაობაზე შეტყობინების მეორე მხარისათვის გაგზავნიდან 30 (ოცდაათი) კალენდარული დღის ვადაში ფორს-მაჟორული გარემოებ(ებ)ის არსებობა უნდა დადასტურდეს კანონმდებლობით განსაზღვრული უფლებამოსილი ორგანოს მიერ.</w:t>
      </w:r>
    </w:p>
    <w:p w14:paraId="34D79832" w14:textId="77777777" w:rsidR="00530732" w:rsidRPr="00C15939" w:rsidRDefault="002F6CEE" w:rsidP="001766AA">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ფორს-მაჟორული გარემოებების შეწყვეტისთანავე მხარეები დაუყონებლივ აგრძელებენ ხელშეკრულებით ნაკისრი ვალდებულებების შესრულებას.  </w:t>
      </w:r>
    </w:p>
    <w:p w14:paraId="05DFD4F9" w14:textId="2FCF216A" w:rsidR="002F6CEE" w:rsidRDefault="002F6CEE" w:rsidP="001766AA">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ფორს-მაჟორული გარემოებების არსებობის პირობებში, ვალდებულების შესრულების პერიოდი შეჩერდება იმ დროით, რა დროსაც გასტანა ასეთმა გარემოებებმა, თუ მხარეთა შორის არ იქნა მიღწეული სხვაგვარი შეთანხმება. თუ მხარეების მიერ ხელშეკრულებით ნაკისრი ვალდებულებების შეუსრულებლობა გაგრძელდა 3 (სამ) თვეზე მეტ ხანს, თითოეული მხარე უფლებამოსილია ცალმხრივად შეწყვიტოს ხელშეკრულების მოქმედება, მეორე მხარისათვის წერილიბითი შეტყობინების გაგზავნის გზით.  </w:t>
      </w:r>
    </w:p>
    <w:p w14:paraId="3841B467" w14:textId="77777777" w:rsidR="006230F6" w:rsidRPr="006230F6" w:rsidRDefault="006230F6" w:rsidP="006230F6">
      <w:pPr>
        <w:pStyle w:val="ListParagraph"/>
        <w:spacing w:line="276" w:lineRule="auto"/>
        <w:ind w:left="142" w:right="-23"/>
        <w:jc w:val="both"/>
        <w:rPr>
          <w:rFonts w:ascii="Sylfaen" w:hAnsi="Sylfaen"/>
          <w:sz w:val="20"/>
          <w:szCs w:val="20"/>
          <w:lang w:val="ka-GE"/>
        </w:rPr>
      </w:pPr>
    </w:p>
    <w:p w14:paraId="76F9FD97" w14:textId="77777777" w:rsidR="00530732" w:rsidRPr="00C15939" w:rsidRDefault="00530732" w:rsidP="00C15939">
      <w:pPr>
        <w:pStyle w:val="ListParagraph"/>
        <w:numPr>
          <w:ilvl w:val="0"/>
          <w:numId w:val="12"/>
        </w:numPr>
        <w:ind w:left="142" w:hanging="851"/>
        <w:rPr>
          <w:rFonts w:ascii="Sylfaen" w:hAnsi="Sylfaen"/>
          <w:b/>
          <w:sz w:val="20"/>
          <w:szCs w:val="20"/>
          <w:lang w:val="ka-GE"/>
        </w:rPr>
      </w:pPr>
      <w:r w:rsidRPr="00C15939">
        <w:rPr>
          <w:rFonts w:ascii="Sylfaen" w:hAnsi="Sylfaen"/>
          <w:b/>
          <w:sz w:val="20"/>
          <w:szCs w:val="20"/>
          <w:lang w:val="ka-GE"/>
        </w:rPr>
        <w:t>მარეგულირებელი კანონმდებლობა და დავების გადაწყვეტის წესი</w:t>
      </w:r>
    </w:p>
    <w:p w14:paraId="6F827F57" w14:textId="77777777" w:rsidR="00BA251A" w:rsidRPr="00C15939" w:rsidRDefault="00D01D2D" w:rsidP="005129FC">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cs="Sylfaen"/>
          <w:sz w:val="20"/>
          <w:szCs w:val="20"/>
          <w:lang w:val="ka-GE"/>
        </w:rPr>
        <w:lastRenderedPageBreak/>
        <w:t>ყველა</w:t>
      </w:r>
      <w:r w:rsidRPr="00C15939">
        <w:rPr>
          <w:rFonts w:ascii="Sylfaen" w:hAnsi="Sylfaen"/>
          <w:sz w:val="20"/>
          <w:szCs w:val="20"/>
          <w:lang w:val="ka-GE"/>
        </w:rPr>
        <w:t xml:space="preserve"> ის შემთხვევა და გარემოება რომელიც გათვალისწინებული არ არის წინამდებარე ხელშეკრულებით და მისი დანართებით  განიხილება და გადაწყდება საქართველოს მოქმედი კანონმდებლობის შესაბამისად</w:t>
      </w:r>
      <w:r w:rsidR="00BA251A" w:rsidRPr="00C15939">
        <w:rPr>
          <w:rFonts w:ascii="Sylfaen" w:hAnsi="Sylfaen"/>
          <w:sz w:val="20"/>
          <w:szCs w:val="20"/>
          <w:lang w:val="ka-GE"/>
        </w:rPr>
        <w:t>.</w:t>
      </w:r>
    </w:p>
    <w:p w14:paraId="7C5C259C" w14:textId="1A5900F6" w:rsidR="00BA251A" w:rsidRPr="00C15939" w:rsidRDefault="00D01D2D" w:rsidP="005129FC">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ხელშეკრულების შესრულებასთან დაკავშირებულ ყველა დავას, უთანხმოებას და პრეტენზიას მხარეები წყვეტენ ურთიერთმოლაპარაკების გზით. შეთანხმების მიუღწევლობის შემთხვევაში, აბონენტს შეუძლია მიმართოს </w:t>
      </w:r>
      <w:r w:rsidR="0081082D">
        <w:rPr>
          <w:rFonts w:ascii="Sylfaen" w:hAnsi="Sylfaen"/>
          <w:sz w:val="20"/>
          <w:szCs w:val="20"/>
          <w:lang w:val="ka-GE"/>
        </w:rPr>
        <w:t>სიმნეტი</w:t>
      </w:r>
      <w:r w:rsidRPr="00C15939">
        <w:rPr>
          <w:rFonts w:ascii="Sylfaen" w:hAnsi="Sylfaen"/>
          <w:sz w:val="20"/>
          <w:szCs w:val="20"/>
          <w:lang w:val="ka-GE"/>
        </w:rPr>
        <w:t xml:space="preserve">ს აბონენტთა </w:t>
      </w:r>
      <w:r w:rsidR="00BD3A3C">
        <w:rPr>
          <w:rFonts w:ascii="Sylfaen" w:hAnsi="Sylfaen"/>
          <w:sz w:val="20"/>
          <w:szCs w:val="20"/>
          <w:lang w:val="ka-GE"/>
        </w:rPr>
        <w:t xml:space="preserve">საჩივრების განმხილველ სამსახურს. </w:t>
      </w:r>
    </w:p>
    <w:p w14:paraId="761BDF5C" w14:textId="3654C7CD" w:rsidR="00BA251A" w:rsidRPr="00C15939" w:rsidRDefault="00D01D2D" w:rsidP="005129FC">
      <w:pPr>
        <w:pStyle w:val="ListParagraph"/>
        <w:numPr>
          <w:ilvl w:val="1"/>
          <w:numId w:val="12"/>
        </w:numPr>
        <w:spacing w:line="276" w:lineRule="auto"/>
        <w:ind w:left="142" w:hanging="851"/>
        <w:jc w:val="both"/>
        <w:rPr>
          <w:rFonts w:ascii="Sylfaen" w:hAnsi="Sylfaen"/>
          <w:sz w:val="20"/>
          <w:szCs w:val="20"/>
          <w:lang w:val="ka-GE"/>
        </w:rPr>
      </w:pPr>
      <w:r w:rsidRPr="00C15939">
        <w:rPr>
          <w:rFonts w:ascii="Sylfaen" w:hAnsi="Sylfaen"/>
          <w:sz w:val="20"/>
          <w:szCs w:val="20"/>
          <w:lang w:val="ka-GE"/>
        </w:rPr>
        <w:t xml:space="preserve">მომსახურების პირობებთან დაკავშირებული პრეტენზიები </w:t>
      </w:r>
      <w:r w:rsidR="00F82B42">
        <w:rPr>
          <w:rFonts w:ascii="Sylfaen" w:hAnsi="Sylfaen"/>
          <w:sz w:val="20"/>
          <w:szCs w:val="20"/>
          <w:lang w:val="ka-GE"/>
        </w:rPr>
        <w:t>მომხმარებელმა</w:t>
      </w:r>
      <w:r w:rsidRPr="00C15939">
        <w:rPr>
          <w:rFonts w:ascii="Sylfaen" w:hAnsi="Sylfaen"/>
          <w:sz w:val="20"/>
          <w:szCs w:val="20"/>
          <w:lang w:val="ka-GE"/>
        </w:rPr>
        <w:t xml:space="preserve"> შეიძლება </w:t>
      </w:r>
      <w:r w:rsidR="00F82B42">
        <w:rPr>
          <w:rFonts w:ascii="Sylfaen" w:hAnsi="Sylfaen"/>
          <w:sz w:val="20"/>
          <w:szCs w:val="20"/>
          <w:lang w:val="ka-GE"/>
        </w:rPr>
        <w:t xml:space="preserve">კომპნაიას </w:t>
      </w:r>
      <w:r w:rsidRPr="00C15939">
        <w:rPr>
          <w:rFonts w:ascii="Sylfaen" w:hAnsi="Sylfaen"/>
          <w:sz w:val="20"/>
          <w:szCs w:val="20"/>
          <w:lang w:val="ka-GE"/>
        </w:rPr>
        <w:t>წაუყენო</w:t>
      </w:r>
      <w:r w:rsidR="00F82B42">
        <w:rPr>
          <w:rFonts w:ascii="Sylfaen" w:hAnsi="Sylfaen"/>
          <w:sz w:val="20"/>
          <w:szCs w:val="20"/>
          <w:lang w:val="ka-GE"/>
        </w:rPr>
        <w:t>ს</w:t>
      </w:r>
      <w:r w:rsidRPr="00C15939">
        <w:rPr>
          <w:rFonts w:ascii="Sylfaen" w:hAnsi="Sylfaen"/>
          <w:sz w:val="20"/>
          <w:szCs w:val="20"/>
          <w:lang w:val="ka-GE"/>
        </w:rPr>
        <w:t xml:space="preserve"> წერილობით</w:t>
      </w:r>
      <w:r w:rsidR="00F82B42">
        <w:rPr>
          <w:rFonts w:ascii="Sylfaen" w:hAnsi="Sylfaen"/>
          <w:sz w:val="20"/>
          <w:szCs w:val="20"/>
          <w:lang w:val="ka-GE"/>
        </w:rPr>
        <w:t>, ელექტრონულად</w:t>
      </w:r>
      <w:r w:rsidRPr="00C15939">
        <w:rPr>
          <w:rFonts w:ascii="Sylfaen" w:hAnsi="Sylfaen"/>
          <w:sz w:val="20"/>
          <w:szCs w:val="20"/>
          <w:lang w:val="ka-GE"/>
        </w:rPr>
        <w:t xml:space="preserve"> ან</w:t>
      </w:r>
      <w:r w:rsidR="00F82B42">
        <w:rPr>
          <w:rFonts w:ascii="Sylfaen" w:hAnsi="Sylfaen"/>
          <w:sz w:val="20"/>
          <w:szCs w:val="20"/>
          <w:lang w:val="ka-GE"/>
        </w:rPr>
        <w:t xml:space="preserve"> </w:t>
      </w:r>
      <w:r w:rsidRPr="00C15939">
        <w:rPr>
          <w:rFonts w:ascii="Sylfaen" w:hAnsi="Sylfaen"/>
          <w:sz w:val="20"/>
          <w:szCs w:val="20"/>
          <w:lang w:val="ka-GE"/>
        </w:rPr>
        <w:t xml:space="preserve">ზეპირად. აბონენტის წერილობითი პრეტენზია/საჩივარი შედგენილი უნდა იქნას განცხადების სახით და წარედგინოს/მიეწოდოს ოპერატორს ადმინისტრაციული ოფისის </w:t>
      </w:r>
      <w:r w:rsidRPr="00510D7C">
        <w:rPr>
          <w:rFonts w:ascii="Sylfaen" w:hAnsi="Sylfaen"/>
          <w:sz w:val="20"/>
          <w:szCs w:val="20"/>
          <w:lang w:val="ka-GE"/>
        </w:rPr>
        <w:t xml:space="preserve">მისამართზე:  </w:t>
      </w:r>
      <w:r w:rsidR="00BA251A" w:rsidRPr="00510D7C">
        <w:rPr>
          <w:rFonts w:ascii="Sylfaen" w:hAnsi="Sylfaen"/>
          <w:sz w:val="20"/>
          <w:szCs w:val="20"/>
          <w:lang w:val="ka-GE"/>
        </w:rPr>
        <w:t xml:space="preserve"> </w:t>
      </w:r>
      <w:r w:rsidR="000268F8" w:rsidRPr="00071137">
        <w:rPr>
          <w:rFonts w:ascii="Sylfaen" w:hAnsi="Sylfaen"/>
          <w:b/>
          <w:bCs/>
          <w:sz w:val="20"/>
          <w:szCs w:val="20"/>
          <w:lang w:val="ka-GE"/>
        </w:rPr>
        <w:t>ქ. თბილისი, ნაძალადევის რაიონი, დ. გურამიშვილის გამზ., №</w:t>
      </w:r>
      <w:r w:rsidR="00191B03" w:rsidRPr="00071137">
        <w:rPr>
          <w:rFonts w:ascii="Sylfaen" w:hAnsi="Sylfaen"/>
          <w:b/>
          <w:bCs/>
          <w:sz w:val="20"/>
          <w:szCs w:val="20"/>
          <w:lang w:val="ka-GE"/>
        </w:rPr>
        <w:t>23</w:t>
      </w:r>
      <w:r w:rsidR="000268F8" w:rsidRPr="00071137">
        <w:rPr>
          <w:rFonts w:ascii="Sylfaen" w:hAnsi="Sylfaen"/>
          <w:b/>
          <w:bCs/>
          <w:sz w:val="20"/>
          <w:szCs w:val="20"/>
          <w:lang w:val="ka-GE"/>
        </w:rPr>
        <w:t>ა</w:t>
      </w:r>
      <w:r w:rsidR="000268F8" w:rsidRPr="00510D7C">
        <w:rPr>
          <w:rFonts w:ascii="Sylfaen" w:hAnsi="Sylfaen"/>
          <w:sz w:val="20"/>
          <w:szCs w:val="20"/>
          <w:lang w:val="ka-GE"/>
        </w:rPr>
        <w:t>,</w:t>
      </w:r>
      <w:r w:rsidR="00191B03">
        <w:rPr>
          <w:rFonts w:ascii="Sylfaen" w:hAnsi="Sylfaen"/>
          <w:sz w:val="20"/>
          <w:szCs w:val="20"/>
          <w:lang w:val="ka-GE"/>
        </w:rPr>
        <w:t xml:space="preserve"> </w:t>
      </w:r>
      <w:r w:rsidR="00141B27">
        <w:rPr>
          <w:rFonts w:ascii="Sylfaen" w:hAnsi="Sylfaen"/>
          <w:sz w:val="20"/>
          <w:szCs w:val="20"/>
          <w:lang w:val="ka-GE"/>
        </w:rPr>
        <w:t xml:space="preserve">ან </w:t>
      </w:r>
      <w:r w:rsidRPr="00510D7C">
        <w:rPr>
          <w:rFonts w:ascii="Sylfaen" w:hAnsi="Sylfaen"/>
          <w:sz w:val="20"/>
          <w:szCs w:val="20"/>
          <w:lang w:val="ka-GE"/>
        </w:rPr>
        <w:t>აბონენტ</w:t>
      </w:r>
      <w:r w:rsidRPr="00C15939">
        <w:rPr>
          <w:rFonts w:ascii="Sylfaen" w:hAnsi="Sylfaen"/>
          <w:sz w:val="20"/>
          <w:szCs w:val="20"/>
          <w:lang w:val="ka-GE"/>
        </w:rPr>
        <w:t xml:space="preserve">თა </w:t>
      </w:r>
      <w:r w:rsidR="00141B27">
        <w:rPr>
          <w:rFonts w:ascii="Sylfaen" w:hAnsi="Sylfaen"/>
          <w:sz w:val="20"/>
          <w:szCs w:val="20"/>
          <w:lang w:val="ka-GE"/>
        </w:rPr>
        <w:t>საჩივრების განმხილველ სამსახურს ელექტრონულად კომპანიის ვებ-გვერდზე გამოქვეყნებული წესით</w:t>
      </w:r>
      <w:r w:rsidR="00F82B42">
        <w:rPr>
          <w:rFonts w:ascii="Sylfaen" w:hAnsi="Sylfaen"/>
          <w:sz w:val="20"/>
          <w:szCs w:val="20"/>
        </w:rPr>
        <w:t xml:space="preserve"> </w:t>
      </w:r>
      <w:r w:rsidR="00F82B42">
        <w:rPr>
          <w:rFonts w:ascii="Sylfaen" w:hAnsi="Sylfaen"/>
          <w:sz w:val="20"/>
          <w:szCs w:val="20"/>
          <w:lang w:val="ka-GE"/>
        </w:rPr>
        <w:t>ან ზეპირად ცხელ ხაზზე დარეკვით</w:t>
      </w:r>
      <w:r w:rsidR="00141B27">
        <w:rPr>
          <w:rFonts w:ascii="Sylfaen" w:hAnsi="Sylfaen"/>
          <w:sz w:val="20"/>
          <w:szCs w:val="20"/>
          <w:lang w:val="ka-GE"/>
        </w:rPr>
        <w:t>.</w:t>
      </w:r>
    </w:p>
    <w:p w14:paraId="2654B8D8" w14:textId="41072B3F" w:rsidR="00BA251A" w:rsidRPr="00C15939" w:rsidRDefault="00141B27" w:rsidP="005129FC">
      <w:pPr>
        <w:pStyle w:val="ListParagraph"/>
        <w:numPr>
          <w:ilvl w:val="1"/>
          <w:numId w:val="12"/>
        </w:numPr>
        <w:spacing w:line="276" w:lineRule="auto"/>
        <w:ind w:left="142" w:hanging="851"/>
        <w:jc w:val="both"/>
        <w:rPr>
          <w:rFonts w:ascii="Sylfaen" w:hAnsi="Sylfaen"/>
          <w:sz w:val="20"/>
          <w:szCs w:val="20"/>
          <w:lang w:val="ka-GE"/>
        </w:rPr>
      </w:pPr>
      <w:r>
        <w:rPr>
          <w:rFonts w:ascii="Sylfaen" w:hAnsi="Sylfaen"/>
          <w:sz w:val="20"/>
          <w:szCs w:val="20"/>
          <w:lang w:val="ka-GE"/>
        </w:rPr>
        <w:t>საჩივარში</w:t>
      </w:r>
      <w:r w:rsidR="00D01D2D" w:rsidRPr="00C15939">
        <w:rPr>
          <w:rFonts w:ascii="Sylfaen" w:hAnsi="Sylfaen"/>
          <w:sz w:val="20"/>
          <w:szCs w:val="20"/>
          <w:lang w:val="ka-GE"/>
        </w:rPr>
        <w:t xml:space="preserve"> აბონენტმა უნდა მიუთითოს ვინაობა, მისამართი, საკონტაქტო ინფორმაცია. </w:t>
      </w:r>
      <w:r>
        <w:rPr>
          <w:rFonts w:ascii="Sylfaen" w:hAnsi="Sylfaen"/>
          <w:sz w:val="20"/>
          <w:szCs w:val="20"/>
          <w:lang w:val="ka-GE"/>
        </w:rPr>
        <w:t>საჩივარში</w:t>
      </w:r>
      <w:r w:rsidR="00D01D2D" w:rsidRPr="00C15939">
        <w:rPr>
          <w:rFonts w:ascii="Sylfaen" w:hAnsi="Sylfaen"/>
          <w:sz w:val="20"/>
          <w:szCs w:val="20"/>
          <w:lang w:val="ka-GE"/>
        </w:rPr>
        <w:t xml:space="preserve"> მკაფიოდ და</w:t>
      </w:r>
      <w:r w:rsidR="005129FC">
        <w:rPr>
          <w:rFonts w:ascii="Sylfaen" w:hAnsi="Sylfaen"/>
          <w:sz w:val="20"/>
          <w:szCs w:val="20"/>
          <w:lang w:val="ka-GE"/>
        </w:rPr>
        <w:t xml:space="preserve"> </w:t>
      </w:r>
      <w:r w:rsidR="00D01D2D" w:rsidRPr="00C15939">
        <w:rPr>
          <w:rFonts w:ascii="Sylfaen" w:hAnsi="Sylfaen"/>
          <w:sz w:val="20"/>
          <w:szCs w:val="20"/>
          <w:lang w:val="ka-GE"/>
        </w:rPr>
        <w:t xml:space="preserve">სრულყოფილად უნდა იყოს ჩამოყალიბებული თუ რა მიაჩნია აბონენტს </w:t>
      </w:r>
      <w:r w:rsidR="0081082D">
        <w:rPr>
          <w:rFonts w:ascii="Sylfaen" w:hAnsi="Sylfaen"/>
          <w:sz w:val="20"/>
          <w:szCs w:val="20"/>
          <w:lang w:val="ka-GE"/>
        </w:rPr>
        <w:t>სიმნეტი</w:t>
      </w:r>
      <w:r w:rsidR="00D01D2D" w:rsidRPr="00C15939">
        <w:rPr>
          <w:rFonts w:ascii="Sylfaen" w:hAnsi="Sylfaen"/>
          <w:sz w:val="20"/>
          <w:szCs w:val="20"/>
          <w:lang w:val="ka-GE"/>
        </w:rPr>
        <w:t>ს მხრიდან არასწორ ან არასამართლიან ქმედებად, მოთხოვნა და გარემოებები, რომელსაც მოთხოვნა ეფუძნება.</w:t>
      </w:r>
      <w:r w:rsidR="005129FC">
        <w:rPr>
          <w:rFonts w:ascii="Sylfaen" w:hAnsi="Sylfaen"/>
          <w:sz w:val="20"/>
          <w:szCs w:val="20"/>
          <w:lang w:val="ka-GE"/>
        </w:rPr>
        <w:t xml:space="preserve"> </w:t>
      </w:r>
      <w:r w:rsidR="00D01D2D" w:rsidRPr="00C15939">
        <w:rPr>
          <w:rFonts w:ascii="Sylfaen" w:hAnsi="Sylfaen"/>
          <w:sz w:val="20"/>
          <w:szCs w:val="20"/>
          <w:lang w:val="ka-GE"/>
        </w:rPr>
        <w:t xml:space="preserve"> აბონენტის მიერ წარდგენილი </w:t>
      </w:r>
      <w:r>
        <w:rPr>
          <w:rFonts w:ascii="Sylfaen" w:hAnsi="Sylfaen"/>
          <w:sz w:val="20"/>
          <w:szCs w:val="20"/>
          <w:lang w:val="ka-GE"/>
        </w:rPr>
        <w:t>საჩივარი</w:t>
      </w:r>
      <w:r w:rsidR="00D01D2D" w:rsidRPr="00C15939">
        <w:rPr>
          <w:rFonts w:ascii="Sylfaen" w:hAnsi="Sylfaen"/>
          <w:sz w:val="20"/>
          <w:szCs w:val="20"/>
          <w:lang w:val="ka-GE"/>
        </w:rPr>
        <w:t xml:space="preserve"> განხილული</w:t>
      </w:r>
      <w:r w:rsidR="00BA251A" w:rsidRPr="00C15939">
        <w:rPr>
          <w:rFonts w:ascii="Sylfaen" w:hAnsi="Sylfaen"/>
          <w:sz w:val="20"/>
          <w:szCs w:val="20"/>
          <w:lang w:val="ka-GE"/>
        </w:rPr>
        <w:t xml:space="preserve"> </w:t>
      </w:r>
      <w:r w:rsidR="00D01D2D" w:rsidRPr="00C15939">
        <w:rPr>
          <w:rFonts w:ascii="Sylfaen" w:hAnsi="Sylfaen"/>
          <w:sz w:val="20"/>
          <w:szCs w:val="20"/>
          <w:lang w:val="ka-GE"/>
        </w:rPr>
        <w:t xml:space="preserve">იქნება </w:t>
      </w:r>
      <w:r w:rsidR="00BC57C6">
        <w:rPr>
          <w:rFonts w:ascii="Sylfaen" w:hAnsi="Sylfaen"/>
          <w:sz w:val="20"/>
          <w:szCs w:val="20"/>
          <w:lang w:val="ka-GE"/>
        </w:rPr>
        <w:t xml:space="preserve">15 (თხუთმეტი) </w:t>
      </w:r>
      <w:r w:rsidR="005129FC">
        <w:rPr>
          <w:rFonts w:ascii="Sylfaen" w:hAnsi="Sylfaen"/>
          <w:sz w:val="20"/>
          <w:szCs w:val="20"/>
          <w:lang w:val="ka-GE"/>
        </w:rPr>
        <w:t xml:space="preserve"> </w:t>
      </w:r>
      <w:r w:rsidR="00BC57C6">
        <w:rPr>
          <w:rFonts w:ascii="Sylfaen" w:hAnsi="Sylfaen"/>
          <w:sz w:val="20"/>
          <w:szCs w:val="20"/>
          <w:lang w:val="ka-GE"/>
        </w:rPr>
        <w:t xml:space="preserve">დღის </w:t>
      </w:r>
      <w:r w:rsidR="00D01D2D" w:rsidRPr="00C15939">
        <w:rPr>
          <w:rFonts w:ascii="Sylfaen" w:hAnsi="Sylfaen"/>
          <w:sz w:val="20"/>
          <w:szCs w:val="20"/>
          <w:lang w:val="ka-GE"/>
        </w:rPr>
        <w:t>ვადაში</w:t>
      </w:r>
      <w:r>
        <w:rPr>
          <w:rFonts w:ascii="Sylfaen" w:hAnsi="Sylfaen"/>
          <w:sz w:val="20"/>
          <w:szCs w:val="20"/>
          <w:lang w:val="ka-GE"/>
        </w:rPr>
        <w:t xml:space="preserve">, კომპანიის ვებ-გვერდზე გამოქვეყნებული საჩივარების განმხილველი სამსახურის დებულების შესაბამისად. </w:t>
      </w:r>
      <w:r w:rsidR="00D01D2D" w:rsidRPr="00C15939">
        <w:rPr>
          <w:rFonts w:ascii="Sylfaen" w:hAnsi="Sylfaen"/>
          <w:sz w:val="20"/>
          <w:szCs w:val="20"/>
          <w:lang w:val="ka-GE"/>
        </w:rPr>
        <w:t xml:space="preserve">  </w:t>
      </w:r>
    </w:p>
    <w:p w14:paraId="3A05A5E7" w14:textId="57451412" w:rsidR="00B1706F" w:rsidRDefault="00D01D2D" w:rsidP="005129FC">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მხარეებს, შეთანხმების მიუღწევლობის შემთხვევაში ნებისმიერ დროს შეუძლიათ მიმართონ </w:t>
      </w:r>
      <w:r w:rsidRPr="00F81109">
        <w:rPr>
          <w:rFonts w:ascii="Sylfaen" w:hAnsi="Sylfaen"/>
          <w:b/>
          <w:bCs/>
          <w:sz w:val="20"/>
          <w:szCs w:val="20"/>
          <w:u w:val="single"/>
          <w:lang w:val="ka-GE"/>
        </w:rPr>
        <w:t>საქართველოს კომუნიკაციების ეროვნულ კომისიასთან მოქმედ</w:t>
      </w:r>
      <w:r w:rsidRPr="00F81109">
        <w:rPr>
          <w:rFonts w:ascii="Sylfaen" w:hAnsi="Sylfaen"/>
          <w:sz w:val="20"/>
          <w:szCs w:val="20"/>
          <w:u w:val="single"/>
          <w:lang w:val="ka-GE"/>
        </w:rPr>
        <w:t xml:space="preserve"> </w:t>
      </w:r>
      <w:r w:rsidRPr="00F81109">
        <w:rPr>
          <w:rFonts w:ascii="Sylfaen" w:hAnsi="Sylfaen"/>
          <w:b/>
          <w:bCs/>
          <w:sz w:val="20"/>
          <w:szCs w:val="20"/>
          <w:u w:val="single"/>
          <w:lang w:val="ka-GE"/>
        </w:rPr>
        <w:t>მომხმარებელთა ინტერესების საზოგადოებრივი დამცველის სამსახურს</w:t>
      </w:r>
      <w:r w:rsidR="007A5425" w:rsidRPr="00F81109">
        <w:rPr>
          <w:rFonts w:ascii="Sylfaen" w:hAnsi="Sylfaen"/>
          <w:b/>
          <w:bCs/>
          <w:sz w:val="20"/>
          <w:szCs w:val="20"/>
          <w:u w:val="single"/>
          <w:lang w:val="ka-GE"/>
        </w:rPr>
        <w:t>.</w:t>
      </w:r>
      <w:r w:rsidRPr="00C15939">
        <w:rPr>
          <w:rFonts w:ascii="Sylfaen" w:hAnsi="Sylfaen"/>
          <w:sz w:val="20"/>
          <w:szCs w:val="20"/>
          <w:lang w:val="ka-GE"/>
        </w:rPr>
        <w:t xml:space="preserve"> </w:t>
      </w:r>
      <w:r w:rsidR="007A5425" w:rsidRPr="00E57920">
        <w:rPr>
          <w:rFonts w:ascii="Sylfaen" w:hAnsi="Sylfaen" w:cstheme="minorHAnsi"/>
          <w:sz w:val="20"/>
          <w:szCs w:val="20"/>
          <w:lang w:val="ka-GE"/>
        </w:rPr>
        <w:t>მომხმარებელი უფლებამოსილია მიმართოს კომისიას საჩივრით</w:t>
      </w:r>
      <w:r w:rsidR="00F82B42">
        <w:rPr>
          <w:rFonts w:ascii="Sylfaen" w:hAnsi="Sylfaen" w:cstheme="minorHAnsi"/>
          <w:sz w:val="20"/>
          <w:szCs w:val="20"/>
          <w:lang w:val="ka-GE"/>
        </w:rPr>
        <w:t xml:space="preserve"> </w:t>
      </w:r>
      <w:r w:rsidR="007A5425" w:rsidRPr="00C15939">
        <w:rPr>
          <w:rFonts w:ascii="Sylfaen" w:hAnsi="Sylfaen"/>
          <w:sz w:val="20"/>
          <w:szCs w:val="20"/>
          <w:lang w:val="ka-GE"/>
        </w:rPr>
        <w:t xml:space="preserve">ან საქართველოს სასამართლოს.  </w:t>
      </w:r>
    </w:p>
    <w:p w14:paraId="4FC990C6" w14:textId="6367ED9E" w:rsidR="00EC00DA" w:rsidRPr="005F4D0E" w:rsidRDefault="00B1706F" w:rsidP="005F4D0E">
      <w:pPr>
        <w:pStyle w:val="ListParagraph"/>
        <w:numPr>
          <w:ilvl w:val="1"/>
          <w:numId w:val="12"/>
        </w:numPr>
        <w:spacing w:line="276" w:lineRule="auto"/>
        <w:ind w:left="142" w:right="-23" w:hanging="900"/>
        <w:jc w:val="both"/>
        <w:rPr>
          <w:rFonts w:ascii="Sylfaen" w:hAnsi="Sylfaen"/>
          <w:sz w:val="20"/>
          <w:szCs w:val="20"/>
          <w:lang w:val="ka-GE"/>
        </w:rPr>
      </w:pPr>
      <w:r w:rsidRPr="00B1706F">
        <w:rPr>
          <w:rFonts w:ascii="Sylfaen" w:hAnsi="Sylfaen"/>
          <w:sz w:val="20"/>
          <w:szCs w:val="20"/>
          <w:lang w:val="ka-GE"/>
        </w:rPr>
        <w:t>მხარეთა შეთანხმებით წინამდებარე ხელშეკრულების შესრულების ადგილად მიჩნეულია მიმწოდებლის იურიდიული მისამართი. შესაბამისად, მხარეები თანხმდებიან და აღიარებენ, რომ ხელშეკრულების საფუძველზე დავის წარმოშობის/არსებობის შემთხვევაში, თბილისის საქალაქო სასამართლოს სამოქალაქო საქმეთა კოლეგია წარმოადგენს დავის განმხილველ განსჯად სასამართლოს.</w:t>
      </w:r>
    </w:p>
    <w:p w14:paraId="2CE16444" w14:textId="69EA51A2" w:rsidR="00EC00DA" w:rsidRDefault="00EC00DA" w:rsidP="00EC00DA">
      <w:pPr>
        <w:pStyle w:val="ListParagraph"/>
        <w:ind w:left="180" w:right="-23"/>
        <w:jc w:val="both"/>
        <w:rPr>
          <w:rFonts w:ascii="Sylfaen" w:hAnsi="Sylfaen" w:cs="Sylfaen"/>
          <w:bCs/>
          <w:sz w:val="20"/>
          <w:szCs w:val="20"/>
          <w:lang w:val="ka-GE"/>
        </w:rPr>
      </w:pPr>
    </w:p>
    <w:p w14:paraId="5D4AA84A" w14:textId="14270E87" w:rsidR="003335AE" w:rsidRDefault="003335AE" w:rsidP="00EC00DA">
      <w:pPr>
        <w:pStyle w:val="ListParagraph"/>
        <w:ind w:left="180" w:right="-23"/>
        <w:jc w:val="both"/>
        <w:rPr>
          <w:rFonts w:ascii="Sylfaen" w:hAnsi="Sylfaen" w:cs="Sylfaen"/>
          <w:bCs/>
          <w:sz w:val="20"/>
          <w:szCs w:val="20"/>
          <w:lang w:val="ka-GE"/>
        </w:rPr>
      </w:pPr>
    </w:p>
    <w:p w14:paraId="39651D3F" w14:textId="77777777" w:rsidR="003335AE" w:rsidRDefault="003335AE" w:rsidP="00EC00DA">
      <w:pPr>
        <w:pStyle w:val="ListParagraph"/>
        <w:ind w:left="180" w:right="-23"/>
        <w:jc w:val="both"/>
        <w:rPr>
          <w:rFonts w:ascii="Sylfaen" w:hAnsi="Sylfaen" w:cs="Sylfaen"/>
          <w:bCs/>
          <w:sz w:val="20"/>
          <w:szCs w:val="20"/>
          <w:lang w:val="ka-GE"/>
        </w:rPr>
      </w:pPr>
    </w:p>
    <w:p w14:paraId="0525EF17" w14:textId="13B4E824" w:rsidR="00F1659B" w:rsidRPr="001B4889" w:rsidRDefault="00341254" w:rsidP="00C15939">
      <w:pPr>
        <w:pStyle w:val="ListParagraph"/>
        <w:numPr>
          <w:ilvl w:val="0"/>
          <w:numId w:val="12"/>
        </w:numPr>
        <w:ind w:left="142" w:right="-23" w:hanging="851"/>
        <w:jc w:val="both"/>
        <w:rPr>
          <w:rFonts w:ascii="Sylfaen" w:hAnsi="Sylfaen"/>
          <w:b/>
          <w:sz w:val="20"/>
          <w:szCs w:val="20"/>
          <w:lang w:val="ka-GE"/>
        </w:rPr>
      </w:pPr>
      <w:r w:rsidRPr="001B4889">
        <w:rPr>
          <w:rFonts w:ascii="Sylfaen" w:hAnsi="Sylfaen" w:cs="Sylfaen"/>
          <w:b/>
          <w:sz w:val="20"/>
          <w:szCs w:val="20"/>
          <w:lang w:val="ka-GE"/>
        </w:rPr>
        <w:t>დასკვნითი</w:t>
      </w:r>
      <w:r w:rsidRPr="001B4889">
        <w:rPr>
          <w:rFonts w:ascii="Sylfaen" w:hAnsi="Sylfaen"/>
          <w:b/>
          <w:sz w:val="20"/>
          <w:szCs w:val="20"/>
          <w:lang w:val="ka-GE"/>
        </w:rPr>
        <w:t xml:space="preserve"> დებულებები</w:t>
      </w:r>
    </w:p>
    <w:p w14:paraId="0B3316F1" w14:textId="5B0679F8" w:rsidR="00F9439C" w:rsidRPr="00F9439C" w:rsidRDefault="003F0A30" w:rsidP="00F9439C">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აბონენტი ადასტურებს, რომ გაეცნო ხელშეკრულების პირობებს, გააცნობიერა მისი </w:t>
      </w:r>
      <w:r w:rsidR="00F72D07">
        <w:rPr>
          <w:rFonts w:ascii="Sylfaen" w:hAnsi="Sylfaen"/>
          <w:sz w:val="20"/>
          <w:szCs w:val="20"/>
          <w:lang w:val="ka-GE"/>
        </w:rPr>
        <w:t>შინაა</w:t>
      </w:r>
      <w:r w:rsidRPr="00C15939">
        <w:rPr>
          <w:rFonts w:ascii="Sylfaen" w:hAnsi="Sylfaen"/>
          <w:sz w:val="20"/>
          <w:szCs w:val="20"/>
          <w:lang w:val="ka-GE"/>
        </w:rPr>
        <w:t>რ</w:t>
      </w:r>
      <w:r w:rsidR="00F72D07">
        <w:rPr>
          <w:rFonts w:ascii="Sylfaen" w:hAnsi="Sylfaen"/>
          <w:sz w:val="20"/>
          <w:szCs w:val="20"/>
          <w:lang w:val="ka-GE"/>
        </w:rPr>
        <w:t>ს</w:t>
      </w:r>
      <w:r w:rsidRPr="00C15939">
        <w:rPr>
          <w:rFonts w:ascii="Sylfaen" w:hAnsi="Sylfaen"/>
          <w:sz w:val="20"/>
          <w:szCs w:val="20"/>
          <w:lang w:val="ka-GE"/>
        </w:rPr>
        <w:t xml:space="preserve">ი და სამართლებრივი შედეგები, სრულად ეთანხმება მის პირობებს და მისაღებია იგი. </w:t>
      </w:r>
    </w:p>
    <w:p w14:paraId="320EBD33" w14:textId="16159280" w:rsidR="003F0A30" w:rsidRPr="00C15939" w:rsidRDefault="003F0A30" w:rsidP="001B4889">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წინამდებარე ხელშეკრულების ყველა პირობა და დებულება ვრცელდება და სავალდებულოა მხარეთა უფლებამონაცვლეთათვის და სამართალმემკვიდრეთათვის, თუ ხელშეკრულების ან/და მისი მუხლ(ებ)ის, პუნქტ(ებ)ის და ქვეპუნქტ(ებ)ის შინაარსის გათვალისწინებით კანონმდებლობა სხვა რამეს არ ითვალისწინებს. </w:t>
      </w:r>
    </w:p>
    <w:p w14:paraId="7A7D1DFF" w14:textId="788FEE20" w:rsidR="00685F49" w:rsidRDefault="003F0A30" w:rsidP="001B4889">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წინამდებარე </w:t>
      </w:r>
      <w:r w:rsidR="00DC4D20">
        <w:rPr>
          <w:rFonts w:ascii="Sylfaen" w:hAnsi="Sylfaen"/>
          <w:sz w:val="20"/>
          <w:szCs w:val="20"/>
          <w:lang w:val="ka-GE"/>
        </w:rPr>
        <w:t>ხელშეკრულება, ძირითადი ხელშეკრულება და მასზე დართული</w:t>
      </w:r>
      <w:r w:rsidRPr="00C15939">
        <w:rPr>
          <w:rFonts w:ascii="Sylfaen" w:hAnsi="Sylfaen"/>
          <w:sz w:val="20"/>
          <w:szCs w:val="20"/>
          <w:lang w:val="ka-GE"/>
        </w:rPr>
        <w:t xml:space="preserve"> დანართი</w:t>
      </w:r>
      <w:r w:rsidR="004869D0">
        <w:rPr>
          <w:rFonts w:ascii="Sylfaen" w:hAnsi="Sylfaen"/>
          <w:sz w:val="20"/>
          <w:szCs w:val="20"/>
          <w:lang w:val="ka-GE"/>
        </w:rPr>
        <w:t xml:space="preserve"> </w:t>
      </w:r>
      <w:r w:rsidR="00F81109">
        <w:rPr>
          <w:rFonts w:ascii="Sylfaen" w:hAnsi="Sylfaen"/>
          <w:sz w:val="20"/>
          <w:szCs w:val="20"/>
          <w:lang w:val="ka-GE"/>
        </w:rPr>
        <w:t>N</w:t>
      </w:r>
      <w:r w:rsidR="004869D0">
        <w:rPr>
          <w:rFonts w:ascii="Sylfaen" w:hAnsi="Sylfaen"/>
          <w:sz w:val="20"/>
          <w:szCs w:val="20"/>
          <w:lang w:val="ka-GE"/>
        </w:rPr>
        <w:t xml:space="preserve">1, დანართი </w:t>
      </w:r>
      <w:r w:rsidR="00F81109">
        <w:rPr>
          <w:rFonts w:ascii="Sylfaen" w:hAnsi="Sylfaen"/>
          <w:sz w:val="20"/>
          <w:szCs w:val="20"/>
          <w:lang w:val="ka-GE"/>
        </w:rPr>
        <w:t>N</w:t>
      </w:r>
      <w:r w:rsidR="004869D0">
        <w:rPr>
          <w:rFonts w:ascii="Sylfaen" w:hAnsi="Sylfaen"/>
          <w:sz w:val="20"/>
          <w:szCs w:val="20"/>
          <w:lang w:val="ka-GE"/>
        </w:rPr>
        <w:t xml:space="preserve">2 </w:t>
      </w:r>
      <w:r w:rsidRPr="00C15939">
        <w:rPr>
          <w:rFonts w:ascii="Sylfaen" w:hAnsi="Sylfaen"/>
          <w:sz w:val="20"/>
          <w:szCs w:val="20"/>
          <w:lang w:val="ka-GE"/>
        </w:rPr>
        <w:t xml:space="preserve"> </w:t>
      </w:r>
      <w:r w:rsidR="00F81109">
        <w:rPr>
          <w:rFonts w:ascii="Sylfaen" w:hAnsi="Sylfaen"/>
          <w:sz w:val="20"/>
          <w:szCs w:val="20"/>
          <w:lang w:val="ka-GE"/>
        </w:rPr>
        <w:t xml:space="preserve"> და </w:t>
      </w:r>
      <w:r w:rsidRPr="00C15939">
        <w:rPr>
          <w:rFonts w:ascii="Sylfaen" w:hAnsi="Sylfaen"/>
          <w:sz w:val="20"/>
          <w:szCs w:val="20"/>
          <w:lang w:val="ka-GE"/>
        </w:rPr>
        <w:t>მიღება-ჩაბარების აქტი</w:t>
      </w:r>
      <w:r w:rsidR="004869D0">
        <w:rPr>
          <w:rFonts w:ascii="Sylfaen" w:hAnsi="Sylfaen"/>
          <w:sz w:val="20"/>
          <w:szCs w:val="20"/>
          <w:lang w:val="ka-GE"/>
        </w:rPr>
        <w:t xml:space="preserve"> </w:t>
      </w:r>
      <w:r w:rsidR="004869D0" w:rsidRPr="004869D0">
        <w:rPr>
          <w:rFonts w:ascii="Sylfaen" w:hAnsi="Sylfaen"/>
          <w:sz w:val="20"/>
          <w:szCs w:val="20"/>
          <w:lang w:val="ka-GE"/>
        </w:rPr>
        <w:t>და</w:t>
      </w:r>
      <w:r w:rsidR="004869D0">
        <w:rPr>
          <w:rFonts w:ascii="Sylfaen" w:hAnsi="Sylfaen"/>
          <w:sz w:val="20"/>
          <w:szCs w:val="20"/>
          <w:lang w:val="ka-GE"/>
        </w:rPr>
        <w:t xml:space="preserve">  ასევე, მომვალში აბონენტთან სათანადოდ წესით გაფორმებული ნებისმიერი დამატებითი დოკუმენტი, რომლითაც დასტურდება ამ ხელშეკრულებასთან კავშირი, </w:t>
      </w:r>
      <w:r w:rsidRPr="00C15939">
        <w:rPr>
          <w:rFonts w:ascii="Sylfaen" w:hAnsi="Sylfaen"/>
          <w:sz w:val="20"/>
          <w:szCs w:val="20"/>
          <w:lang w:val="ka-GE"/>
        </w:rPr>
        <w:t>წარმოადგენს წინამდებარე ხელშეკრულების არსებით და განუყოფელ ნაწილს. ამასთან,</w:t>
      </w:r>
      <w:r w:rsidR="00525947">
        <w:rPr>
          <w:rFonts w:ascii="Sylfaen" w:hAnsi="Sylfaen"/>
          <w:sz w:val="20"/>
          <w:szCs w:val="20"/>
          <w:lang w:val="ka-GE"/>
        </w:rPr>
        <w:t xml:space="preserve"> წინამდებარე ხელშეკრულებისა და ძირითადი </w:t>
      </w:r>
      <w:r w:rsidRPr="00C15939">
        <w:rPr>
          <w:rFonts w:ascii="Sylfaen" w:hAnsi="Sylfaen"/>
          <w:sz w:val="20"/>
          <w:szCs w:val="20"/>
          <w:lang w:val="ka-GE"/>
        </w:rPr>
        <w:t xml:space="preserve"> ხელშეკრულების</w:t>
      </w:r>
      <w:r w:rsidR="00525947">
        <w:rPr>
          <w:rFonts w:ascii="Sylfaen" w:hAnsi="Sylfaen"/>
          <w:sz w:val="20"/>
          <w:szCs w:val="20"/>
          <w:lang w:val="ka-GE"/>
        </w:rPr>
        <w:t xml:space="preserve">, მასზე დართული </w:t>
      </w:r>
      <w:r w:rsidRPr="00C15939">
        <w:rPr>
          <w:rFonts w:ascii="Sylfaen" w:hAnsi="Sylfaen"/>
          <w:sz w:val="20"/>
          <w:szCs w:val="20"/>
          <w:lang w:val="ka-GE"/>
        </w:rPr>
        <w:t>დანართ</w:t>
      </w:r>
      <w:r w:rsidR="00F81109">
        <w:rPr>
          <w:rFonts w:ascii="Sylfaen" w:hAnsi="Sylfaen"/>
          <w:sz w:val="20"/>
          <w:szCs w:val="20"/>
          <w:lang w:val="ka-GE"/>
        </w:rPr>
        <w:t>(ებ)</w:t>
      </w:r>
      <w:r w:rsidRPr="00C15939">
        <w:rPr>
          <w:rFonts w:ascii="Sylfaen" w:hAnsi="Sylfaen"/>
          <w:sz w:val="20"/>
          <w:szCs w:val="20"/>
          <w:lang w:val="ka-GE"/>
        </w:rPr>
        <w:t xml:space="preserve">ის პირობებს შორის წინააღმდეგობის ან შეუსაბამობის არსებობისას, </w:t>
      </w:r>
      <w:r w:rsidR="00525947">
        <w:rPr>
          <w:rFonts w:ascii="Sylfaen" w:hAnsi="Sylfaen"/>
          <w:sz w:val="20"/>
          <w:szCs w:val="20"/>
          <w:lang w:val="ka-GE"/>
        </w:rPr>
        <w:t>ძირითად ხელშეკრულებას, მასზე დართული</w:t>
      </w:r>
      <w:r w:rsidRPr="00C15939">
        <w:rPr>
          <w:rFonts w:ascii="Sylfaen" w:hAnsi="Sylfaen"/>
          <w:sz w:val="20"/>
          <w:szCs w:val="20"/>
          <w:lang w:val="ka-GE"/>
        </w:rPr>
        <w:t xml:space="preserve"> დანართ</w:t>
      </w:r>
      <w:r w:rsidR="00F81109">
        <w:rPr>
          <w:rFonts w:ascii="Sylfaen" w:hAnsi="Sylfaen"/>
          <w:sz w:val="20"/>
          <w:szCs w:val="20"/>
          <w:lang w:val="ka-GE"/>
        </w:rPr>
        <w:t>(ებ)</w:t>
      </w:r>
      <w:r w:rsidRPr="00C15939">
        <w:rPr>
          <w:rFonts w:ascii="Sylfaen" w:hAnsi="Sylfaen"/>
          <w:sz w:val="20"/>
          <w:szCs w:val="20"/>
          <w:lang w:val="ka-GE"/>
        </w:rPr>
        <w:t xml:space="preserve">ის პირობებს მიენიჭება უპირატესობა იმ საკითხებთან მიმართებაში, რომელთა დასარეგულირებლადაც </w:t>
      </w:r>
      <w:r w:rsidR="00F72D07">
        <w:rPr>
          <w:rFonts w:ascii="Sylfaen" w:hAnsi="Sylfaen"/>
          <w:sz w:val="20"/>
          <w:szCs w:val="20"/>
          <w:lang w:val="ka-GE"/>
        </w:rPr>
        <w:t xml:space="preserve"> </w:t>
      </w:r>
      <w:r w:rsidRPr="00C15939">
        <w:rPr>
          <w:rFonts w:ascii="Sylfaen" w:hAnsi="Sylfaen"/>
          <w:sz w:val="20"/>
          <w:szCs w:val="20"/>
          <w:lang w:val="ka-GE"/>
        </w:rPr>
        <w:t>დადებულია</w:t>
      </w:r>
      <w:r w:rsidR="00F72D07">
        <w:rPr>
          <w:rFonts w:ascii="Sylfaen" w:hAnsi="Sylfaen"/>
          <w:sz w:val="20"/>
          <w:szCs w:val="20"/>
          <w:lang w:val="ka-GE"/>
        </w:rPr>
        <w:t xml:space="preserve"> </w:t>
      </w:r>
      <w:r w:rsidRPr="00C15939">
        <w:rPr>
          <w:rFonts w:ascii="Sylfaen" w:hAnsi="Sylfaen"/>
          <w:sz w:val="20"/>
          <w:szCs w:val="20"/>
          <w:lang w:val="ka-GE"/>
        </w:rPr>
        <w:t xml:space="preserve"> ამგვარი</w:t>
      </w:r>
      <w:r w:rsidR="00F72D07">
        <w:rPr>
          <w:rFonts w:ascii="Sylfaen" w:hAnsi="Sylfaen"/>
          <w:sz w:val="20"/>
          <w:szCs w:val="20"/>
          <w:lang w:val="ka-GE"/>
        </w:rPr>
        <w:t xml:space="preserve"> </w:t>
      </w:r>
      <w:r w:rsidRPr="00C15939">
        <w:rPr>
          <w:rFonts w:ascii="Sylfaen" w:hAnsi="Sylfaen"/>
          <w:sz w:val="20"/>
          <w:szCs w:val="20"/>
          <w:lang w:val="ka-GE"/>
        </w:rPr>
        <w:t xml:space="preserve"> </w:t>
      </w:r>
      <w:r w:rsidR="005E3115">
        <w:rPr>
          <w:rFonts w:ascii="Sylfaen" w:hAnsi="Sylfaen"/>
          <w:sz w:val="20"/>
          <w:szCs w:val="20"/>
          <w:lang w:val="ka-GE"/>
        </w:rPr>
        <w:t xml:space="preserve">ძირითადი ხელშეკრულება, </w:t>
      </w:r>
      <w:r w:rsidRPr="00C15939">
        <w:rPr>
          <w:rFonts w:ascii="Sylfaen" w:hAnsi="Sylfaen"/>
          <w:sz w:val="20"/>
          <w:szCs w:val="20"/>
          <w:lang w:val="ka-GE"/>
        </w:rPr>
        <w:t>დანართ</w:t>
      </w:r>
      <w:r w:rsidR="00F81109">
        <w:rPr>
          <w:rFonts w:ascii="Sylfaen" w:hAnsi="Sylfaen"/>
          <w:sz w:val="20"/>
          <w:szCs w:val="20"/>
          <w:lang w:val="ka-GE"/>
        </w:rPr>
        <w:t>(ებ)</w:t>
      </w:r>
      <w:r w:rsidRPr="00C15939">
        <w:rPr>
          <w:rFonts w:ascii="Sylfaen" w:hAnsi="Sylfaen"/>
          <w:sz w:val="20"/>
          <w:szCs w:val="20"/>
          <w:lang w:val="ka-GE"/>
        </w:rPr>
        <w:t>ი, გარდა ამ ხელშეკრულებით პირდაპირ გათვალისწინებული გამონაკლისებისა.</w:t>
      </w:r>
    </w:p>
    <w:p w14:paraId="11594C6C" w14:textId="1BB8BD68" w:rsidR="00B64C9A" w:rsidRPr="00B64C9A" w:rsidRDefault="00B64C9A" w:rsidP="001B4889">
      <w:pPr>
        <w:pStyle w:val="ListParagraph"/>
        <w:numPr>
          <w:ilvl w:val="1"/>
          <w:numId w:val="12"/>
        </w:numPr>
        <w:spacing w:line="276" w:lineRule="auto"/>
        <w:ind w:left="142" w:right="-23" w:hanging="851"/>
        <w:jc w:val="both"/>
        <w:rPr>
          <w:rFonts w:ascii="Sylfaen" w:hAnsi="Sylfaen"/>
          <w:sz w:val="20"/>
          <w:szCs w:val="20"/>
          <w:lang w:val="ka-GE"/>
        </w:rPr>
      </w:pPr>
      <w:r>
        <w:rPr>
          <w:rFonts w:ascii="Sylfaen" w:hAnsi="Sylfaen" w:cstheme="minorHAnsi"/>
          <w:sz w:val="20"/>
          <w:szCs w:val="20"/>
          <w:lang w:val="ka-GE"/>
        </w:rPr>
        <w:t>წინამდებარე ხელშეკრულება მოიცავს მხარეთა შორის არსებულ ყველა წინასწარ</w:t>
      </w:r>
      <w:r w:rsidR="005129FC">
        <w:rPr>
          <w:rFonts w:ascii="Sylfaen" w:hAnsi="Sylfaen" w:cstheme="minorHAnsi"/>
          <w:sz w:val="20"/>
          <w:szCs w:val="20"/>
          <w:lang w:val="ka-GE"/>
        </w:rPr>
        <w:t xml:space="preserve"> </w:t>
      </w:r>
      <w:r>
        <w:rPr>
          <w:rFonts w:ascii="Sylfaen" w:hAnsi="Sylfaen" w:cstheme="minorHAnsi"/>
          <w:sz w:val="20"/>
          <w:szCs w:val="20"/>
          <w:lang w:val="ka-GE"/>
        </w:rPr>
        <w:t>შეთანხმებას და შესაბამისად წინამდებარე ხელშეკრულების ხელმოწერისთანავე ძალას</w:t>
      </w:r>
      <w:r w:rsidR="005129FC">
        <w:rPr>
          <w:rFonts w:ascii="Sylfaen" w:hAnsi="Sylfaen" w:cstheme="minorHAnsi"/>
          <w:sz w:val="20"/>
          <w:szCs w:val="20"/>
          <w:lang w:val="ka-GE"/>
        </w:rPr>
        <w:t xml:space="preserve"> </w:t>
      </w:r>
      <w:r>
        <w:rPr>
          <w:rFonts w:ascii="Sylfaen" w:hAnsi="Sylfaen" w:cstheme="minorHAnsi"/>
          <w:sz w:val="20"/>
          <w:szCs w:val="20"/>
          <w:lang w:val="ka-GE"/>
        </w:rPr>
        <w:t>კარგავს მხარეთა შორის წინამდებარე ხელშეკრულების ხელმოწერამდე არსებული და წინამდებარე ხელშეკრულების საგანთან დაკავშირებული ყველა დოკუმენტი, მიმოწერა და ზეპირი შეთანხმება.</w:t>
      </w:r>
    </w:p>
    <w:p w14:paraId="5139B3E7" w14:textId="21B1D321" w:rsidR="00B64C9A" w:rsidRPr="00402C54" w:rsidRDefault="00B64C9A" w:rsidP="001B4889">
      <w:pPr>
        <w:pStyle w:val="ListParagraph"/>
        <w:numPr>
          <w:ilvl w:val="1"/>
          <w:numId w:val="12"/>
        </w:numPr>
        <w:spacing w:line="276" w:lineRule="auto"/>
        <w:ind w:left="142" w:right="-23" w:hanging="851"/>
        <w:jc w:val="both"/>
        <w:rPr>
          <w:rFonts w:ascii="Sylfaen" w:hAnsi="Sylfaen"/>
          <w:strike/>
          <w:sz w:val="20"/>
          <w:szCs w:val="20"/>
          <w:lang w:val="ka-GE"/>
        </w:rPr>
      </w:pPr>
      <w:r>
        <w:rPr>
          <w:rFonts w:ascii="Sylfaen" w:hAnsi="Sylfaen" w:cstheme="minorHAnsi"/>
          <w:sz w:val="20"/>
          <w:szCs w:val="20"/>
          <w:lang w:val="ka-GE"/>
        </w:rPr>
        <w:lastRenderedPageBreak/>
        <w:t xml:space="preserve">წინამდებარე ხელშეკრულების ყველა დამატება, ცვლილება და შესწორება, იურიდიულ ძალას იძენს </w:t>
      </w:r>
      <w:r w:rsidR="005129FC" w:rsidRPr="00510D7C">
        <w:rPr>
          <w:rFonts w:ascii="Sylfaen" w:hAnsi="Sylfaen" w:cstheme="minorHAnsi"/>
          <w:sz w:val="20"/>
          <w:szCs w:val="20"/>
          <w:lang w:val="ka-GE"/>
        </w:rPr>
        <w:t>შესაბამისი ფორმით კომპანიის ვებ-გვერდზე გამოქვეყნები</w:t>
      </w:r>
      <w:r w:rsidR="00402C54" w:rsidRPr="00510D7C">
        <w:rPr>
          <w:rFonts w:ascii="Sylfaen" w:hAnsi="Sylfaen" w:cstheme="minorHAnsi"/>
          <w:sz w:val="20"/>
          <w:szCs w:val="20"/>
          <w:lang w:val="ka-GE"/>
        </w:rPr>
        <w:t xml:space="preserve">სა და აღნიშნულზე აბონენტების ინფორმირებულობის შემდეგ. </w:t>
      </w:r>
      <w:r w:rsidR="005129FC" w:rsidRPr="00510D7C">
        <w:rPr>
          <w:rFonts w:ascii="Sylfaen" w:hAnsi="Sylfaen" w:cstheme="minorHAnsi"/>
          <w:sz w:val="20"/>
          <w:szCs w:val="20"/>
          <w:lang w:val="ka-GE"/>
        </w:rPr>
        <w:t xml:space="preserve"> </w:t>
      </w:r>
    </w:p>
    <w:p w14:paraId="2CF4C2FD" w14:textId="77777777" w:rsidR="00685F49" w:rsidRPr="00C15939" w:rsidRDefault="003F0A30" w:rsidP="001B4889">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მხარეები ადასტურებენ, რომ ხელშეკრულების შინაარსი ზუსტად გამოხატავს მხარეთა ნებას და რომ მათ მიერ ნების გამოვლენა მოხდა ხელშეკრულების შინაარსის გონივრული განსჯის შედეგად და არა მარტოოდენ სიტყვა-სიტყვითი მნიშვნელობიდან. </w:t>
      </w:r>
    </w:p>
    <w:p w14:paraId="44E9276C" w14:textId="3F92EFDD" w:rsidR="00685F49" w:rsidRPr="00C15939" w:rsidRDefault="003F0A30" w:rsidP="001B4889">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ხელშეკრულების რომელიმე მუხლ(ებ)ის, პუნქტ(ებ)ის ან/და ქვეპუნქტ(ებ)ის ბათილობა </w:t>
      </w:r>
      <w:r w:rsidR="00E371E3">
        <w:rPr>
          <w:rFonts w:ascii="Sylfaen" w:hAnsi="Sylfaen"/>
          <w:sz w:val="20"/>
          <w:szCs w:val="20"/>
          <w:lang w:val="ka-GE"/>
        </w:rPr>
        <w:t xml:space="preserve">ავტომატურად </w:t>
      </w:r>
      <w:r w:rsidRPr="00C15939">
        <w:rPr>
          <w:rFonts w:ascii="Sylfaen" w:hAnsi="Sylfaen"/>
          <w:sz w:val="20"/>
          <w:szCs w:val="20"/>
          <w:lang w:val="ka-GE"/>
        </w:rPr>
        <w:t xml:space="preserve">არ გამოიწვევს მთლიანად ხელშეკრულების ან/და მისი სხვა მუხლ(ებ)ის, პუნქტ(ებ)ის ან/და ქვეპუნქტ(ებ)ის ბათილობას. </w:t>
      </w:r>
      <w:r w:rsidR="00E371E3">
        <w:rPr>
          <w:rFonts w:ascii="Sylfaen" w:hAnsi="Sylfaen"/>
          <w:sz w:val="20"/>
          <w:szCs w:val="20"/>
          <w:lang w:val="ka-GE"/>
        </w:rPr>
        <w:t xml:space="preserve"> </w:t>
      </w:r>
    </w:p>
    <w:p w14:paraId="3F9A26F6" w14:textId="6F4B243A" w:rsidR="00685F49" w:rsidRDefault="003F0A30" w:rsidP="001B4889">
      <w:pPr>
        <w:pStyle w:val="ListParagraph"/>
        <w:numPr>
          <w:ilvl w:val="1"/>
          <w:numId w:val="12"/>
        </w:numPr>
        <w:spacing w:line="276" w:lineRule="auto"/>
        <w:ind w:left="142" w:right="-23" w:hanging="851"/>
        <w:jc w:val="both"/>
        <w:rPr>
          <w:rFonts w:ascii="Sylfaen" w:hAnsi="Sylfaen"/>
          <w:sz w:val="20"/>
          <w:szCs w:val="20"/>
          <w:lang w:val="ka-GE"/>
        </w:rPr>
      </w:pPr>
      <w:r w:rsidRPr="00C15939">
        <w:rPr>
          <w:rFonts w:ascii="Sylfaen" w:hAnsi="Sylfaen"/>
          <w:sz w:val="20"/>
          <w:szCs w:val="20"/>
          <w:lang w:val="ka-GE"/>
        </w:rPr>
        <w:t xml:space="preserve">მოქმედი კანონმდებლობის ცვლილება, რომელიც ცვლის ან აუქმებს ხელშეკრულების რომელიმე დებულებას, არ იწვევს მთლიანად ხელშეკრულების ან მისი სხვა დებულებების </w:t>
      </w:r>
      <w:r w:rsidR="00E371E3">
        <w:rPr>
          <w:rFonts w:ascii="Sylfaen" w:hAnsi="Sylfaen"/>
          <w:sz w:val="20"/>
          <w:szCs w:val="20"/>
          <w:lang w:val="ka-GE"/>
        </w:rPr>
        <w:t xml:space="preserve">ავტომატურ </w:t>
      </w:r>
      <w:r w:rsidRPr="00C15939">
        <w:rPr>
          <w:rFonts w:ascii="Sylfaen" w:hAnsi="Sylfaen"/>
          <w:sz w:val="20"/>
          <w:szCs w:val="20"/>
          <w:lang w:val="ka-GE"/>
        </w:rPr>
        <w:t xml:space="preserve">ბათილობას. ამ შემთხვევაში მხარეები შეეცდებიან მოქმედ კანონმდებლობასთან შეუსაბამო ან ბათილი დებულება შეცვალონ ისეთი დებულებით, რომელიც ყველაზე უკეთ ასახავს კანონმდებლობასთან შეუსაბამო ან ბათილი დებულების არსს. </w:t>
      </w:r>
    </w:p>
    <w:p w14:paraId="5C1CFA94" w14:textId="79AD003C" w:rsidR="00EF6E06" w:rsidRDefault="00D77779" w:rsidP="006230F6">
      <w:pPr>
        <w:pStyle w:val="ListParagraph"/>
        <w:numPr>
          <w:ilvl w:val="1"/>
          <w:numId w:val="12"/>
        </w:numPr>
        <w:spacing w:line="276" w:lineRule="auto"/>
        <w:ind w:left="142" w:right="-23" w:hanging="851"/>
        <w:jc w:val="both"/>
        <w:rPr>
          <w:rFonts w:ascii="Sylfaen" w:hAnsi="Sylfaen"/>
          <w:sz w:val="20"/>
          <w:szCs w:val="20"/>
          <w:lang w:val="ka-GE"/>
        </w:rPr>
      </w:pPr>
      <w:r>
        <w:rPr>
          <w:rFonts w:ascii="Sylfaen" w:hAnsi="Sylfaen"/>
          <w:sz w:val="20"/>
          <w:szCs w:val="20"/>
          <w:lang w:val="ka-GE"/>
        </w:rPr>
        <w:t xml:space="preserve">წინამდებარე ხელშეკრულება შედგენილია ქართულ ენაზე საქართველოს </w:t>
      </w:r>
      <w:r w:rsidR="004F5BB3">
        <w:rPr>
          <w:rFonts w:ascii="Sylfaen" w:hAnsi="Sylfaen"/>
          <w:sz w:val="20"/>
          <w:szCs w:val="20"/>
          <w:lang w:val="ka-GE"/>
        </w:rPr>
        <w:t>კანონმდებლობის შესაბამისად</w:t>
      </w:r>
      <w:r w:rsidR="00F81109">
        <w:rPr>
          <w:rFonts w:ascii="Sylfaen" w:hAnsi="Sylfaen"/>
          <w:sz w:val="20"/>
          <w:szCs w:val="20"/>
          <w:lang w:val="ka-GE"/>
        </w:rPr>
        <w:t xml:space="preserve"> და მოქმედებს განუსაზღვრელი ვადით.</w:t>
      </w:r>
    </w:p>
    <w:p w14:paraId="7CEEFDFF" w14:textId="115C7552" w:rsidR="009D2900" w:rsidRDefault="009D2900" w:rsidP="006230F6">
      <w:pPr>
        <w:pStyle w:val="ListParagraph"/>
        <w:numPr>
          <w:ilvl w:val="1"/>
          <w:numId w:val="12"/>
        </w:numPr>
        <w:spacing w:line="276" w:lineRule="auto"/>
        <w:ind w:left="142" w:right="-23" w:hanging="851"/>
        <w:jc w:val="both"/>
        <w:rPr>
          <w:rFonts w:ascii="Sylfaen" w:hAnsi="Sylfaen"/>
          <w:sz w:val="20"/>
          <w:szCs w:val="20"/>
          <w:lang w:val="ka-GE"/>
        </w:rPr>
      </w:pPr>
      <w:r>
        <w:rPr>
          <w:rFonts w:ascii="Sylfaen" w:hAnsi="Sylfaen"/>
          <w:sz w:val="20"/>
          <w:szCs w:val="20"/>
          <w:lang w:val="ka-GE"/>
        </w:rPr>
        <w:t>წინამდებარე ხელშეკრულება, ხელშეკრულების დანართები და მიღება-ჩაბარების აქტები განთავსებულია და ხელმისაწვდომია კომპანიის ვებ-გვერდზე.</w:t>
      </w:r>
    </w:p>
    <w:p w14:paraId="230D75F3" w14:textId="7EB5A712" w:rsidR="00A411BD" w:rsidRDefault="00A411BD" w:rsidP="006230F6">
      <w:pPr>
        <w:pStyle w:val="ListParagraph"/>
        <w:numPr>
          <w:ilvl w:val="1"/>
          <w:numId w:val="12"/>
        </w:numPr>
        <w:spacing w:line="276" w:lineRule="auto"/>
        <w:ind w:left="142" w:right="-23" w:hanging="851"/>
        <w:jc w:val="both"/>
        <w:rPr>
          <w:rFonts w:ascii="Sylfaen" w:hAnsi="Sylfaen"/>
          <w:sz w:val="20"/>
          <w:szCs w:val="20"/>
          <w:lang w:val="ka-GE"/>
        </w:rPr>
      </w:pPr>
      <w:r>
        <w:rPr>
          <w:rFonts w:ascii="Sylfaen" w:hAnsi="Sylfaen"/>
          <w:sz w:val="20"/>
          <w:szCs w:val="20"/>
          <w:lang w:val="ka-GE"/>
        </w:rPr>
        <w:t>წინამდებარე</w:t>
      </w:r>
      <w:r w:rsidRPr="00A411BD">
        <w:rPr>
          <w:rFonts w:ascii="Sylfaen" w:hAnsi="Sylfaen"/>
          <w:sz w:val="20"/>
          <w:szCs w:val="20"/>
        </w:rPr>
        <w:t xml:space="preserve"> ხელშეკრულება და/ან </w:t>
      </w:r>
      <w:r>
        <w:rPr>
          <w:rFonts w:ascii="Sylfaen" w:hAnsi="Sylfaen"/>
          <w:sz w:val="20"/>
          <w:szCs w:val="20"/>
          <w:lang w:val="ka-GE"/>
        </w:rPr>
        <w:t>დანართები ან ამ ხელშეკრულების საფუძველზე შედგენილი სხვა დოკუმენტები</w:t>
      </w:r>
      <w:r w:rsidRPr="00A411BD">
        <w:rPr>
          <w:rFonts w:ascii="Sylfaen" w:hAnsi="Sylfaen"/>
          <w:sz w:val="20"/>
          <w:szCs w:val="20"/>
        </w:rPr>
        <w:t xml:space="preserve"> </w:t>
      </w:r>
      <w:r>
        <w:rPr>
          <w:rFonts w:ascii="Sylfaen" w:hAnsi="Sylfaen"/>
          <w:sz w:val="20"/>
          <w:szCs w:val="20"/>
          <w:lang w:val="ka-GE"/>
        </w:rPr>
        <w:t>შესაძლოა ითარგმნოს უცხო ენებზე</w:t>
      </w:r>
      <w:r w:rsidR="00F83417">
        <w:rPr>
          <w:rFonts w:ascii="Sylfaen" w:hAnsi="Sylfaen"/>
          <w:sz w:val="20"/>
          <w:szCs w:val="20"/>
          <w:lang w:val="ka-GE"/>
        </w:rPr>
        <w:t xml:space="preserve">. იმ შემთხვევაში თუ </w:t>
      </w:r>
      <w:r w:rsidRPr="00A411BD">
        <w:rPr>
          <w:rFonts w:ascii="Sylfaen" w:hAnsi="Sylfaen"/>
          <w:sz w:val="20"/>
          <w:szCs w:val="20"/>
        </w:rPr>
        <w:t xml:space="preserve">ქართულ და არაქართულ ვერსიებს შორის აღმოჩნდება შეუსაბამობა, უპირატესობა მიენიჭება </w:t>
      </w:r>
      <w:r w:rsidR="00F83417">
        <w:rPr>
          <w:rFonts w:ascii="Sylfaen" w:hAnsi="Sylfaen"/>
          <w:sz w:val="20"/>
          <w:szCs w:val="20"/>
          <w:lang w:val="ka-GE"/>
        </w:rPr>
        <w:t xml:space="preserve"> </w:t>
      </w:r>
      <w:r w:rsidRPr="00A411BD">
        <w:rPr>
          <w:rFonts w:ascii="Sylfaen" w:hAnsi="Sylfaen"/>
          <w:sz w:val="20"/>
          <w:szCs w:val="20"/>
        </w:rPr>
        <w:t>ქართულ ვერსიას.</w:t>
      </w:r>
    </w:p>
    <w:p w14:paraId="60814B84" w14:textId="77777777" w:rsidR="00007BFB" w:rsidRDefault="00007BFB" w:rsidP="00007BFB">
      <w:pPr>
        <w:pStyle w:val="ListParagraph"/>
        <w:spacing w:line="276" w:lineRule="auto"/>
        <w:ind w:left="142" w:right="-23"/>
        <w:jc w:val="both"/>
        <w:rPr>
          <w:rFonts w:ascii="Sylfaen" w:hAnsi="Sylfaen"/>
          <w:sz w:val="20"/>
          <w:szCs w:val="20"/>
          <w:lang w:val="ka-GE"/>
        </w:rPr>
      </w:pPr>
    </w:p>
    <w:p w14:paraId="7DC0DC70" w14:textId="77777777" w:rsidR="00455188" w:rsidRDefault="00455188" w:rsidP="00455188">
      <w:pPr>
        <w:spacing w:line="276" w:lineRule="auto"/>
        <w:ind w:right="-23"/>
        <w:jc w:val="both"/>
        <w:rPr>
          <w:rFonts w:ascii="Sylfaen" w:hAnsi="Sylfaen"/>
          <w:sz w:val="20"/>
          <w:szCs w:val="20"/>
          <w:lang w:val="ka-GE"/>
        </w:rPr>
      </w:pPr>
    </w:p>
    <w:p w14:paraId="5B842D8C" w14:textId="77777777" w:rsidR="00455188" w:rsidRPr="00455188" w:rsidRDefault="00455188" w:rsidP="00455188">
      <w:pPr>
        <w:spacing w:line="276" w:lineRule="auto"/>
        <w:ind w:right="-23"/>
        <w:jc w:val="both"/>
        <w:rPr>
          <w:rFonts w:ascii="Sylfaen" w:hAnsi="Sylfaen"/>
          <w:sz w:val="20"/>
          <w:szCs w:val="20"/>
          <w:lang w:val="ka-GE"/>
        </w:rPr>
      </w:pPr>
    </w:p>
    <w:sectPr w:rsidR="00455188" w:rsidRPr="00455188" w:rsidSect="003335AE">
      <w:footerReference w:type="default" r:id="rId14"/>
      <w:type w:val="continuous"/>
      <w:pgSz w:w="12240" w:h="15840"/>
      <w:pgMar w:top="709" w:right="902" w:bottom="630" w:left="1440" w:header="720" w:footer="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C142" w14:textId="77777777" w:rsidR="00670E46" w:rsidRDefault="00670E46" w:rsidP="00365B53">
      <w:pPr>
        <w:spacing w:after="0" w:line="240" w:lineRule="auto"/>
      </w:pPr>
      <w:r>
        <w:separator/>
      </w:r>
    </w:p>
  </w:endnote>
  <w:endnote w:type="continuationSeparator" w:id="0">
    <w:p w14:paraId="6472EAC0" w14:textId="77777777" w:rsidR="00670E46" w:rsidRDefault="00670E46" w:rsidP="0036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6.1">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54002"/>
      <w:docPartObj>
        <w:docPartGallery w:val="Page Numbers (Bottom of Page)"/>
        <w:docPartUnique/>
      </w:docPartObj>
    </w:sdtPr>
    <w:sdtEndPr>
      <w:rPr>
        <w:noProof/>
      </w:rPr>
    </w:sdtEndPr>
    <w:sdtContent>
      <w:p w14:paraId="30D4BF81" w14:textId="77777777" w:rsidR="0081082D" w:rsidRDefault="0081082D" w:rsidP="0015588A">
        <w:pPr>
          <w:pStyle w:val="Footer"/>
          <w:tabs>
            <w:tab w:val="clear" w:pos="9355"/>
          </w:tabs>
          <w:ind w:right="-421"/>
          <w:jc w:val="right"/>
        </w:pPr>
        <w:r>
          <w:fldChar w:fldCharType="begin"/>
        </w:r>
        <w:r>
          <w:instrText xml:space="preserve"> PAGE   \* MERGEFORMAT </w:instrText>
        </w:r>
        <w:r>
          <w:fldChar w:fldCharType="separate"/>
        </w:r>
        <w:r>
          <w:rPr>
            <w:noProof/>
          </w:rPr>
          <w:t>1</w:t>
        </w:r>
        <w:r>
          <w:rPr>
            <w:noProof/>
          </w:rPr>
          <w:fldChar w:fldCharType="end"/>
        </w:r>
      </w:p>
    </w:sdtContent>
  </w:sdt>
  <w:p w14:paraId="6CC395BF" w14:textId="77777777" w:rsidR="0081082D" w:rsidRDefault="0081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10730" w14:textId="77777777" w:rsidR="00670E46" w:rsidRDefault="00670E46" w:rsidP="00365B53">
      <w:pPr>
        <w:spacing w:after="0" w:line="240" w:lineRule="auto"/>
      </w:pPr>
      <w:r>
        <w:separator/>
      </w:r>
    </w:p>
  </w:footnote>
  <w:footnote w:type="continuationSeparator" w:id="0">
    <w:p w14:paraId="77BAB326" w14:textId="77777777" w:rsidR="00670E46" w:rsidRDefault="00670E46" w:rsidP="0036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DC3"/>
    <w:multiLevelType w:val="multilevel"/>
    <w:tmpl w:val="5CD6FB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831D99"/>
    <w:multiLevelType w:val="hybridMultilevel"/>
    <w:tmpl w:val="A0602268"/>
    <w:lvl w:ilvl="0" w:tplc="EA984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808C1"/>
    <w:multiLevelType w:val="hybridMultilevel"/>
    <w:tmpl w:val="9A1CB6BA"/>
    <w:lvl w:ilvl="0" w:tplc="41DCFA44">
      <w:numFmt w:val="bullet"/>
      <w:lvlText w:val="-"/>
      <w:lvlJc w:val="left"/>
      <w:pPr>
        <w:ind w:left="90" w:hanging="360"/>
      </w:pPr>
      <w:rPr>
        <w:rFonts w:ascii="Sylfaen" w:eastAsiaTheme="minorHAnsi" w:hAnsi="Sylfaen" w:cstheme="minorBidi" w:hint="default"/>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abstractNum w:abstractNumId="3" w15:restartNumberingAfterBreak="0">
    <w:nsid w:val="0F7C373E"/>
    <w:multiLevelType w:val="hybridMultilevel"/>
    <w:tmpl w:val="A058D808"/>
    <w:lvl w:ilvl="0" w:tplc="3DA8A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96245D"/>
    <w:multiLevelType w:val="multilevel"/>
    <w:tmpl w:val="797C01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C57A0"/>
    <w:multiLevelType w:val="hybridMultilevel"/>
    <w:tmpl w:val="7EAA9C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5E51B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7528BF"/>
    <w:multiLevelType w:val="hybridMultilevel"/>
    <w:tmpl w:val="89DEB00C"/>
    <w:lvl w:ilvl="0" w:tplc="8A101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811DE"/>
    <w:multiLevelType w:val="hybridMultilevel"/>
    <w:tmpl w:val="65421332"/>
    <w:lvl w:ilvl="0" w:tplc="04D014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B672D"/>
    <w:multiLevelType w:val="multilevel"/>
    <w:tmpl w:val="4FE20F0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C14198"/>
    <w:multiLevelType w:val="multilevel"/>
    <w:tmpl w:val="4EBC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12" w15:restartNumberingAfterBreak="0">
    <w:nsid w:val="382D42E5"/>
    <w:multiLevelType w:val="multilevel"/>
    <w:tmpl w:val="48402B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46780D"/>
    <w:multiLevelType w:val="hybridMultilevel"/>
    <w:tmpl w:val="11F8BE88"/>
    <w:lvl w:ilvl="0" w:tplc="A87AE8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DC2030"/>
    <w:multiLevelType w:val="multilevel"/>
    <w:tmpl w:val="48402B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B0448B"/>
    <w:multiLevelType w:val="multilevel"/>
    <w:tmpl w:val="48402B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EF7202"/>
    <w:multiLevelType w:val="multilevel"/>
    <w:tmpl w:val="1556EF2A"/>
    <w:lvl w:ilvl="0">
      <w:start w:val="1"/>
      <w:numFmt w:val="none"/>
      <w:lvlText w:val="16.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1837CE"/>
    <w:multiLevelType w:val="multilevel"/>
    <w:tmpl w:val="4914107C"/>
    <w:lvl w:ilvl="0">
      <w:start w:val="1"/>
      <w:numFmt w:val="none"/>
      <w:lvlText w:val="16.1"/>
      <w:lvlJc w:val="left"/>
      <w:pPr>
        <w:ind w:left="360" w:hanging="360"/>
      </w:pPr>
      <w:rPr>
        <w:rFonts w:ascii="16.1" w:hAnsi="16.1"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AF0928"/>
    <w:multiLevelType w:val="hybridMultilevel"/>
    <w:tmpl w:val="22F45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A17A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140A57"/>
    <w:multiLevelType w:val="hybridMultilevel"/>
    <w:tmpl w:val="5240EEA0"/>
    <w:lvl w:ilvl="0" w:tplc="D78E1580">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1" w15:restartNumberingAfterBreak="0">
    <w:nsid w:val="743D0959"/>
    <w:multiLevelType w:val="multilevel"/>
    <w:tmpl w:val="48402B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991EF2"/>
    <w:multiLevelType w:val="multilevel"/>
    <w:tmpl w:val="A8CC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2"/>
  </w:num>
  <w:num w:numId="4">
    <w:abstractNumId w:val="5"/>
  </w:num>
  <w:num w:numId="5">
    <w:abstractNumId w:val="2"/>
  </w:num>
  <w:num w:numId="6">
    <w:abstractNumId w:val="20"/>
  </w:num>
  <w:num w:numId="7">
    <w:abstractNumId w:val="13"/>
  </w:num>
  <w:num w:numId="8">
    <w:abstractNumId w:val="8"/>
  </w:num>
  <w:num w:numId="9">
    <w:abstractNumId w:val="3"/>
  </w:num>
  <w:num w:numId="10">
    <w:abstractNumId w:val="7"/>
  </w:num>
  <w:num w:numId="11">
    <w:abstractNumId w:val="1"/>
  </w:num>
  <w:num w:numId="12">
    <w:abstractNumId w:val="21"/>
  </w:num>
  <w:num w:numId="13">
    <w:abstractNumId w:val="9"/>
  </w:num>
  <w:num w:numId="14">
    <w:abstractNumId w:val="4"/>
  </w:num>
  <w:num w:numId="15">
    <w:abstractNumId w:val="18"/>
  </w:num>
  <w:num w:numId="16">
    <w:abstractNumId w:val="15"/>
  </w:num>
  <w:num w:numId="17">
    <w:abstractNumId w:val="12"/>
  </w:num>
  <w:num w:numId="18">
    <w:abstractNumId w:val="14"/>
  </w:num>
  <w:num w:numId="19">
    <w:abstractNumId w:val="0"/>
  </w:num>
  <w:num w:numId="20">
    <w:abstractNumId w:val="6"/>
  </w:num>
  <w:num w:numId="21">
    <w:abstractNumId w:val="19"/>
  </w:num>
  <w:num w:numId="22">
    <w:abstractNumId w:val="16"/>
  </w:num>
  <w:num w:numId="23">
    <w:abstractNumId w:val="17"/>
  </w:num>
  <w:num w:numId="24">
    <w:abstractNumId w:val="17"/>
    <w:lvlOverride w:ilvl="0">
      <w:lvl w:ilvl="0">
        <w:start w:val="1"/>
        <w:numFmt w:val="none"/>
        <w:lvlText w:val="16.2"/>
        <w:lvlJc w:val="left"/>
        <w:pPr>
          <w:ind w:left="360" w:hanging="360"/>
        </w:pPr>
        <w:rPr>
          <w:rFonts w:ascii="16.1" w:hAnsi="16.1" w:hint="default"/>
        </w:rPr>
      </w:lvl>
    </w:lvlOverride>
    <w:lvlOverride w:ilvl="1">
      <w:lvl w:ilvl="1">
        <w:start w:val="1"/>
        <w:numFmt w:val="decimal"/>
        <w:lvlText w:val="%1.%2."/>
        <w:lvlJc w:val="left"/>
        <w:pPr>
          <w:ind w:left="79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lvlOverride w:ilvl="0">
      <w:lvl w:ilvl="0">
        <w:start w:val="1"/>
        <w:numFmt w:val="none"/>
        <w:lvlText w:val="16.3"/>
        <w:lvlJc w:val="left"/>
        <w:pPr>
          <w:ind w:left="360" w:hanging="360"/>
        </w:pPr>
        <w:rPr>
          <w:rFonts w:ascii="16.1" w:hAnsi="16.1" w:hint="default"/>
        </w:rPr>
      </w:lvl>
    </w:lvlOverride>
    <w:lvlOverride w:ilvl="1">
      <w:lvl w:ilvl="1">
        <w:start w:val="1"/>
        <w:numFmt w:val="decimal"/>
        <w:lvlText w:val="%1.%2."/>
        <w:lvlJc w:val="left"/>
        <w:pPr>
          <w:ind w:left="79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7"/>
    <w:lvlOverride w:ilvl="0">
      <w:lvl w:ilvl="0">
        <w:start w:val="1"/>
        <w:numFmt w:val="none"/>
        <w:lvlText w:val="16.4"/>
        <w:lvlJc w:val="left"/>
        <w:pPr>
          <w:ind w:left="360" w:hanging="360"/>
        </w:pPr>
        <w:rPr>
          <w:rFonts w:ascii="16.1" w:hAnsi="16.1" w:hint="default"/>
        </w:rPr>
      </w:lvl>
    </w:lvlOverride>
    <w:lvlOverride w:ilvl="1">
      <w:lvl w:ilvl="1">
        <w:start w:val="1"/>
        <w:numFmt w:val="decimal"/>
        <w:lvlText w:val="%1.%2."/>
        <w:lvlJc w:val="left"/>
        <w:pPr>
          <w:ind w:left="79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7"/>
    <w:lvlOverride w:ilvl="0">
      <w:lvl w:ilvl="0">
        <w:start w:val="1"/>
        <w:numFmt w:val="none"/>
        <w:lvlText w:val="16.5"/>
        <w:lvlJc w:val="left"/>
        <w:pPr>
          <w:ind w:left="360" w:hanging="360"/>
        </w:pPr>
        <w:rPr>
          <w:rFonts w:ascii="16.1" w:hAnsi="16.1" w:hint="default"/>
        </w:rPr>
      </w:lvl>
    </w:lvlOverride>
    <w:lvlOverride w:ilvl="1">
      <w:lvl w:ilvl="1">
        <w:start w:val="1"/>
        <w:numFmt w:val="decimal"/>
        <w:lvlText w:val="%1.%2."/>
        <w:lvlJc w:val="left"/>
        <w:pPr>
          <w:ind w:left="79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2NTI2NjS1NLEwsjRV0lEKTi0uzszPAykwNKkFAD6xJootAAAA"/>
  </w:docVars>
  <w:rsids>
    <w:rsidRoot w:val="002C5540"/>
    <w:rsid w:val="000012B1"/>
    <w:rsid w:val="00002692"/>
    <w:rsid w:val="000033EF"/>
    <w:rsid w:val="00004FB8"/>
    <w:rsid w:val="000064FE"/>
    <w:rsid w:val="00006952"/>
    <w:rsid w:val="00007BFB"/>
    <w:rsid w:val="00007D23"/>
    <w:rsid w:val="00010A3B"/>
    <w:rsid w:val="00011FB0"/>
    <w:rsid w:val="00012E6D"/>
    <w:rsid w:val="000160B5"/>
    <w:rsid w:val="00017ED6"/>
    <w:rsid w:val="00022655"/>
    <w:rsid w:val="00022C62"/>
    <w:rsid w:val="000240C3"/>
    <w:rsid w:val="00024900"/>
    <w:rsid w:val="000268F8"/>
    <w:rsid w:val="00036EF1"/>
    <w:rsid w:val="000442B5"/>
    <w:rsid w:val="0004484C"/>
    <w:rsid w:val="00045115"/>
    <w:rsid w:val="00046212"/>
    <w:rsid w:val="00050ED9"/>
    <w:rsid w:val="000523A3"/>
    <w:rsid w:val="000529DD"/>
    <w:rsid w:val="00053082"/>
    <w:rsid w:val="00054537"/>
    <w:rsid w:val="000548C3"/>
    <w:rsid w:val="000548D2"/>
    <w:rsid w:val="000558CA"/>
    <w:rsid w:val="00056483"/>
    <w:rsid w:val="00057A16"/>
    <w:rsid w:val="00057AB7"/>
    <w:rsid w:val="00060661"/>
    <w:rsid w:val="000608DA"/>
    <w:rsid w:val="0006114C"/>
    <w:rsid w:val="00061DAF"/>
    <w:rsid w:val="000629D2"/>
    <w:rsid w:val="000639C2"/>
    <w:rsid w:val="000649D0"/>
    <w:rsid w:val="00065D3E"/>
    <w:rsid w:val="0006646F"/>
    <w:rsid w:val="0006775C"/>
    <w:rsid w:val="00067CD3"/>
    <w:rsid w:val="00070095"/>
    <w:rsid w:val="00070292"/>
    <w:rsid w:val="00071137"/>
    <w:rsid w:val="000738E9"/>
    <w:rsid w:val="0007456D"/>
    <w:rsid w:val="000760CB"/>
    <w:rsid w:val="00076347"/>
    <w:rsid w:val="00082380"/>
    <w:rsid w:val="000823E0"/>
    <w:rsid w:val="00090291"/>
    <w:rsid w:val="00090B54"/>
    <w:rsid w:val="000947E9"/>
    <w:rsid w:val="00096EBA"/>
    <w:rsid w:val="0009715D"/>
    <w:rsid w:val="000A6545"/>
    <w:rsid w:val="000B1B7E"/>
    <w:rsid w:val="000B2BFF"/>
    <w:rsid w:val="000B5F18"/>
    <w:rsid w:val="000B7074"/>
    <w:rsid w:val="000C032F"/>
    <w:rsid w:val="000C14CB"/>
    <w:rsid w:val="000C2812"/>
    <w:rsid w:val="000C6BCA"/>
    <w:rsid w:val="000C7B28"/>
    <w:rsid w:val="000C7BAC"/>
    <w:rsid w:val="000D03A8"/>
    <w:rsid w:val="000D0450"/>
    <w:rsid w:val="000D194F"/>
    <w:rsid w:val="000D1A94"/>
    <w:rsid w:val="000D274A"/>
    <w:rsid w:val="000D4947"/>
    <w:rsid w:val="000D6C2C"/>
    <w:rsid w:val="000D7842"/>
    <w:rsid w:val="000E0EA8"/>
    <w:rsid w:val="000E249E"/>
    <w:rsid w:val="000E2B09"/>
    <w:rsid w:val="000E3D3A"/>
    <w:rsid w:val="000F093A"/>
    <w:rsid w:val="000F24C0"/>
    <w:rsid w:val="000F28E2"/>
    <w:rsid w:val="000F7385"/>
    <w:rsid w:val="001012E4"/>
    <w:rsid w:val="00101A01"/>
    <w:rsid w:val="00101B3A"/>
    <w:rsid w:val="0010209B"/>
    <w:rsid w:val="001037D3"/>
    <w:rsid w:val="00104E26"/>
    <w:rsid w:val="001117FA"/>
    <w:rsid w:val="00113BFD"/>
    <w:rsid w:val="001143B6"/>
    <w:rsid w:val="00115282"/>
    <w:rsid w:val="00115507"/>
    <w:rsid w:val="001166CD"/>
    <w:rsid w:val="0011704B"/>
    <w:rsid w:val="00117BE3"/>
    <w:rsid w:val="00120049"/>
    <w:rsid w:val="00120929"/>
    <w:rsid w:val="001218DE"/>
    <w:rsid w:val="00122B31"/>
    <w:rsid w:val="00122E20"/>
    <w:rsid w:val="00127F9E"/>
    <w:rsid w:val="00136118"/>
    <w:rsid w:val="001369AE"/>
    <w:rsid w:val="001405A7"/>
    <w:rsid w:val="00141B27"/>
    <w:rsid w:val="00141E40"/>
    <w:rsid w:val="00142542"/>
    <w:rsid w:val="00142D88"/>
    <w:rsid w:val="00143BA1"/>
    <w:rsid w:val="00144E8A"/>
    <w:rsid w:val="00147788"/>
    <w:rsid w:val="00147EF9"/>
    <w:rsid w:val="001524CC"/>
    <w:rsid w:val="00152F4A"/>
    <w:rsid w:val="00153DE6"/>
    <w:rsid w:val="0015420E"/>
    <w:rsid w:val="001556E1"/>
    <w:rsid w:val="0015588A"/>
    <w:rsid w:val="00155F27"/>
    <w:rsid w:val="00160F16"/>
    <w:rsid w:val="00164D47"/>
    <w:rsid w:val="001665CC"/>
    <w:rsid w:val="00174C68"/>
    <w:rsid w:val="001766AA"/>
    <w:rsid w:val="0017681B"/>
    <w:rsid w:val="00182405"/>
    <w:rsid w:val="00185135"/>
    <w:rsid w:val="00191B03"/>
    <w:rsid w:val="001A0B9B"/>
    <w:rsid w:val="001A0BB4"/>
    <w:rsid w:val="001A2394"/>
    <w:rsid w:val="001A5D24"/>
    <w:rsid w:val="001A64DA"/>
    <w:rsid w:val="001A7B31"/>
    <w:rsid w:val="001A7E84"/>
    <w:rsid w:val="001B0923"/>
    <w:rsid w:val="001B2618"/>
    <w:rsid w:val="001B2B4E"/>
    <w:rsid w:val="001B4889"/>
    <w:rsid w:val="001B57F0"/>
    <w:rsid w:val="001C0028"/>
    <w:rsid w:val="001C277A"/>
    <w:rsid w:val="001C3ED3"/>
    <w:rsid w:val="001C4F15"/>
    <w:rsid w:val="001C58DD"/>
    <w:rsid w:val="001D036B"/>
    <w:rsid w:val="001D2D9B"/>
    <w:rsid w:val="001D3B50"/>
    <w:rsid w:val="001D7BF8"/>
    <w:rsid w:val="001E78D1"/>
    <w:rsid w:val="001F0F24"/>
    <w:rsid w:val="001F2C77"/>
    <w:rsid w:val="001F4566"/>
    <w:rsid w:val="001F60BA"/>
    <w:rsid w:val="0020065D"/>
    <w:rsid w:val="002028C3"/>
    <w:rsid w:val="00202EFA"/>
    <w:rsid w:val="002040E4"/>
    <w:rsid w:val="00206F0C"/>
    <w:rsid w:val="00215B82"/>
    <w:rsid w:val="00216440"/>
    <w:rsid w:val="002201E1"/>
    <w:rsid w:val="002228B9"/>
    <w:rsid w:val="0022316D"/>
    <w:rsid w:val="0022480D"/>
    <w:rsid w:val="002248A5"/>
    <w:rsid w:val="00225AAB"/>
    <w:rsid w:val="00226098"/>
    <w:rsid w:val="00226F43"/>
    <w:rsid w:val="002313CE"/>
    <w:rsid w:val="0023314D"/>
    <w:rsid w:val="002356E6"/>
    <w:rsid w:val="00236318"/>
    <w:rsid w:val="0023646E"/>
    <w:rsid w:val="00236643"/>
    <w:rsid w:val="00236BED"/>
    <w:rsid w:val="00237269"/>
    <w:rsid w:val="002420BB"/>
    <w:rsid w:val="0024240B"/>
    <w:rsid w:val="00243470"/>
    <w:rsid w:val="00246257"/>
    <w:rsid w:val="00246940"/>
    <w:rsid w:val="00247634"/>
    <w:rsid w:val="002477F3"/>
    <w:rsid w:val="0025030C"/>
    <w:rsid w:val="002504FF"/>
    <w:rsid w:val="00250C57"/>
    <w:rsid w:val="00252167"/>
    <w:rsid w:val="00256A34"/>
    <w:rsid w:val="002623B7"/>
    <w:rsid w:val="00266D6B"/>
    <w:rsid w:val="00266E6C"/>
    <w:rsid w:val="002676EC"/>
    <w:rsid w:val="00270EC9"/>
    <w:rsid w:val="002749BF"/>
    <w:rsid w:val="0027798E"/>
    <w:rsid w:val="0028180A"/>
    <w:rsid w:val="00282721"/>
    <w:rsid w:val="00283199"/>
    <w:rsid w:val="00286831"/>
    <w:rsid w:val="00287D18"/>
    <w:rsid w:val="00291E47"/>
    <w:rsid w:val="00291F97"/>
    <w:rsid w:val="0029403F"/>
    <w:rsid w:val="002A08E6"/>
    <w:rsid w:val="002A3878"/>
    <w:rsid w:val="002A4D0B"/>
    <w:rsid w:val="002A5787"/>
    <w:rsid w:val="002A6FB4"/>
    <w:rsid w:val="002A71F5"/>
    <w:rsid w:val="002B1179"/>
    <w:rsid w:val="002B2C72"/>
    <w:rsid w:val="002B2F57"/>
    <w:rsid w:val="002B54DA"/>
    <w:rsid w:val="002B684C"/>
    <w:rsid w:val="002B79E7"/>
    <w:rsid w:val="002C0E7A"/>
    <w:rsid w:val="002C431D"/>
    <w:rsid w:val="002C5540"/>
    <w:rsid w:val="002C5F21"/>
    <w:rsid w:val="002D0CCA"/>
    <w:rsid w:val="002D28E7"/>
    <w:rsid w:val="002D51DD"/>
    <w:rsid w:val="002D704F"/>
    <w:rsid w:val="002D7332"/>
    <w:rsid w:val="002E2E73"/>
    <w:rsid w:val="002E6BA6"/>
    <w:rsid w:val="002F0B33"/>
    <w:rsid w:val="002F3B44"/>
    <w:rsid w:val="002F6467"/>
    <w:rsid w:val="002F6CEE"/>
    <w:rsid w:val="003005D2"/>
    <w:rsid w:val="00306429"/>
    <w:rsid w:val="00306FDD"/>
    <w:rsid w:val="00313C29"/>
    <w:rsid w:val="00313D3E"/>
    <w:rsid w:val="00314754"/>
    <w:rsid w:val="003167DF"/>
    <w:rsid w:val="0032198C"/>
    <w:rsid w:val="00322F23"/>
    <w:rsid w:val="00326777"/>
    <w:rsid w:val="00327422"/>
    <w:rsid w:val="00327AC7"/>
    <w:rsid w:val="003335AE"/>
    <w:rsid w:val="003359A4"/>
    <w:rsid w:val="003369D2"/>
    <w:rsid w:val="003372AE"/>
    <w:rsid w:val="00341254"/>
    <w:rsid w:val="0034127C"/>
    <w:rsid w:val="00342D27"/>
    <w:rsid w:val="00344F30"/>
    <w:rsid w:val="0034616D"/>
    <w:rsid w:val="00346978"/>
    <w:rsid w:val="003508E1"/>
    <w:rsid w:val="003543B9"/>
    <w:rsid w:val="00355F4E"/>
    <w:rsid w:val="0035632C"/>
    <w:rsid w:val="0036149C"/>
    <w:rsid w:val="00361632"/>
    <w:rsid w:val="00362EC6"/>
    <w:rsid w:val="00364D70"/>
    <w:rsid w:val="00365B53"/>
    <w:rsid w:val="003661BB"/>
    <w:rsid w:val="00366915"/>
    <w:rsid w:val="00367D1C"/>
    <w:rsid w:val="00371A31"/>
    <w:rsid w:val="0037241E"/>
    <w:rsid w:val="00376F60"/>
    <w:rsid w:val="00377B0E"/>
    <w:rsid w:val="00382D95"/>
    <w:rsid w:val="003836A9"/>
    <w:rsid w:val="00385024"/>
    <w:rsid w:val="00396BD1"/>
    <w:rsid w:val="003A09C8"/>
    <w:rsid w:val="003A25FB"/>
    <w:rsid w:val="003A2F56"/>
    <w:rsid w:val="003A4174"/>
    <w:rsid w:val="003A5AAB"/>
    <w:rsid w:val="003B3E33"/>
    <w:rsid w:val="003B7FEF"/>
    <w:rsid w:val="003C02AF"/>
    <w:rsid w:val="003C1D24"/>
    <w:rsid w:val="003C3B2D"/>
    <w:rsid w:val="003C4AA8"/>
    <w:rsid w:val="003C5310"/>
    <w:rsid w:val="003D2EFC"/>
    <w:rsid w:val="003D4127"/>
    <w:rsid w:val="003D4493"/>
    <w:rsid w:val="003D4600"/>
    <w:rsid w:val="003D73AA"/>
    <w:rsid w:val="003E08BC"/>
    <w:rsid w:val="003E1CFB"/>
    <w:rsid w:val="003E4CE0"/>
    <w:rsid w:val="003E4F23"/>
    <w:rsid w:val="003E7EE6"/>
    <w:rsid w:val="003F0100"/>
    <w:rsid w:val="003F0A30"/>
    <w:rsid w:val="003F3E00"/>
    <w:rsid w:val="003F5253"/>
    <w:rsid w:val="003F739B"/>
    <w:rsid w:val="003F7F13"/>
    <w:rsid w:val="00401225"/>
    <w:rsid w:val="00401338"/>
    <w:rsid w:val="00402C54"/>
    <w:rsid w:val="00405115"/>
    <w:rsid w:val="00406CC0"/>
    <w:rsid w:val="00406E99"/>
    <w:rsid w:val="004074FA"/>
    <w:rsid w:val="004076E6"/>
    <w:rsid w:val="004163C9"/>
    <w:rsid w:val="004170A1"/>
    <w:rsid w:val="00417A7D"/>
    <w:rsid w:val="004205F9"/>
    <w:rsid w:val="00420C7E"/>
    <w:rsid w:val="00421B8B"/>
    <w:rsid w:val="00421BA7"/>
    <w:rsid w:val="004230AE"/>
    <w:rsid w:val="0042608E"/>
    <w:rsid w:val="00426693"/>
    <w:rsid w:val="00426775"/>
    <w:rsid w:val="0043090F"/>
    <w:rsid w:val="00430FCA"/>
    <w:rsid w:val="0043282D"/>
    <w:rsid w:val="004357ED"/>
    <w:rsid w:val="00436136"/>
    <w:rsid w:val="004404A1"/>
    <w:rsid w:val="0044131C"/>
    <w:rsid w:val="0044231A"/>
    <w:rsid w:val="004435BB"/>
    <w:rsid w:val="00445CF3"/>
    <w:rsid w:val="0044600B"/>
    <w:rsid w:val="00446776"/>
    <w:rsid w:val="00450850"/>
    <w:rsid w:val="0045133C"/>
    <w:rsid w:val="00453471"/>
    <w:rsid w:val="00454269"/>
    <w:rsid w:val="00455188"/>
    <w:rsid w:val="0045657A"/>
    <w:rsid w:val="00463A18"/>
    <w:rsid w:val="00465A4E"/>
    <w:rsid w:val="00467018"/>
    <w:rsid w:val="004707DD"/>
    <w:rsid w:val="00471402"/>
    <w:rsid w:val="004716CB"/>
    <w:rsid w:val="00474AE8"/>
    <w:rsid w:val="00486051"/>
    <w:rsid w:val="004869D0"/>
    <w:rsid w:val="00487895"/>
    <w:rsid w:val="00491D6D"/>
    <w:rsid w:val="00493F18"/>
    <w:rsid w:val="004968EE"/>
    <w:rsid w:val="004971F3"/>
    <w:rsid w:val="004A0351"/>
    <w:rsid w:val="004A04B6"/>
    <w:rsid w:val="004A0EBE"/>
    <w:rsid w:val="004B02CB"/>
    <w:rsid w:val="004B0BAC"/>
    <w:rsid w:val="004B1DA7"/>
    <w:rsid w:val="004B2098"/>
    <w:rsid w:val="004B58BC"/>
    <w:rsid w:val="004C060E"/>
    <w:rsid w:val="004C0B5B"/>
    <w:rsid w:val="004C1C8B"/>
    <w:rsid w:val="004C2B7F"/>
    <w:rsid w:val="004C32F7"/>
    <w:rsid w:val="004C436A"/>
    <w:rsid w:val="004C5200"/>
    <w:rsid w:val="004C5E29"/>
    <w:rsid w:val="004D033B"/>
    <w:rsid w:val="004D0FBC"/>
    <w:rsid w:val="004D2592"/>
    <w:rsid w:val="004D2968"/>
    <w:rsid w:val="004D3F08"/>
    <w:rsid w:val="004D4770"/>
    <w:rsid w:val="004D5271"/>
    <w:rsid w:val="004D5E0A"/>
    <w:rsid w:val="004D6BC5"/>
    <w:rsid w:val="004E0CA0"/>
    <w:rsid w:val="004E1108"/>
    <w:rsid w:val="004E3CCB"/>
    <w:rsid w:val="004E443C"/>
    <w:rsid w:val="004E4CDA"/>
    <w:rsid w:val="004E4F31"/>
    <w:rsid w:val="004F420B"/>
    <w:rsid w:val="004F4279"/>
    <w:rsid w:val="004F5BB3"/>
    <w:rsid w:val="004F6C2E"/>
    <w:rsid w:val="004F7513"/>
    <w:rsid w:val="00501846"/>
    <w:rsid w:val="0050387F"/>
    <w:rsid w:val="005048ED"/>
    <w:rsid w:val="00505AA1"/>
    <w:rsid w:val="00506F02"/>
    <w:rsid w:val="005074B6"/>
    <w:rsid w:val="0050771D"/>
    <w:rsid w:val="00510D7C"/>
    <w:rsid w:val="005116A1"/>
    <w:rsid w:val="005116CD"/>
    <w:rsid w:val="005129FC"/>
    <w:rsid w:val="00516457"/>
    <w:rsid w:val="005207FF"/>
    <w:rsid w:val="005209BB"/>
    <w:rsid w:val="005216D3"/>
    <w:rsid w:val="00523EF9"/>
    <w:rsid w:val="00525947"/>
    <w:rsid w:val="00530732"/>
    <w:rsid w:val="0053284B"/>
    <w:rsid w:val="00534963"/>
    <w:rsid w:val="00535D98"/>
    <w:rsid w:val="00537E39"/>
    <w:rsid w:val="0054406A"/>
    <w:rsid w:val="005445C7"/>
    <w:rsid w:val="005465D3"/>
    <w:rsid w:val="00546A58"/>
    <w:rsid w:val="00551669"/>
    <w:rsid w:val="005556E1"/>
    <w:rsid w:val="00561A4D"/>
    <w:rsid w:val="00562A31"/>
    <w:rsid w:val="005630FA"/>
    <w:rsid w:val="0057297D"/>
    <w:rsid w:val="00576A77"/>
    <w:rsid w:val="005808B3"/>
    <w:rsid w:val="00585746"/>
    <w:rsid w:val="00591FB6"/>
    <w:rsid w:val="0059233F"/>
    <w:rsid w:val="005942E5"/>
    <w:rsid w:val="00595A6A"/>
    <w:rsid w:val="00596287"/>
    <w:rsid w:val="00596749"/>
    <w:rsid w:val="00596A0C"/>
    <w:rsid w:val="00596D07"/>
    <w:rsid w:val="005A0FEB"/>
    <w:rsid w:val="005A21AA"/>
    <w:rsid w:val="005A6BF6"/>
    <w:rsid w:val="005B039A"/>
    <w:rsid w:val="005B1A59"/>
    <w:rsid w:val="005B360C"/>
    <w:rsid w:val="005B55B7"/>
    <w:rsid w:val="005C6E74"/>
    <w:rsid w:val="005D077E"/>
    <w:rsid w:val="005D4CAC"/>
    <w:rsid w:val="005D69AB"/>
    <w:rsid w:val="005E1052"/>
    <w:rsid w:val="005E1DDC"/>
    <w:rsid w:val="005E2311"/>
    <w:rsid w:val="005E25E9"/>
    <w:rsid w:val="005E2ED5"/>
    <w:rsid w:val="005E3115"/>
    <w:rsid w:val="005E32C5"/>
    <w:rsid w:val="005E4598"/>
    <w:rsid w:val="005E5356"/>
    <w:rsid w:val="005F0B83"/>
    <w:rsid w:val="005F2198"/>
    <w:rsid w:val="005F4D0E"/>
    <w:rsid w:val="00603FC0"/>
    <w:rsid w:val="0060512C"/>
    <w:rsid w:val="00605DB8"/>
    <w:rsid w:val="00607093"/>
    <w:rsid w:val="00613D3E"/>
    <w:rsid w:val="006157C9"/>
    <w:rsid w:val="00615B1E"/>
    <w:rsid w:val="00615CAE"/>
    <w:rsid w:val="006160FA"/>
    <w:rsid w:val="00616CF0"/>
    <w:rsid w:val="00621AB0"/>
    <w:rsid w:val="006229E5"/>
    <w:rsid w:val="006230F6"/>
    <w:rsid w:val="006232B1"/>
    <w:rsid w:val="006317A9"/>
    <w:rsid w:val="006325B3"/>
    <w:rsid w:val="00632CA7"/>
    <w:rsid w:val="00633452"/>
    <w:rsid w:val="0063752E"/>
    <w:rsid w:val="00637F74"/>
    <w:rsid w:val="00642888"/>
    <w:rsid w:val="00644184"/>
    <w:rsid w:val="0064482D"/>
    <w:rsid w:val="00646840"/>
    <w:rsid w:val="006477E2"/>
    <w:rsid w:val="00650CA1"/>
    <w:rsid w:val="00651AB3"/>
    <w:rsid w:val="00653370"/>
    <w:rsid w:val="00653F05"/>
    <w:rsid w:val="006574AF"/>
    <w:rsid w:val="00661BD2"/>
    <w:rsid w:val="006624D1"/>
    <w:rsid w:val="006633F2"/>
    <w:rsid w:val="006635F6"/>
    <w:rsid w:val="0066520C"/>
    <w:rsid w:val="00665C50"/>
    <w:rsid w:val="006671B0"/>
    <w:rsid w:val="006700FB"/>
    <w:rsid w:val="00670E46"/>
    <w:rsid w:val="00675E4A"/>
    <w:rsid w:val="00676F9B"/>
    <w:rsid w:val="006809A7"/>
    <w:rsid w:val="00682F97"/>
    <w:rsid w:val="00684334"/>
    <w:rsid w:val="00685F49"/>
    <w:rsid w:val="00687008"/>
    <w:rsid w:val="006946EC"/>
    <w:rsid w:val="0069644B"/>
    <w:rsid w:val="00696726"/>
    <w:rsid w:val="006A1071"/>
    <w:rsid w:val="006A2813"/>
    <w:rsid w:val="006A3951"/>
    <w:rsid w:val="006A4C19"/>
    <w:rsid w:val="006A567D"/>
    <w:rsid w:val="006B1C54"/>
    <w:rsid w:val="006B324B"/>
    <w:rsid w:val="006B370F"/>
    <w:rsid w:val="006B38BC"/>
    <w:rsid w:val="006B3987"/>
    <w:rsid w:val="006B6513"/>
    <w:rsid w:val="006B7069"/>
    <w:rsid w:val="006C18FA"/>
    <w:rsid w:val="006C2301"/>
    <w:rsid w:val="006C2F1E"/>
    <w:rsid w:val="006C638A"/>
    <w:rsid w:val="006C705A"/>
    <w:rsid w:val="006C7A46"/>
    <w:rsid w:val="006D2AE0"/>
    <w:rsid w:val="006D2C95"/>
    <w:rsid w:val="006D391E"/>
    <w:rsid w:val="006D4123"/>
    <w:rsid w:val="006D61E2"/>
    <w:rsid w:val="006E00BC"/>
    <w:rsid w:val="006E342F"/>
    <w:rsid w:val="006E5E48"/>
    <w:rsid w:val="006F1658"/>
    <w:rsid w:val="006F4163"/>
    <w:rsid w:val="006F51B4"/>
    <w:rsid w:val="006F537E"/>
    <w:rsid w:val="006F7114"/>
    <w:rsid w:val="006F7253"/>
    <w:rsid w:val="0070114B"/>
    <w:rsid w:val="0070196C"/>
    <w:rsid w:val="007032BC"/>
    <w:rsid w:val="007036C6"/>
    <w:rsid w:val="00705211"/>
    <w:rsid w:val="00706BA5"/>
    <w:rsid w:val="00707ED6"/>
    <w:rsid w:val="00710DB0"/>
    <w:rsid w:val="00711469"/>
    <w:rsid w:val="00714ABE"/>
    <w:rsid w:val="00715A66"/>
    <w:rsid w:val="00717687"/>
    <w:rsid w:val="00721F8A"/>
    <w:rsid w:val="00723693"/>
    <w:rsid w:val="00723F05"/>
    <w:rsid w:val="00725A97"/>
    <w:rsid w:val="00725D75"/>
    <w:rsid w:val="00726399"/>
    <w:rsid w:val="00726696"/>
    <w:rsid w:val="007301E6"/>
    <w:rsid w:val="00730BC3"/>
    <w:rsid w:val="00732516"/>
    <w:rsid w:val="00733E61"/>
    <w:rsid w:val="00737EA5"/>
    <w:rsid w:val="00746236"/>
    <w:rsid w:val="007471AC"/>
    <w:rsid w:val="007504B9"/>
    <w:rsid w:val="00750563"/>
    <w:rsid w:val="00751682"/>
    <w:rsid w:val="00752328"/>
    <w:rsid w:val="007527C9"/>
    <w:rsid w:val="00760724"/>
    <w:rsid w:val="00761BE9"/>
    <w:rsid w:val="00763494"/>
    <w:rsid w:val="00764DBD"/>
    <w:rsid w:val="007701E1"/>
    <w:rsid w:val="007708B0"/>
    <w:rsid w:val="00770993"/>
    <w:rsid w:val="007763A3"/>
    <w:rsid w:val="00780F38"/>
    <w:rsid w:val="00781BAB"/>
    <w:rsid w:val="00782BD3"/>
    <w:rsid w:val="00783E6A"/>
    <w:rsid w:val="00785EC2"/>
    <w:rsid w:val="00787B00"/>
    <w:rsid w:val="007900CC"/>
    <w:rsid w:val="00796240"/>
    <w:rsid w:val="007A1A46"/>
    <w:rsid w:val="007A38B1"/>
    <w:rsid w:val="007A5425"/>
    <w:rsid w:val="007A6E2B"/>
    <w:rsid w:val="007A738C"/>
    <w:rsid w:val="007A746B"/>
    <w:rsid w:val="007B2942"/>
    <w:rsid w:val="007B2F85"/>
    <w:rsid w:val="007B3314"/>
    <w:rsid w:val="007B402D"/>
    <w:rsid w:val="007B5548"/>
    <w:rsid w:val="007B684E"/>
    <w:rsid w:val="007C0208"/>
    <w:rsid w:val="007C0590"/>
    <w:rsid w:val="007C152A"/>
    <w:rsid w:val="007C239D"/>
    <w:rsid w:val="007C3772"/>
    <w:rsid w:val="007C3C3F"/>
    <w:rsid w:val="007C5632"/>
    <w:rsid w:val="007C7B6D"/>
    <w:rsid w:val="007D00AF"/>
    <w:rsid w:val="007D08FF"/>
    <w:rsid w:val="007D1ED4"/>
    <w:rsid w:val="007D45CE"/>
    <w:rsid w:val="007D6963"/>
    <w:rsid w:val="007E0AB5"/>
    <w:rsid w:val="007F00EF"/>
    <w:rsid w:val="007F053D"/>
    <w:rsid w:val="007F187F"/>
    <w:rsid w:val="007F262C"/>
    <w:rsid w:val="007F27A4"/>
    <w:rsid w:val="007F3CC7"/>
    <w:rsid w:val="007F4E9A"/>
    <w:rsid w:val="007F6992"/>
    <w:rsid w:val="00804C4D"/>
    <w:rsid w:val="0080530F"/>
    <w:rsid w:val="00806303"/>
    <w:rsid w:val="0081082D"/>
    <w:rsid w:val="00811ACA"/>
    <w:rsid w:val="00816DAF"/>
    <w:rsid w:val="00820804"/>
    <w:rsid w:val="008219A0"/>
    <w:rsid w:val="00821C3E"/>
    <w:rsid w:val="00822CA9"/>
    <w:rsid w:val="0082505A"/>
    <w:rsid w:val="0082538E"/>
    <w:rsid w:val="0083167A"/>
    <w:rsid w:val="00835399"/>
    <w:rsid w:val="00837789"/>
    <w:rsid w:val="00837A04"/>
    <w:rsid w:val="0084092C"/>
    <w:rsid w:val="0084464F"/>
    <w:rsid w:val="00845239"/>
    <w:rsid w:val="008474FA"/>
    <w:rsid w:val="00852AE6"/>
    <w:rsid w:val="00857557"/>
    <w:rsid w:val="00857A95"/>
    <w:rsid w:val="00857CD4"/>
    <w:rsid w:val="00870AD0"/>
    <w:rsid w:val="00870E4E"/>
    <w:rsid w:val="008762D5"/>
    <w:rsid w:val="00876C45"/>
    <w:rsid w:val="00880425"/>
    <w:rsid w:val="008809EF"/>
    <w:rsid w:val="00884434"/>
    <w:rsid w:val="00884674"/>
    <w:rsid w:val="0088471C"/>
    <w:rsid w:val="00885C84"/>
    <w:rsid w:val="00886025"/>
    <w:rsid w:val="00890453"/>
    <w:rsid w:val="00890E31"/>
    <w:rsid w:val="00893636"/>
    <w:rsid w:val="00893AFB"/>
    <w:rsid w:val="008961DD"/>
    <w:rsid w:val="00896836"/>
    <w:rsid w:val="00897670"/>
    <w:rsid w:val="008978C9"/>
    <w:rsid w:val="008A0EDF"/>
    <w:rsid w:val="008A1F28"/>
    <w:rsid w:val="008A3FD3"/>
    <w:rsid w:val="008A532D"/>
    <w:rsid w:val="008B0C9B"/>
    <w:rsid w:val="008B3254"/>
    <w:rsid w:val="008B3CAB"/>
    <w:rsid w:val="008B6587"/>
    <w:rsid w:val="008C0AAE"/>
    <w:rsid w:val="008C1795"/>
    <w:rsid w:val="008C62D6"/>
    <w:rsid w:val="008C7BAC"/>
    <w:rsid w:val="008D0475"/>
    <w:rsid w:val="008D2D5A"/>
    <w:rsid w:val="008D32E4"/>
    <w:rsid w:val="008D54F0"/>
    <w:rsid w:val="008D5E30"/>
    <w:rsid w:val="008E0641"/>
    <w:rsid w:val="008E082B"/>
    <w:rsid w:val="008E776D"/>
    <w:rsid w:val="008F0BB3"/>
    <w:rsid w:val="008F2CE2"/>
    <w:rsid w:val="008F3E97"/>
    <w:rsid w:val="008F7568"/>
    <w:rsid w:val="008F7B03"/>
    <w:rsid w:val="00901096"/>
    <w:rsid w:val="00902570"/>
    <w:rsid w:val="00904143"/>
    <w:rsid w:val="009048BE"/>
    <w:rsid w:val="00905CF6"/>
    <w:rsid w:val="009061EA"/>
    <w:rsid w:val="009107F2"/>
    <w:rsid w:val="0091091B"/>
    <w:rsid w:val="00911708"/>
    <w:rsid w:val="00916702"/>
    <w:rsid w:val="00921851"/>
    <w:rsid w:val="00924C5F"/>
    <w:rsid w:val="0092546C"/>
    <w:rsid w:val="00932975"/>
    <w:rsid w:val="0093384B"/>
    <w:rsid w:val="00933BF4"/>
    <w:rsid w:val="0093451A"/>
    <w:rsid w:val="00937D50"/>
    <w:rsid w:val="00941CAB"/>
    <w:rsid w:val="009422D5"/>
    <w:rsid w:val="00943B05"/>
    <w:rsid w:val="00943FFA"/>
    <w:rsid w:val="00947162"/>
    <w:rsid w:val="00947BA7"/>
    <w:rsid w:val="0095510F"/>
    <w:rsid w:val="00956C0C"/>
    <w:rsid w:val="009602B5"/>
    <w:rsid w:val="00961CE3"/>
    <w:rsid w:val="00962194"/>
    <w:rsid w:val="00963141"/>
    <w:rsid w:val="00963D9C"/>
    <w:rsid w:val="00970D6E"/>
    <w:rsid w:val="009710B2"/>
    <w:rsid w:val="0098058A"/>
    <w:rsid w:val="009818EA"/>
    <w:rsid w:val="00987A8B"/>
    <w:rsid w:val="00993E2A"/>
    <w:rsid w:val="0099674E"/>
    <w:rsid w:val="0099748D"/>
    <w:rsid w:val="009A2F30"/>
    <w:rsid w:val="009A3C4F"/>
    <w:rsid w:val="009A750D"/>
    <w:rsid w:val="009A7743"/>
    <w:rsid w:val="009B1B4C"/>
    <w:rsid w:val="009B3092"/>
    <w:rsid w:val="009B386E"/>
    <w:rsid w:val="009B592B"/>
    <w:rsid w:val="009B6C04"/>
    <w:rsid w:val="009B78C6"/>
    <w:rsid w:val="009B7EE5"/>
    <w:rsid w:val="009C075A"/>
    <w:rsid w:val="009C0A9B"/>
    <w:rsid w:val="009C0ED6"/>
    <w:rsid w:val="009C382B"/>
    <w:rsid w:val="009D2900"/>
    <w:rsid w:val="009E0331"/>
    <w:rsid w:val="009E45DF"/>
    <w:rsid w:val="009E47CA"/>
    <w:rsid w:val="009F2231"/>
    <w:rsid w:val="009F2A93"/>
    <w:rsid w:val="009F5A6E"/>
    <w:rsid w:val="009F655F"/>
    <w:rsid w:val="009F7345"/>
    <w:rsid w:val="009F7AAA"/>
    <w:rsid w:val="00A004B9"/>
    <w:rsid w:val="00A0077F"/>
    <w:rsid w:val="00A00B7E"/>
    <w:rsid w:val="00A01B2F"/>
    <w:rsid w:val="00A042DA"/>
    <w:rsid w:val="00A048BE"/>
    <w:rsid w:val="00A0758B"/>
    <w:rsid w:val="00A075C3"/>
    <w:rsid w:val="00A11298"/>
    <w:rsid w:val="00A11396"/>
    <w:rsid w:val="00A11FEF"/>
    <w:rsid w:val="00A12E6B"/>
    <w:rsid w:val="00A14EFB"/>
    <w:rsid w:val="00A152C8"/>
    <w:rsid w:val="00A168C1"/>
    <w:rsid w:val="00A256DF"/>
    <w:rsid w:val="00A32C16"/>
    <w:rsid w:val="00A33659"/>
    <w:rsid w:val="00A34141"/>
    <w:rsid w:val="00A411BD"/>
    <w:rsid w:val="00A4201D"/>
    <w:rsid w:val="00A4259A"/>
    <w:rsid w:val="00A43DD7"/>
    <w:rsid w:val="00A44801"/>
    <w:rsid w:val="00A4589F"/>
    <w:rsid w:val="00A4655B"/>
    <w:rsid w:val="00A4782F"/>
    <w:rsid w:val="00A51AF4"/>
    <w:rsid w:val="00A57E95"/>
    <w:rsid w:val="00A612FD"/>
    <w:rsid w:val="00A63532"/>
    <w:rsid w:val="00A63AFA"/>
    <w:rsid w:val="00A646B4"/>
    <w:rsid w:val="00A65F8A"/>
    <w:rsid w:val="00A70CFA"/>
    <w:rsid w:val="00A72433"/>
    <w:rsid w:val="00A748B9"/>
    <w:rsid w:val="00A74CCB"/>
    <w:rsid w:val="00A82F92"/>
    <w:rsid w:val="00A84A26"/>
    <w:rsid w:val="00A87E2A"/>
    <w:rsid w:val="00A92AC7"/>
    <w:rsid w:val="00A94F04"/>
    <w:rsid w:val="00A95D78"/>
    <w:rsid w:val="00A96939"/>
    <w:rsid w:val="00A97BBB"/>
    <w:rsid w:val="00AA02AB"/>
    <w:rsid w:val="00AA3D89"/>
    <w:rsid w:val="00AA5FB8"/>
    <w:rsid w:val="00AA6814"/>
    <w:rsid w:val="00AA6AAA"/>
    <w:rsid w:val="00AB0A5C"/>
    <w:rsid w:val="00AB0CC1"/>
    <w:rsid w:val="00AB16FB"/>
    <w:rsid w:val="00AB1D09"/>
    <w:rsid w:val="00AB23FC"/>
    <w:rsid w:val="00AB271F"/>
    <w:rsid w:val="00AB3880"/>
    <w:rsid w:val="00AB3A24"/>
    <w:rsid w:val="00AB488B"/>
    <w:rsid w:val="00AB567F"/>
    <w:rsid w:val="00AB718A"/>
    <w:rsid w:val="00AC29DE"/>
    <w:rsid w:val="00AC5E80"/>
    <w:rsid w:val="00AD3394"/>
    <w:rsid w:val="00AD3A28"/>
    <w:rsid w:val="00AD546E"/>
    <w:rsid w:val="00AD7658"/>
    <w:rsid w:val="00AD7FCF"/>
    <w:rsid w:val="00AE1000"/>
    <w:rsid w:val="00AE1828"/>
    <w:rsid w:val="00AE2B10"/>
    <w:rsid w:val="00AE3AFE"/>
    <w:rsid w:val="00AE7D06"/>
    <w:rsid w:val="00AF0E26"/>
    <w:rsid w:val="00AF1285"/>
    <w:rsid w:val="00AF2F85"/>
    <w:rsid w:val="00AF619E"/>
    <w:rsid w:val="00AF6A4B"/>
    <w:rsid w:val="00B02805"/>
    <w:rsid w:val="00B04B4F"/>
    <w:rsid w:val="00B06B31"/>
    <w:rsid w:val="00B10CF5"/>
    <w:rsid w:val="00B11519"/>
    <w:rsid w:val="00B11BDE"/>
    <w:rsid w:val="00B1706F"/>
    <w:rsid w:val="00B17F04"/>
    <w:rsid w:val="00B20516"/>
    <w:rsid w:val="00B20733"/>
    <w:rsid w:val="00B20C79"/>
    <w:rsid w:val="00B215F5"/>
    <w:rsid w:val="00B326FD"/>
    <w:rsid w:val="00B33EA7"/>
    <w:rsid w:val="00B35448"/>
    <w:rsid w:val="00B409EC"/>
    <w:rsid w:val="00B40DAA"/>
    <w:rsid w:val="00B4164C"/>
    <w:rsid w:val="00B41B16"/>
    <w:rsid w:val="00B4417A"/>
    <w:rsid w:val="00B50152"/>
    <w:rsid w:val="00B50720"/>
    <w:rsid w:val="00B54193"/>
    <w:rsid w:val="00B61E47"/>
    <w:rsid w:val="00B638E2"/>
    <w:rsid w:val="00B64C9A"/>
    <w:rsid w:val="00B703BA"/>
    <w:rsid w:val="00B70A2E"/>
    <w:rsid w:val="00B72448"/>
    <w:rsid w:val="00B72F21"/>
    <w:rsid w:val="00B74B63"/>
    <w:rsid w:val="00B75ECF"/>
    <w:rsid w:val="00B764DC"/>
    <w:rsid w:val="00B76AC7"/>
    <w:rsid w:val="00B77DE1"/>
    <w:rsid w:val="00B82C7D"/>
    <w:rsid w:val="00B837F5"/>
    <w:rsid w:val="00B87BDE"/>
    <w:rsid w:val="00B902F9"/>
    <w:rsid w:val="00B91049"/>
    <w:rsid w:val="00B9256D"/>
    <w:rsid w:val="00B92C23"/>
    <w:rsid w:val="00B93FC6"/>
    <w:rsid w:val="00BA0843"/>
    <w:rsid w:val="00BA0934"/>
    <w:rsid w:val="00BA1C34"/>
    <w:rsid w:val="00BA1F85"/>
    <w:rsid w:val="00BA251A"/>
    <w:rsid w:val="00BA36D5"/>
    <w:rsid w:val="00BA37DA"/>
    <w:rsid w:val="00BA5937"/>
    <w:rsid w:val="00BA7B11"/>
    <w:rsid w:val="00BA7C6F"/>
    <w:rsid w:val="00BA7E6C"/>
    <w:rsid w:val="00BB2765"/>
    <w:rsid w:val="00BB2C01"/>
    <w:rsid w:val="00BB46E6"/>
    <w:rsid w:val="00BB50A6"/>
    <w:rsid w:val="00BB660E"/>
    <w:rsid w:val="00BB724C"/>
    <w:rsid w:val="00BB766A"/>
    <w:rsid w:val="00BC104D"/>
    <w:rsid w:val="00BC3B38"/>
    <w:rsid w:val="00BC4A59"/>
    <w:rsid w:val="00BC4FF0"/>
    <w:rsid w:val="00BC57C6"/>
    <w:rsid w:val="00BD0E01"/>
    <w:rsid w:val="00BD3559"/>
    <w:rsid w:val="00BD35C7"/>
    <w:rsid w:val="00BD3A3C"/>
    <w:rsid w:val="00BD4507"/>
    <w:rsid w:val="00BD6385"/>
    <w:rsid w:val="00BD7BEA"/>
    <w:rsid w:val="00BE0C44"/>
    <w:rsid w:val="00BE278E"/>
    <w:rsid w:val="00BE3981"/>
    <w:rsid w:val="00BE5B9D"/>
    <w:rsid w:val="00BE5DE5"/>
    <w:rsid w:val="00BE6609"/>
    <w:rsid w:val="00BE7EE7"/>
    <w:rsid w:val="00BF1C86"/>
    <w:rsid w:val="00BF3034"/>
    <w:rsid w:val="00BF487F"/>
    <w:rsid w:val="00BF6AA6"/>
    <w:rsid w:val="00BF7D90"/>
    <w:rsid w:val="00BF7DCE"/>
    <w:rsid w:val="00C01C8D"/>
    <w:rsid w:val="00C0222E"/>
    <w:rsid w:val="00C06456"/>
    <w:rsid w:val="00C06ED6"/>
    <w:rsid w:val="00C1028F"/>
    <w:rsid w:val="00C10918"/>
    <w:rsid w:val="00C10C4C"/>
    <w:rsid w:val="00C10C6F"/>
    <w:rsid w:val="00C13502"/>
    <w:rsid w:val="00C15939"/>
    <w:rsid w:val="00C16422"/>
    <w:rsid w:val="00C22119"/>
    <w:rsid w:val="00C22781"/>
    <w:rsid w:val="00C244F9"/>
    <w:rsid w:val="00C25AA9"/>
    <w:rsid w:val="00C30A3B"/>
    <w:rsid w:val="00C320CC"/>
    <w:rsid w:val="00C41873"/>
    <w:rsid w:val="00C4451A"/>
    <w:rsid w:val="00C45967"/>
    <w:rsid w:val="00C47C07"/>
    <w:rsid w:val="00C47D0F"/>
    <w:rsid w:val="00C5057C"/>
    <w:rsid w:val="00C5243D"/>
    <w:rsid w:val="00C54063"/>
    <w:rsid w:val="00C54174"/>
    <w:rsid w:val="00C57043"/>
    <w:rsid w:val="00C5760C"/>
    <w:rsid w:val="00C57EF1"/>
    <w:rsid w:val="00C604FD"/>
    <w:rsid w:val="00C60C98"/>
    <w:rsid w:val="00C6203B"/>
    <w:rsid w:val="00C638ED"/>
    <w:rsid w:val="00C63EDC"/>
    <w:rsid w:val="00C64F9F"/>
    <w:rsid w:val="00C65031"/>
    <w:rsid w:val="00C6541C"/>
    <w:rsid w:val="00C657B0"/>
    <w:rsid w:val="00C65C10"/>
    <w:rsid w:val="00C670F2"/>
    <w:rsid w:val="00C70518"/>
    <w:rsid w:val="00C71496"/>
    <w:rsid w:val="00C72CFF"/>
    <w:rsid w:val="00C74701"/>
    <w:rsid w:val="00C81B37"/>
    <w:rsid w:val="00C8242D"/>
    <w:rsid w:val="00C83051"/>
    <w:rsid w:val="00C86EDE"/>
    <w:rsid w:val="00C874EF"/>
    <w:rsid w:val="00C9117A"/>
    <w:rsid w:val="00C94288"/>
    <w:rsid w:val="00C9580F"/>
    <w:rsid w:val="00C97B72"/>
    <w:rsid w:val="00C97E91"/>
    <w:rsid w:val="00CA12EB"/>
    <w:rsid w:val="00CA1536"/>
    <w:rsid w:val="00CA17F7"/>
    <w:rsid w:val="00CA21DE"/>
    <w:rsid w:val="00CA2297"/>
    <w:rsid w:val="00CA2378"/>
    <w:rsid w:val="00CA2ECF"/>
    <w:rsid w:val="00CA38B1"/>
    <w:rsid w:val="00CA4D1A"/>
    <w:rsid w:val="00CA6B4E"/>
    <w:rsid w:val="00CA7D1A"/>
    <w:rsid w:val="00CB0F89"/>
    <w:rsid w:val="00CB3720"/>
    <w:rsid w:val="00CB53A0"/>
    <w:rsid w:val="00CB6830"/>
    <w:rsid w:val="00CB6B0B"/>
    <w:rsid w:val="00CB6F46"/>
    <w:rsid w:val="00CC28D3"/>
    <w:rsid w:val="00CC33BE"/>
    <w:rsid w:val="00CC6D44"/>
    <w:rsid w:val="00CD368E"/>
    <w:rsid w:val="00CD3A16"/>
    <w:rsid w:val="00CD5934"/>
    <w:rsid w:val="00CE3DB2"/>
    <w:rsid w:val="00CE67FF"/>
    <w:rsid w:val="00CF1524"/>
    <w:rsid w:val="00CF4138"/>
    <w:rsid w:val="00CF4EC3"/>
    <w:rsid w:val="00CF5465"/>
    <w:rsid w:val="00D01D2D"/>
    <w:rsid w:val="00D032F4"/>
    <w:rsid w:val="00D1114E"/>
    <w:rsid w:val="00D16D7C"/>
    <w:rsid w:val="00D17597"/>
    <w:rsid w:val="00D17AFD"/>
    <w:rsid w:val="00D202FD"/>
    <w:rsid w:val="00D21DC0"/>
    <w:rsid w:val="00D23FE2"/>
    <w:rsid w:val="00D24C71"/>
    <w:rsid w:val="00D2727A"/>
    <w:rsid w:val="00D279B7"/>
    <w:rsid w:val="00D32338"/>
    <w:rsid w:val="00D33876"/>
    <w:rsid w:val="00D35C02"/>
    <w:rsid w:val="00D37608"/>
    <w:rsid w:val="00D40368"/>
    <w:rsid w:val="00D4052C"/>
    <w:rsid w:val="00D40BAA"/>
    <w:rsid w:val="00D40EAE"/>
    <w:rsid w:val="00D42D33"/>
    <w:rsid w:val="00D43EF9"/>
    <w:rsid w:val="00D447F7"/>
    <w:rsid w:val="00D44AFC"/>
    <w:rsid w:val="00D47898"/>
    <w:rsid w:val="00D47DE8"/>
    <w:rsid w:val="00D50D30"/>
    <w:rsid w:val="00D52602"/>
    <w:rsid w:val="00D538D4"/>
    <w:rsid w:val="00D55E8B"/>
    <w:rsid w:val="00D55F4E"/>
    <w:rsid w:val="00D5611E"/>
    <w:rsid w:val="00D56395"/>
    <w:rsid w:val="00D63DA7"/>
    <w:rsid w:val="00D67298"/>
    <w:rsid w:val="00D67325"/>
    <w:rsid w:val="00D702C6"/>
    <w:rsid w:val="00D708EC"/>
    <w:rsid w:val="00D70DDE"/>
    <w:rsid w:val="00D710EC"/>
    <w:rsid w:val="00D72746"/>
    <w:rsid w:val="00D74C6A"/>
    <w:rsid w:val="00D76818"/>
    <w:rsid w:val="00D77049"/>
    <w:rsid w:val="00D7743D"/>
    <w:rsid w:val="00D77779"/>
    <w:rsid w:val="00D777C4"/>
    <w:rsid w:val="00D77A96"/>
    <w:rsid w:val="00D81B09"/>
    <w:rsid w:val="00D8208B"/>
    <w:rsid w:val="00D84A41"/>
    <w:rsid w:val="00D85064"/>
    <w:rsid w:val="00D85F7D"/>
    <w:rsid w:val="00D9009B"/>
    <w:rsid w:val="00D90B46"/>
    <w:rsid w:val="00D9193A"/>
    <w:rsid w:val="00D94380"/>
    <w:rsid w:val="00D94BBF"/>
    <w:rsid w:val="00D9782E"/>
    <w:rsid w:val="00D97E9E"/>
    <w:rsid w:val="00DA0B3E"/>
    <w:rsid w:val="00DA1D0A"/>
    <w:rsid w:val="00DA5FF6"/>
    <w:rsid w:val="00DA62FC"/>
    <w:rsid w:val="00DB01C4"/>
    <w:rsid w:val="00DB303F"/>
    <w:rsid w:val="00DB479F"/>
    <w:rsid w:val="00DB4A6F"/>
    <w:rsid w:val="00DB51C8"/>
    <w:rsid w:val="00DC140D"/>
    <w:rsid w:val="00DC4D20"/>
    <w:rsid w:val="00DC6B1A"/>
    <w:rsid w:val="00DC6F53"/>
    <w:rsid w:val="00DD1DBD"/>
    <w:rsid w:val="00DD2ED1"/>
    <w:rsid w:val="00DD3484"/>
    <w:rsid w:val="00DE0944"/>
    <w:rsid w:val="00DE4B11"/>
    <w:rsid w:val="00DE55F9"/>
    <w:rsid w:val="00DE700E"/>
    <w:rsid w:val="00DE71D1"/>
    <w:rsid w:val="00DF10AC"/>
    <w:rsid w:val="00DF147B"/>
    <w:rsid w:val="00DF36AA"/>
    <w:rsid w:val="00DF41F5"/>
    <w:rsid w:val="00DF57F6"/>
    <w:rsid w:val="00DF6690"/>
    <w:rsid w:val="00DF78A0"/>
    <w:rsid w:val="00E0575D"/>
    <w:rsid w:val="00E06D7D"/>
    <w:rsid w:val="00E12C08"/>
    <w:rsid w:val="00E16491"/>
    <w:rsid w:val="00E16C44"/>
    <w:rsid w:val="00E17508"/>
    <w:rsid w:val="00E17BCE"/>
    <w:rsid w:val="00E203C0"/>
    <w:rsid w:val="00E20CCC"/>
    <w:rsid w:val="00E220D2"/>
    <w:rsid w:val="00E221FA"/>
    <w:rsid w:val="00E23489"/>
    <w:rsid w:val="00E257DA"/>
    <w:rsid w:val="00E261AF"/>
    <w:rsid w:val="00E301F1"/>
    <w:rsid w:val="00E343E1"/>
    <w:rsid w:val="00E349F4"/>
    <w:rsid w:val="00E363D2"/>
    <w:rsid w:val="00E371E3"/>
    <w:rsid w:val="00E37D98"/>
    <w:rsid w:val="00E465C8"/>
    <w:rsid w:val="00E46D4C"/>
    <w:rsid w:val="00E509D7"/>
    <w:rsid w:val="00E525A7"/>
    <w:rsid w:val="00E545CE"/>
    <w:rsid w:val="00E547AD"/>
    <w:rsid w:val="00E61642"/>
    <w:rsid w:val="00E625F2"/>
    <w:rsid w:val="00E65D83"/>
    <w:rsid w:val="00E67323"/>
    <w:rsid w:val="00E677E2"/>
    <w:rsid w:val="00E70DB2"/>
    <w:rsid w:val="00E718AA"/>
    <w:rsid w:val="00E72F38"/>
    <w:rsid w:val="00E823BC"/>
    <w:rsid w:val="00E82FA2"/>
    <w:rsid w:val="00E84B55"/>
    <w:rsid w:val="00E918F2"/>
    <w:rsid w:val="00E92D37"/>
    <w:rsid w:val="00EA5FE5"/>
    <w:rsid w:val="00EA61B4"/>
    <w:rsid w:val="00EA7450"/>
    <w:rsid w:val="00EB0F36"/>
    <w:rsid w:val="00EB465E"/>
    <w:rsid w:val="00EB6980"/>
    <w:rsid w:val="00EB7222"/>
    <w:rsid w:val="00EB7287"/>
    <w:rsid w:val="00EC00DA"/>
    <w:rsid w:val="00EC097B"/>
    <w:rsid w:val="00EC0F0B"/>
    <w:rsid w:val="00EC146A"/>
    <w:rsid w:val="00EC1582"/>
    <w:rsid w:val="00EC295C"/>
    <w:rsid w:val="00EC3529"/>
    <w:rsid w:val="00EC3F39"/>
    <w:rsid w:val="00EC4210"/>
    <w:rsid w:val="00ED252B"/>
    <w:rsid w:val="00EE1D34"/>
    <w:rsid w:val="00EE249F"/>
    <w:rsid w:val="00EE4D61"/>
    <w:rsid w:val="00EE4F16"/>
    <w:rsid w:val="00EF018B"/>
    <w:rsid w:val="00EF1049"/>
    <w:rsid w:val="00EF224E"/>
    <w:rsid w:val="00EF4A89"/>
    <w:rsid w:val="00EF68B3"/>
    <w:rsid w:val="00EF6E06"/>
    <w:rsid w:val="00F00331"/>
    <w:rsid w:val="00F10389"/>
    <w:rsid w:val="00F13845"/>
    <w:rsid w:val="00F13B76"/>
    <w:rsid w:val="00F147EB"/>
    <w:rsid w:val="00F16052"/>
    <w:rsid w:val="00F1659B"/>
    <w:rsid w:val="00F173B1"/>
    <w:rsid w:val="00F206E2"/>
    <w:rsid w:val="00F23F2A"/>
    <w:rsid w:val="00F27B14"/>
    <w:rsid w:val="00F3035C"/>
    <w:rsid w:val="00F344CD"/>
    <w:rsid w:val="00F34A78"/>
    <w:rsid w:val="00F4109C"/>
    <w:rsid w:val="00F418EF"/>
    <w:rsid w:val="00F41B43"/>
    <w:rsid w:val="00F44EB4"/>
    <w:rsid w:val="00F4523F"/>
    <w:rsid w:val="00F50525"/>
    <w:rsid w:val="00F50AFD"/>
    <w:rsid w:val="00F5140C"/>
    <w:rsid w:val="00F52BEC"/>
    <w:rsid w:val="00F552DB"/>
    <w:rsid w:val="00F57583"/>
    <w:rsid w:val="00F6039C"/>
    <w:rsid w:val="00F61F00"/>
    <w:rsid w:val="00F64835"/>
    <w:rsid w:val="00F64E6E"/>
    <w:rsid w:val="00F67711"/>
    <w:rsid w:val="00F7010A"/>
    <w:rsid w:val="00F72B81"/>
    <w:rsid w:val="00F72D07"/>
    <w:rsid w:val="00F74C30"/>
    <w:rsid w:val="00F81109"/>
    <w:rsid w:val="00F8153C"/>
    <w:rsid w:val="00F82B42"/>
    <w:rsid w:val="00F83417"/>
    <w:rsid w:val="00F83C38"/>
    <w:rsid w:val="00F83F7A"/>
    <w:rsid w:val="00F84A56"/>
    <w:rsid w:val="00F86683"/>
    <w:rsid w:val="00F87171"/>
    <w:rsid w:val="00F87565"/>
    <w:rsid w:val="00F926D2"/>
    <w:rsid w:val="00F92ECA"/>
    <w:rsid w:val="00F9439C"/>
    <w:rsid w:val="00F945CE"/>
    <w:rsid w:val="00F9559E"/>
    <w:rsid w:val="00F963F4"/>
    <w:rsid w:val="00FA13A0"/>
    <w:rsid w:val="00FA21B8"/>
    <w:rsid w:val="00FA38D9"/>
    <w:rsid w:val="00FA619D"/>
    <w:rsid w:val="00FB2ED0"/>
    <w:rsid w:val="00FB76BD"/>
    <w:rsid w:val="00FC1871"/>
    <w:rsid w:val="00FC2565"/>
    <w:rsid w:val="00FC363C"/>
    <w:rsid w:val="00FC52DE"/>
    <w:rsid w:val="00FC5F3F"/>
    <w:rsid w:val="00FD0637"/>
    <w:rsid w:val="00FD0694"/>
    <w:rsid w:val="00FD0FFF"/>
    <w:rsid w:val="00FD25DB"/>
    <w:rsid w:val="00FD282E"/>
    <w:rsid w:val="00FD2B72"/>
    <w:rsid w:val="00FE22FB"/>
    <w:rsid w:val="00FE42FE"/>
    <w:rsid w:val="00FF1CF9"/>
    <w:rsid w:val="00FF23BD"/>
    <w:rsid w:val="00FF4DED"/>
    <w:rsid w:val="00FF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EB1C"/>
  <w15:docId w15:val="{469C0306-68D7-4CC2-8642-6C0E72EF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56D"/>
    <w:rPr>
      <w:color w:val="0563C1" w:themeColor="hyperlink"/>
      <w:u w:val="single"/>
    </w:rPr>
  </w:style>
  <w:style w:type="paragraph" w:styleId="ListParagraph">
    <w:name w:val="List Paragraph"/>
    <w:basedOn w:val="Normal"/>
    <w:uiPriority w:val="34"/>
    <w:qFormat/>
    <w:rsid w:val="00487895"/>
    <w:pPr>
      <w:ind w:left="720"/>
      <w:contextualSpacing/>
    </w:pPr>
  </w:style>
  <w:style w:type="paragraph" w:styleId="NormalWeb">
    <w:name w:val="Normal (Web)"/>
    <w:basedOn w:val="Normal"/>
    <w:uiPriority w:val="99"/>
    <w:semiHidden/>
    <w:unhideWhenUsed/>
    <w:rsid w:val="000E2B09"/>
    <w:rPr>
      <w:rFonts w:ascii="Times New Roman" w:hAnsi="Times New Roman" w:cs="Times New Roman"/>
      <w:sz w:val="24"/>
      <w:szCs w:val="24"/>
    </w:rPr>
  </w:style>
  <w:style w:type="paragraph" w:styleId="Header">
    <w:name w:val="header"/>
    <w:basedOn w:val="Normal"/>
    <w:link w:val="HeaderChar"/>
    <w:uiPriority w:val="99"/>
    <w:unhideWhenUsed/>
    <w:rsid w:val="00365B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365B53"/>
  </w:style>
  <w:style w:type="paragraph" w:styleId="Footer">
    <w:name w:val="footer"/>
    <w:basedOn w:val="Normal"/>
    <w:link w:val="FooterChar"/>
    <w:uiPriority w:val="99"/>
    <w:unhideWhenUsed/>
    <w:rsid w:val="00365B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5B53"/>
  </w:style>
  <w:style w:type="character" w:styleId="CommentReference">
    <w:name w:val="annotation reference"/>
    <w:basedOn w:val="DefaultParagraphFont"/>
    <w:uiPriority w:val="99"/>
    <w:semiHidden/>
    <w:unhideWhenUsed/>
    <w:rsid w:val="007B402D"/>
    <w:rPr>
      <w:sz w:val="16"/>
      <w:szCs w:val="16"/>
    </w:rPr>
  </w:style>
  <w:style w:type="paragraph" w:styleId="CommentText">
    <w:name w:val="annotation text"/>
    <w:basedOn w:val="Normal"/>
    <w:link w:val="CommentTextChar"/>
    <w:uiPriority w:val="99"/>
    <w:unhideWhenUsed/>
    <w:rsid w:val="007B402D"/>
    <w:pPr>
      <w:spacing w:line="240" w:lineRule="auto"/>
    </w:pPr>
    <w:rPr>
      <w:sz w:val="20"/>
      <w:szCs w:val="20"/>
    </w:rPr>
  </w:style>
  <w:style w:type="character" w:customStyle="1" w:styleId="CommentTextChar">
    <w:name w:val="Comment Text Char"/>
    <w:basedOn w:val="DefaultParagraphFont"/>
    <w:link w:val="CommentText"/>
    <w:uiPriority w:val="99"/>
    <w:rsid w:val="007B402D"/>
    <w:rPr>
      <w:sz w:val="20"/>
      <w:szCs w:val="20"/>
    </w:rPr>
  </w:style>
  <w:style w:type="paragraph" w:styleId="BalloonText">
    <w:name w:val="Balloon Text"/>
    <w:basedOn w:val="Normal"/>
    <w:link w:val="BalloonTextChar"/>
    <w:uiPriority w:val="99"/>
    <w:semiHidden/>
    <w:unhideWhenUsed/>
    <w:rsid w:val="007B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0512C"/>
    <w:rPr>
      <w:b/>
      <w:bCs/>
    </w:rPr>
  </w:style>
  <w:style w:type="character" w:customStyle="1" w:styleId="CommentSubjectChar">
    <w:name w:val="Comment Subject Char"/>
    <w:basedOn w:val="CommentTextChar"/>
    <w:link w:val="CommentSubject"/>
    <w:uiPriority w:val="99"/>
    <w:semiHidden/>
    <w:rsid w:val="0060512C"/>
    <w:rPr>
      <w:b/>
      <w:bCs/>
      <w:sz w:val="20"/>
      <w:szCs w:val="20"/>
    </w:rPr>
  </w:style>
  <w:style w:type="character" w:styleId="FollowedHyperlink">
    <w:name w:val="FollowedHyperlink"/>
    <w:basedOn w:val="DefaultParagraphFont"/>
    <w:uiPriority w:val="99"/>
    <w:semiHidden/>
    <w:unhideWhenUsed/>
    <w:rsid w:val="00FC363C"/>
    <w:rPr>
      <w:color w:val="954F72" w:themeColor="followedHyperlink"/>
      <w:u w:val="single"/>
    </w:rPr>
  </w:style>
  <w:style w:type="character" w:customStyle="1" w:styleId="UnresolvedMention1">
    <w:name w:val="Unresolved Mention1"/>
    <w:basedOn w:val="DefaultParagraphFont"/>
    <w:uiPriority w:val="99"/>
    <w:semiHidden/>
    <w:unhideWhenUsed/>
    <w:rsid w:val="001166CD"/>
    <w:rPr>
      <w:color w:val="605E5C"/>
      <w:shd w:val="clear" w:color="auto" w:fill="E1DFDD"/>
    </w:rPr>
  </w:style>
  <w:style w:type="character" w:styleId="UnresolvedMention">
    <w:name w:val="Unresolved Mention"/>
    <w:basedOn w:val="DefaultParagraphFont"/>
    <w:uiPriority w:val="99"/>
    <w:semiHidden/>
    <w:unhideWhenUsed/>
    <w:rsid w:val="00C6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89438">
      <w:bodyDiv w:val="1"/>
      <w:marLeft w:val="0"/>
      <w:marRight w:val="0"/>
      <w:marTop w:val="0"/>
      <w:marBottom w:val="0"/>
      <w:divBdr>
        <w:top w:val="none" w:sz="0" w:space="0" w:color="auto"/>
        <w:left w:val="none" w:sz="0" w:space="0" w:color="auto"/>
        <w:bottom w:val="none" w:sz="0" w:space="0" w:color="auto"/>
        <w:right w:val="none" w:sz="0" w:space="0" w:color="auto"/>
      </w:divBdr>
    </w:div>
    <w:div w:id="1218668282">
      <w:bodyDiv w:val="1"/>
      <w:marLeft w:val="0"/>
      <w:marRight w:val="0"/>
      <w:marTop w:val="0"/>
      <w:marBottom w:val="0"/>
      <w:divBdr>
        <w:top w:val="none" w:sz="0" w:space="0" w:color="auto"/>
        <w:left w:val="none" w:sz="0" w:space="0" w:color="auto"/>
        <w:bottom w:val="none" w:sz="0" w:space="0" w:color="auto"/>
        <w:right w:val="none" w:sz="0" w:space="0" w:color="auto"/>
      </w:divBdr>
      <w:divsChild>
        <w:div w:id="793862891">
          <w:marLeft w:val="0"/>
          <w:marRight w:val="0"/>
          <w:marTop w:val="0"/>
          <w:marBottom w:val="0"/>
          <w:divBdr>
            <w:top w:val="none" w:sz="0" w:space="0" w:color="auto"/>
            <w:left w:val="none" w:sz="0" w:space="0" w:color="auto"/>
            <w:bottom w:val="none" w:sz="0" w:space="0" w:color="auto"/>
            <w:right w:val="none" w:sz="0" w:space="0" w:color="auto"/>
          </w:divBdr>
          <w:divsChild>
            <w:div w:id="379672463">
              <w:marLeft w:val="0"/>
              <w:marRight w:val="0"/>
              <w:marTop w:val="0"/>
              <w:marBottom w:val="0"/>
              <w:divBdr>
                <w:top w:val="none" w:sz="0" w:space="0" w:color="auto"/>
                <w:left w:val="none" w:sz="0" w:space="0" w:color="auto"/>
                <w:bottom w:val="none" w:sz="0" w:space="0" w:color="auto"/>
                <w:right w:val="none" w:sz="0" w:space="0" w:color="auto"/>
              </w:divBdr>
              <w:divsChild>
                <w:div w:id="1601717257">
                  <w:marLeft w:val="0"/>
                  <w:marRight w:val="0"/>
                  <w:marTop w:val="0"/>
                  <w:marBottom w:val="0"/>
                  <w:divBdr>
                    <w:top w:val="none" w:sz="0" w:space="0" w:color="auto"/>
                    <w:left w:val="none" w:sz="0" w:space="0" w:color="auto"/>
                    <w:bottom w:val="none" w:sz="0" w:space="0" w:color="auto"/>
                    <w:right w:val="none" w:sz="0" w:space="0" w:color="auto"/>
                  </w:divBdr>
                  <w:divsChild>
                    <w:div w:id="1992253823">
                      <w:marLeft w:val="0"/>
                      <w:marRight w:val="0"/>
                      <w:marTop w:val="0"/>
                      <w:marBottom w:val="525"/>
                      <w:divBdr>
                        <w:top w:val="none" w:sz="0" w:space="0" w:color="auto"/>
                        <w:left w:val="none" w:sz="0" w:space="0" w:color="auto"/>
                        <w:bottom w:val="none" w:sz="0" w:space="0" w:color="auto"/>
                        <w:right w:val="none" w:sz="0" w:space="0" w:color="auto"/>
                      </w:divBdr>
                      <w:divsChild>
                        <w:div w:id="14328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4983">
          <w:marLeft w:val="0"/>
          <w:marRight w:val="0"/>
          <w:marTop w:val="0"/>
          <w:marBottom w:val="0"/>
          <w:divBdr>
            <w:top w:val="none" w:sz="0" w:space="0" w:color="auto"/>
            <w:left w:val="none" w:sz="0" w:space="0" w:color="auto"/>
            <w:bottom w:val="none" w:sz="0" w:space="0" w:color="auto"/>
            <w:right w:val="none" w:sz="0" w:space="0" w:color="auto"/>
          </w:divBdr>
          <w:divsChild>
            <w:div w:id="1168138115">
              <w:marLeft w:val="0"/>
              <w:marRight w:val="0"/>
              <w:marTop w:val="0"/>
              <w:marBottom w:val="0"/>
              <w:divBdr>
                <w:top w:val="none" w:sz="0" w:space="0" w:color="auto"/>
                <w:left w:val="none" w:sz="0" w:space="0" w:color="auto"/>
                <w:bottom w:val="none" w:sz="0" w:space="0" w:color="auto"/>
                <w:right w:val="none" w:sz="0" w:space="0" w:color="auto"/>
              </w:divBdr>
              <w:divsChild>
                <w:div w:id="1057238811">
                  <w:marLeft w:val="0"/>
                  <w:marRight w:val="0"/>
                  <w:marTop w:val="0"/>
                  <w:marBottom w:val="0"/>
                  <w:divBdr>
                    <w:top w:val="none" w:sz="0" w:space="0" w:color="auto"/>
                    <w:left w:val="none" w:sz="0" w:space="0" w:color="auto"/>
                    <w:bottom w:val="none" w:sz="0" w:space="0" w:color="auto"/>
                    <w:right w:val="none" w:sz="0" w:space="0" w:color="auto"/>
                  </w:divBdr>
                  <w:divsChild>
                    <w:div w:id="826819654">
                      <w:marLeft w:val="0"/>
                      <w:marRight w:val="0"/>
                      <w:marTop w:val="0"/>
                      <w:marBottom w:val="525"/>
                      <w:divBdr>
                        <w:top w:val="none" w:sz="0" w:space="0" w:color="auto"/>
                        <w:left w:val="none" w:sz="0" w:space="0" w:color="auto"/>
                        <w:bottom w:val="none" w:sz="0" w:space="0" w:color="auto"/>
                        <w:right w:val="none" w:sz="0" w:space="0" w:color="auto"/>
                      </w:divBdr>
                      <w:divsChild>
                        <w:div w:id="2862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26517">
      <w:bodyDiv w:val="1"/>
      <w:marLeft w:val="0"/>
      <w:marRight w:val="0"/>
      <w:marTop w:val="0"/>
      <w:marBottom w:val="0"/>
      <w:divBdr>
        <w:top w:val="none" w:sz="0" w:space="0" w:color="auto"/>
        <w:left w:val="none" w:sz="0" w:space="0" w:color="auto"/>
        <w:bottom w:val="none" w:sz="0" w:space="0" w:color="auto"/>
        <w:right w:val="none" w:sz="0" w:space="0" w:color="auto"/>
      </w:divBdr>
      <w:divsChild>
        <w:div w:id="52124539">
          <w:marLeft w:val="0"/>
          <w:marRight w:val="0"/>
          <w:marTop w:val="0"/>
          <w:marBottom w:val="0"/>
          <w:divBdr>
            <w:top w:val="none" w:sz="0" w:space="0" w:color="auto"/>
            <w:left w:val="none" w:sz="0" w:space="0" w:color="auto"/>
            <w:bottom w:val="none" w:sz="0" w:space="0" w:color="auto"/>
            <w:right w:val="none" w:sz="0" w:space="0" w:color="auto"/>
          </w:divBdr>
          <w:divsChild>
            <w:div w:id="1741057365">
              <w:marLeft w:val="0"/>
              <w:marRight w:val="0"/>
              <w:marTop w:val="0"/>
              <w:marBottom w:val="0"/>
              <w:divBdr>
                <w:top w:val="none" w:sz="0" w:space="0" w:color="auto"/>
                <w:left w:val="none" w:sz="0" w:space="0" w:color="auto"/>
                <w:bottom w:val="none" w:sz="0" w:space="0" w:color="auto"/>
                <w:right w:val="none" w:sz="0" w:space="0" w:color="auto"/>
              </w:divBdr>
              <w:divsChild>
                <w:div w:id="14311734">
                  <w:marLeft w:val="0"/>
                  <w:marRight w:val="0"/>
                  <w:marTop w:val="0"/>
                  <w:marBottom w:val="0"/>
                  <w:divBdr>
                    <w:top w:val="none" w:sz="0" w:space="0" w:color="auto"/>
                    <w:left w:val="none" w:sz="0" w:space="0" w:color="auto"/>
                    <w:bottom w:val="none" w:sz="0" w:space="0" w:color="auto"/>
                    <w:right w:val="none" w:sz="0" w:space="0" w:color="auto"/>
                  </w:divBdr>
                  <w:divsChild>
                    <w:div w:id="1894658158">
                      <w:marLeft w:val="0"/>
                      <w:marRight w:val="0"/>
                      <w:marTop w:val="0"/>
                      <w:marBottom w:val="525"/>
                      <w:divBdr>
                        <w:top w:val="none" w:sz="0" w:space="0" w:color="auto"/>
                        <w:left w:val="none" w:sz="0" w:space="0" w:color="auto"/>
                        <w:bottom w:val="none" w:sz="0" w:space="0" w:color="auto"/>
                        <w:right w:val="none" w:sz="0" w:space="0" w:color="auto"/>
                      </w:divBdr>
                      <w:divsChild>
                        <w:div w:id="972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3614">
          <w:marLeft w:val="0"/>
          <w:marRight w:val="0"/>
          <w:marTop w:val="0"/>
          <w:marBottom w:val="0"/>
          <w:divBdr>
            <w:top w:val="none" w:sz="0" w:space="0" w:color="auto"/>
            <w:left w:val="none" w:sz="0" w:space="0" w:color="auto"/>
            <w:bottom w:val="none" w:sz="0" w:space="0" w:color="auto"/>
            <w:right w:val="none" w:sz="0" w:space="0" w:color="auto"/>
          </w:divBdr>
          <w:divsChild>
            <w:div w:id="1418206085">
              <w:marLeft w:val="0"/>
              <w:marRight w:val="0"/>
              <w:marTop w:val="0"/>
              <w:marBottom w:val="0"/>
              <w:divBdr>
                <w:top w:val="none" w:sz="0" w:space="0" w:color="auto"/>
                <w:left w:val="none" w:sz="0" w:space="0" w:color="auto"/>
                <w:bottom w:val="none" w:sz="0" w:space="0" w:color="auto"/>
                <w:right w:val="none" w:sz="0" w:space="0" w:color="auto"/>
              </w:divBdr>
              <w:divsChild>
                <w:div w:id="1313484071">
                  <w:marLeft w:val="0"/>
                  <w:marRight w:val="0"/>
                  <w:marTop w:val="0"/>
                  <w:marBottom w:val="0"/>
                  <w:divBdr>
                    <w:top w:val="none" w:sz="0" w:space="0" w:color="auto"/>
                    <w:left w:val="none" w:sz="0" w:space="0" w:color="auto"/>
                    <w:bottom w:val="none" w:sz="0" w:space="0" w:color="auto"/>
                    <w:right w:val="none" w:sz="0" w:space="0" w:color="auto"/>
                  </w:divBdr>
                  <w:divsChild>
                    <w:div w:id="581915439">
                      <w:marLeft w:val="0"/>
                      <w:marRight w:val="0"/>
                      <w:marTop w:val="0"/>
                      <w:marBottom w:val="525"/>
                      <w:divBdr>
                        <w:top w:val="none" w:sz="0" w:space="0" w:color="auto"/>
                        <w:left w:val="none" w:sz="0" w:space="0" w:color="auto"/>
                        <w:bottom w:val="none" w:sz="0" w:space="0" w:color="auto"/>
                        <w:right w:val="none" w:sz="0" w:space="0" w:color="auto"/>
                      </w:divBdr>
                      <w:divsChild>
                        <w:div w:id="5204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160">
      <w:bodyDiv w:val="1"/>
      <w:marLeft w:val="0"/>
      <w:marRight w:val="0"/>
      <w:marTop w:val="0"/>
      <w:marBottom w:val="0"/>
      <w:divBdr>
        <w:top w:val="none" w:sz="0" w:space="0" w:color="auto"/>
        <w:left w:val="none" w:sz="0" w:space="0" w:color="auto"/>
        <w:bottom w:val="none" w:sz="0" w:space="0" w:color="auto"/>
        <w:right w:val="none" w:sz="0" w:space="0" w:color="auto"/>
      </w:divBdr>
    </w:div>
    <w:div w:id="18313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net.ge" TargetMode="External"/><Relationship Id="rId13" Type="http://schemas.openxmlformats.org/officeDocument/2006/relationships/hyperlink" Target="http://www.simnet.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net.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net.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mnet.ge" TargetMode="External"/><Relationship Id="rId4" Type="http://schemas.openxmlformats.org/officeDocument/2006/relationships/settings" Target="settings.xml"/><Relationship Id="rId9" Type="http://schemas.openxmlformats.org/officeDocument/2006/relationships/hyperlink" Target="mailto:newsimnet@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7BD8-0F43-4D3C-B451-F87A0A06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22</Pages>
  <Words>10946</Words>
  <Characters>62395</Characters>
  <Application>Microsoft Office Word</Application>
  <DocSecurity>0</DocSecurity>
  <Lines>519</Lines>
  <Paragraphs>146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Rezi Zarnadze</cp:lastModifiedBy>
  <cp:revision>250</cp:revision>
  <cp:lastPrinted>2020-01-17T08:11:00Z</cp:lastPrinted>
  <dcterms:created xsi:type="dcterms:W3CDTF">2019-03-07T11:36:00Z</dcterms:created>
  <dcterms:modified xsi:type="dcterms:W3CDTF">2025-02-03T07:22:00Z</dcterms:modified>
</cp:coreProperties>
</file>